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F525" w14:textId="77777777" w:rsidR="00106096" w:rsidRPr="007A241D" w:rsidRDefault="00882B23">
      <w:pPr>
        <w:pStyle w:val="SEC06-18"/>
        <w:rPr>
          <w:rFonts w:ascii="Courier New" w:hAnsi="Courier New"/>
          <w:noProof w:val="0"/>
        </w:rPr>
      </w:pPr>
      <w:r w:rsidRPr="007A241D">
        <w:rPr>
          <w:rFonts w:ascii="Courier New" w:hAnsi="Courier New"/>
          <w:vanish/>
        </w:rPr>
        <w:fldChar w:fldCharType="begin"/>
      </w:r>
      <w:r w:rsidRPr="007A241D">
        <w:rPr>
          <w:rFonts w:ascii="Courier New" w:hAnsi="Courier New"/>
          <w:vanish/>
        </w:rPr>
        <w:instrText xml:space="preserve"> COMMENTS START_STATUTE \* MERGEFORMAT </w:instrText>
      </w:r>
      <w:r w:rsidRPr="007A241D">
        <w:rPr>
          <w:rFonts w:ascii="Courier New" w:hAnsi="Courier New"/>
          <w:vanish/>
        </w:rPr>
        <w:fldChar w:fldCharType="separate"/>
      </w:r>
      <w:r w:rsidRPr="007A241D">
        <w:rPr>
          <w:rFonts w:ascii="Courier New" w:hAnsi="Courier New"/>
          <w:vanish/>
        </w:rPr>
        <w:t>START_STATUTE</w:t>
      </w:r>
      <w:r w:rsidRPr="007A241D">
        <w:rPr>
          <w:rFonts w:ascii="Courier New" w:hAnsi="Courier New"/>
          <w:vanish/>
        </w:rPr>
        <w:fldChar w:fldCharType="end"/>
      </w:r>
      <w:r w:rsidR="00106096" w:rsidRPr="007A241D">
        <w:rPr>
          <w:rStyle w:val="SNUM"/>
          <w:rFonts w:ascii="Courier New" w:hAnsi="Courier New"/>
          <w:noProof w:val="0"/>
        </w:rPr>
        <w:t>47-3205</w:t>
      </w:r>
      <w:r w:rsidR="00106096" w:rsidRPr="007A241D">
        <w:rPr>
          <w:rFonts w:ascii="Courier New" w:hAnsi="Courier New"/>
          <w:noProof w:val="0"/>
        </w:rPr>
        <w:t>.  </w:t>
      </w:r>
      <w:r w:rsidR="00106096" w:rsidRPr="007A241D">
        <w:rPr>
          <w:rStyle w:val="SECHEAD"/>
          <w:rFonts w:ascii="Courier New" w:hAnsi="Courier New"/>
          <w:noProof w:val="0"/>
        </w:rPr>
        <w:t>Special indorsement; blank indorsement; anomalous indorsement</w:t>
      </w:r>
    </w:p>
    <w:p w14:paraId="4F676F92" w14:textId="77777777" w:rsidR="00106096" w:rsidRPr="007A241D" w:rsidRDefault="00106096">
      <w:pPr>
        <w:pStyle w:val="P06-00"/>
        <w:rPr>
          <w:rFonts w:ascii="Courier New" w:hAnsi="Courier New"/>
          <w:noProof w:val="0"/>
        </w:rPr>
      </w:pPr>
      <w:r w:rsidRPr="007A241D">
        <w:rPr>
          <w:rFonts w:ascii="Courier New" w:hAnsi="Courier New"/>
          <w:noProof w:val="0"/>
        </w:rPr>
        <w:t>A.  If an indorsement is made by the holder of an instrument, whether payable to an identified person or payable to bearer, and the indorsement identifies a person to whom it makes the instrument payable, it is a "special indorsement".  When specially indorsed, an instrument becomes payable to the identified person and may be negotiated only by the indorsement of that person.  The principles stated in section 47</w:t>
      </w:r>
      <w:r w:rsidRPr="007A241D">
        <w:rPr>
          <w:rFonts w:ascii="Courier New" w:hAnsi="Courier New"/>
          <w:noProof w:val="0"/>
        </w:rPr>
        <w:noBreakHyphen/>
        <w:t>3110 apply to special indorsements.</w:t>
      </w:r>
    </w:p>
    <w:p w14:paraId="4E3019CB" w14:textId="77777777" w:rsidR="00106096" w:rsidRPr="007A241D" w:rsidRDefault="00106096">
      <w:pPr>
        <w:pStyle w:val="P06-00"/>
        <w:rPr>
          <w:rFonts w:ascii="Courier New" w:hAnsi="Courier New"/>
          <w:noProof w:val="0"/>
        </w:rPr>
      </w:pPr>
      <w:r w:rsidRPr="007A241D">
        <w:rPr>
          <w:rFonts w:ascii="Courier New" w:hAnsi="Courier New"/>
          <w:noProof w:val="0"/>
        </w:rPr>
        <w:t>B.  If an indorsement is made by the holder of an instrument and it is not a special indorsement, it is a "blank indorsement".  When indorsed in blank, an instrument becomes payable to bearer and may be negotiated by transfer of possession alone until specially indorsed.</w:t>
      </w:r>
    </w:p>
    <w:p w14:paraId="265A4DD9" w14:textId="77777777" w:rsidR="00106096" w:rsidRPr="007A241D" w:rsidRDefault="00106096">
      <w:pPr>
        <w:pStyle w:val="P06-00"/>
        <w:rPr>
          <w:rFonts w:ascii="Courier New" w:hAnsi="Courier New"/>
          <w:noProof w:val="0"/>
        </w:rPr>
      </w:pPr>
      <w:r w:rsidRPr="007A241D">
        <w:rPr>
          <w:rFonts w:ascii="Courier New" w:hAnsi="Courier New"/>
          <w:noProof w:val="0"/>
        </w:rPr>
        <w:t>C.  The holder may convert a blank indorsement that consists only of a signature into a special indorsement by writing, above the signature of the indorser, words identifying the person to whom the instrument is made payable.</w:t>
      </w:r>
    </w:p>
    <w:p w14:paraId="71695426" w14:textId="77777777" w:rsidR="00106096" w:rsidRPr="007A241D" w:rsidRDefault="00106096">
      <w:pPr>
        <w:pStyle w:val="P06-00"/>
        <w:rPr>
          <w:rFonts w:ascii="Courier New" w:hAnsi="Courier New"/>
          <w:noProof w:val="0"/>
        </w:rPr>
      </w:pPr>
      <w:r w:rsidRPr="007A241D">
        <w:rPr>
          <w:rFonts w:ascii="Courier New" w:hAnsi="Courier New"/>
          <w:noProof w:val="0"/>
        </w:rPr>
        <w:t xml:space="preserve">D.  "Anomalous indorsement" means an indorsement made by a person who is not the holder of the instrument.  An anomalous indorsement does not affect the manner in which the instrument may be negotiated. </w:t>
      </w:r>
      <w:r w:rsidR="00882B23" w:rsidRPr="007A241D">
        <w:rPr>
          <w:rFonts w:ascii="Courier New" w:hAnsi="Courier New"/>
          <w:vanish/>
        </w:rPr>
        <w:fldChar w:fldCharType="begin"/>
      </w:r>
      <w:r w:rsidR="00882B23" w:rsidRPr="007A241D">
        <w:rPr>
          <w:rFonts w:ascii="Courier New" w:hAnsi="Courier New"/>
          <w:vanish/>
        </w:rPr>
        <w:instrText xml:space="preserve"> COMMENTS END_STATUTE \* MERGEFORMAT </w:instrText>
      </w:r>
      <w:r w:rsidR="00882B23" w:rsidRPr="007A241D">
        <w:rPr>
          <w:rFonts w:ascii="Courier New" w:hAnsi="Courier New"/>
          <w:vanish/>
        </w:rPr>
        <w:fldChar w:fldCharType="separate"/>
      </w:r>
      <w:r w:rsidR="00882B23" w:rsidRPr="007A241D">
        <w:rPr>
          <w:rFonts w:ascii="Courier New" w:hAnsi="Courier New"/>
          <w:vanish/>
        </w:rPr>
        <w:t>END_STATUTE</w:t>
      </w:r>
      <w:r w:rsidR="00882B23" w:rsidRPr="007A241D">
        <w:rPr>
          <w:rFonts w:ascii="Courier New" w:hAnsi="Courier New"/>
          <w:vanish/>
        </w:rPr>
        <w:fldChar w:fldCharType="end"/>
      </w:r>
    </w:p>
    <w:sectPr w:rsidR="00106096" w:rsidRPr="007A2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E0BB" w14:textId="77777777" w:rsidR="00106096" w:rsidRDefault="00106096">
      <w:r>
        <w:separator/>
      </w:r>
    </w:p>
  </w:endnote>
  <w:endnote w:type="continuationSeparator" w:id="0">
    <w:p w14:paraId="12C8CD68" w14:textId="77777777" w:rsidR="00106096" w:rsidRDefault="0010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2A8F" w14:textId="77777777" w:rsidR="00106096" w:rsidRDefault="0010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119" w14:textId="77777777" w:rsidR="00106096" w:rsidRDefault="0010609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FBDE" w14:textId="77777777" w:rsidR="00106096" w:rsidRDefault="00106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193B" w14:textId="77777777" w:rsidR="00106096" w:rsidRDefault="00106096">
      <w:r>
        <w:separator/>
      </w:r>
    </w:p>
  </w:footnote>
  <w:footnote w:type="continuationSeparator" w:id="0">
    <w:p w14:paraId="117E7861" w14:textId="77777777" w:rsidR="00106096" w:rsidRDefault="0010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2665" w14:textId="77777777" w:rsidR="00106096" w:rsidRDefault="00106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8792" w14:textId="77777777" w:rsidR="00106096" w:rsidRDefault="00106096">
    <w:pPr>
      <w:pStyle w:val="Header"/>
    </w:pPr>
  </w:p>
  <w:p w14:paraId="1003D34B" w14:textId="77777777" w:rsidR="00106096" w:rsidRDefault="00106096">
    <w:pPr>
      <w:pStyle w:val="Header"/>
    </w:pPr>
  </w:p>
  <w:p w14:paraId="7DCDA342" w14:textId="77777777" w:rsidR="00106096" w:rsidRDefault="00106096">
    <w:pPr>
      <w:pStyle w:val="Header"/>
    </w:pPr>
  </w:p>
  <w:p w14:paraId="54FD11F6" w14:textId="77777777" w:rsidR="00106096" w:rsidRDefault="00106096">
    <w:pPr>
      <w:pStyle w:val="Header"/>
    </w:pPr>
  </w:p>
  <w:p w14:paraId="0BA6F54B" w14:textId="77777777" w:rsidR="00106096" w:rsidRDefault="00106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6482" w14:textId="77777777" w:rsidR="00106096" w:rsidRDefault="0010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23"/>
    <w:rsid w:val="00106096"/>
    <w:rsid w:val="007A241D"/>
    <w:rsid w:val="0088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5612B1"/>
  <w15:chartTrackingRefBased/>
  <w15:docId w15:val="{6A4AFF35-0692-491D-8003-6624B71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213</Words>
  <Characters>1119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47-3205</vt:lpstr>
    </vt:vector>
  </TitlesOfParts>
  <Company>LCS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47-3205; Special indorsement; blank indorsement; anomalous indorsement</dc:title>
  <dc:subject>Special indorsement; blank indorsement; anomalous indorsement</dc:subject>
  <dc:creator>Arizona Legislative Council</dc:creator>
  <cp:keywords/>
  <dc:description>47_x001e_3205</dc:description>
  <cp:lastModifiedBy>dbupdate</cp:lastModifiedBy>
  <cp:revision>2</cp:revision>
  <cp:lastPrinted>1999-03-22T18:35:00Z</cp:lastPrinted>
  <dcterms:created xsi:type="dcterms:W3CDTF">2025-09-21T13:21:00Z</dcterms:created>
  <dcterms:modified xsi:type="dcterms:W3CDTF">2025-09-21T13:21:00Z</dcterms:modified>
</cp:coreProperties>
</file>