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FC91A" w14:textId="77777777" w:rsidR="00B67038" w:rsidRPr="00035EA8" w:rsidRDefault="00B67038" w:rsidP="00B67038">
      <w:pPr>
        <w:pStyle w:val="SEC06-18"/>
        <w:rPr>
          <w:rFonts w:ascii="Courier New" w:hAnsi="Courier New"/>
        </w:rPr>
      </w:pPr>
      <w:r w:rsidRPr="00035EA8">
        <w:rPr>
          <w:rFonts w:ascii="Courier New" w:hAnsi="Courier New"/>
          <w:vanish/>
        </w:rPr>
        <w:fldChar w:fldCharType="begin"/>
      </w:r>
      <w:r w:rsidRPr="00035EA8">
        <w:rPr>
          <w:rFonts w:ascii="Courier New" w:hAnsi="Courier New"/>
          <w:vanish/>
        </w:rPr>
        <w:instrText xml:space="preserve"> COMMENTS START_STATUTE \* MERGEFORMAT </w:instrText>
      </w:r>
      <w:r w:rsidRPr="00035EA8">
        <w:rPr>
          <w:rFonts w:ascii="Courier New" w:hAnsi="Courier New"/>
          <w:vanish/>
        </w:rPr>
        <w:fldChar w:fldCharType="separate"/>
      </w:r>
      <w:r w:rsidRPr="00035EA8">
        <w:rPr>
          <w:rFonts w:ascii="Courier New" w:hAnsi="Courier New"/>
          <w:vanish/>
        </w:rPr>
        <w:t>START_STATUTE</w:t>
      </w:r>
      <w:r w:rsidRPr="00035EA8">
        <w:rPr>
          <w:rFonts w:ascii="Courier New" w:hAnsi="Courier New"/>
          <w:vanish/>
        </w:rPr>
        <w:fldChar w:fldCharType="end"/>
      </w:r>
      <w:r w:rsidRPr="00035EA8">
        <w:rPr>
          <w:rStyle w:val="SNUM"/>
          <w:rFonts w:ascii="Courier New" w:hAnsi="Courier New"/>
        </w:rPr>
        <w:t>27-1321</w:t>
      </w:r>
      <w:r w:rsidRPr="00035EA8">
        <w:rPr>
          <w:rFonts w:ascii="Courier New" w:hAnsi="Courier New"/>
        </w:rPr>
        <w:t>.  </w:t>
      </w:r>
      <w:r w:rsidRPr="00035EA8">
        <w:rPr>
          <w:rStyle w:val="SECHEAD"/>
          <w:rFonts w:ascii="Courier New" w:hAnsi="Courier New"/>
        </w:rPr>
        <w:t>Inspections</w:t>
      </w:r>
    </w:p>
    <w:p w14:paraId="0902936F" w14:textId="77777777" w:rsidR="00B67038" w:rsidRPr="00035EA8" w:rsidRDefault="00B67038" w:rsidP="00B67038">
      <w:pPr>
        <w:pStyle w:val="P06-00"/>
        <w:rPr>
          <w:rFonts w:ascii="Courier New" w:hAnsi="Courier New"/>
        </w:rPr>
      </w:pPr>
      <w:r w:rsidRPr="00035EA8">
        <w:rPr>
          <w:rFonts w:ascii="Courier New" w:hAnsi="Courier New"/>
        </w:rPr>
        <w:t xml:space="preserve">Beginning January 1, 2007, the state mine inspector may enter and inspect, during normal business hours, any exploration operation or aggregate mining facility that is subject to this chapter to determine compliance with this chapter.  The inspector shall give the owner or operator the opportunity to have its representative accompany the inspector.  Within thirty days after the date of the inspection, the division shall provide to the owner or operator a copy of any inspection report produced as a result of any inspection of the exploration operation or aggregate mining facility. </w:t>
      </w:r>
      <w:r w:rsidR="00CB7E82" w:rsidRPr="00035EA8">
        <w:rPr>
          <w:rFonts w:ascii="Courier New" w:hAnsi="Courier New"/>
          <w:vanish/>
        </w:rPr>
        <w:fldChar w:fldCharType="begin"/>
      </w:r>
      <w:r w:rsidR="00CB7E82" w:rsidRPr="00035EA8">
        <w:rPr>
          <w:rFonts w:ascii="Courier New" w:hAnsi="Courier New"/>
          <w:vanish/>
        </w:rPr>
        <w:instrText xml:space="preserve"> COMMENTS END_STATUTE \* MERGEFORMAT </w:instrText>
      </w:r>
      <w:r w:rsidR="00CB7E82" w:rsidRPr="00035EA8">
        <w:rPr>
          <w:rFonts w:ascii="Courier New" w:hAnsi="Courier New"/>
          <w:vanish/>
        </w:rPr>
        <w:fldChar w:fldCharType="separate"/>
      </w:r>
      <w:r w:rsidR="00CB7E82" w:rsidRPr="00035EA8">
        <w:rPr>
          <w:rFonts w:ascii="Courier New" w:hAnsi="Courier New"/>
          <w:vanish/>
        </w:rPr>
        <w:t>END_STATUTE</w:t>
      </w:r>
      <w:r w:rsidR="00CB7E82" w:rsidRPr="00035EA8">
        <w:rPr>
          <w:rFonts w:ascii="Courier New" w:hAnsi="Courier New"/>
          <w:vanish/>
        </w:rPr>
        <w:fldChar w:fldCharType="end"/>
      </w:r>
      <w:r w:rsidRPr="00035EA8">
        <w:rPr>
          <w:rFonts w:ascii="Courier New" w:hAnsi="Courier New"/>
        </w:rPr>
        <w:t xml:space="preserve"> </w:t>
      </w:r>
    </w:p>
    <w:p w14:paraId="42DECA83" w14:textId="77777777" w:rsidR="00F540AD" w:rsidRPr="00035EA8" w:rsidRDefault="00F540AD">
      <w:pPr>
        <w:rPr>
          <w:rFonts w:ascii="Courier New" w:hAnsi="Courier New"/>
        </w:rPr>
      </w:pPr>
    </w:p>
    <w:sectPr w:rsidR="00F540AD" w:rsidRPr="00035EA8">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12C0B" w14:textId="77777777" w:rsidR="00200935" w:rsidRDefault="00200935">
      <w:r>
        <w:separator/>
      </w:r>
    </w:p>
  </w:endnote>
  <w:endnote w:type="continuationSeparator" w:id="0">
    <w:p w14:paraId="61BDCB6E" w14:textId="77777777" w:rsidR="00200935" w:rsidRDefault="0020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0423E" w14:textId="77777777" w:rsidR="00200935" w:rsidRDefault="00200935">
      <w:r>
        <w:separator/>
      </w:r>
    </w:p>
  </w:footnote>
  <w:footnote w:type="continuationSeparator" w:id="0">
    <w:p w14:paraId="2FE75CDB" w14:textId="77777777" w:rsidR="00200935" w:rsidRDefault="00200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23914079">
    <w:abstractNumId w:val="1"/>
  </w:num>
  <w:num w:numId="2" w16cid:durableId="1273364854">
    <w:abstractNumId w:val="1"/>
  </w:num>
  <w:num w:numId="3" w16cid:durableId="715619505">
    <w:abstractNumId w:val="0"/>
  </w:num>
  <w:num w:numId="4" w16cid:durableId="200785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235"/>
    <w:rsid w:val="00035EA8"/>
    <w:rsid w:val="00200935"/>
    <w:rsid w:val="00477235"/>
    <w:rsid w:val="006D0BEF"/>
    <w:rsid w:val="00B67038"/>
    <w:rsid w:val="00CB7E8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73965"/>
  <w15:chartTrackingRefBased/>
  <w15:docId w15:val="{C28251BF-69B2-4720-9404-97167ABD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110</Words>
  <Characters>608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27-1321; Inspections</dc:title>
  <dc:subject>Inspections</dc:subject>
  <dc:creator>Arizona Legislative Council</dc:creator>
  <cp:keywords/>
  <dc:description>END_STATUTE</dc:description>
  <cp:lastModifiedBy>dbupdate</cp:lastModifiedBy>
  <cp:revision>2</cp:revision>
  <cp:lastPrinted>2005-07-14T21:48:00Z</cp:lastPrinted>
  <dcterms:created xsi:type="dcterms:W3CDTF">2026-09-09T13:29:00Z</dcterms:created>
  <dcterms:modified xsi:type="dcterms:W3CDTF">2026-09-09T13:29:00Z</dcterms:modified>
</cp:coreProperties>
</file>