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A8011" w14:textId="09CE46DA" w:rsidR="004722E4" w:rsidRPr="006177F2" w:rsidRDefault="004722E4" w:rsidP="00DD75F4">
      <w:pPr>
        <w:pStyle w:val="SEC06-16"/>
        <w:rPr>
          <w:rFonts w:ascii="Courier New" w:hAnsi="Courier New" w:cs="Courier New"/>
        </w:rPr>
      </w:pPr>
      <w:r w:rsidRPr="006177F2">
        <w:rPr>
          <w:rFonts w:ascii="Courier New" w:hAnsi="Courier New" w:cs="Courier New"/>
        </w:rPr>
        <w:fldChar w:fldCharType="begin"/>
      </w:r>
      <w:r w:rsidRPr="006177F2">
        <w:rPr>
          <w:rFonts w:ascii="Courier New" w:hAnsi="Courier New" w:cs="Courier New"/>
        </w:rPr>
        <w:instrText xml:space="preserve"> COMMENTS START_STATUTE \* MERGEFORMAT </w:instrText>
      </w:r>
      <w:r w:rsidRPr="006177F2">
        <w:rPr>
          <w:rFonts w:ascii="Courier New" w:hAnsi="Courier New" w:cs="Courier New"/>
        </w:rPr>
        <w:fldChar w:fldCharType="separate"/>
      </w:r>
      <w:r w:rsidRPr="006177F2">
        <w:rPr>
          <w:rFonts w:ascii="Courier New" w:hAnsi="Courier New" w:cs="Courier New"/>
          <w:vanish/>
        </w:rPr>
        <w:t>START_STATUTE</w:t>
      </w:r>
      <w:r w:rsidRPr="006177F2">
        <w:rPr>
          <w:rFonts w:ascii="Courier New" w:hAnsi="Courier New" w:cs="Courier New"/>
        </w:rPr>
        <w:fldChar w:fldCharType="end"/>
      </w:r>
      <w:r w:rsidRPr="006177F2">
        <w:rPr>
          <w:rStyle w:val="SNUM"/>
          <w:rFonts w:ascii="Courier New" w:hAnsi="Courier New" w:cs="Courier New"/>
        </w:rPr>
        <w:t>8-810.</w:t>
      </w:r>
      <w:r w:rsidRPr="006177F2">
        <w:rPr>
          <w:rFonts w:ascii="Courier New" w:hAnsi="Courier New" w:cs="Courier New"/>
        </w:rPr>
        <w:t>  </w:t>
      </w:r>
      <w:r w:rsidRPr="006177F2">
        <w:rPr>
          <w:rStyle w:val="SECHEAD"/>
          <w:rFonts w:ascii="Courier New" w:hAnsi="Courier New" w:cs="Courier New"/>
        </w:rPr>
        <w:t>Missing; abducted; runaway children; notification; training; audit</w:t>
      </w:r>
    </w:p>
    <w:p w14:paraId="17E006FC" w14:textId="77777777" w:rsidR="004722E4" w:rsidRPr="006177F2" w:rsidRDefault="004722E4" w:rsidP="004722E4">
      <w:pPr>
        <w:pStyle w:val="P06-00"/>
        <w:rPr>
          <w:rFonts w:ascii="Courier New" w:hAnsi="Courier New" w:cs="Courier New"/>
        </w:rPr>
      </w:pPr>
      <w:r w:rsidRPr="006177F2">
        <w:rPr>
          <w:rFonts w:ascii="Courier New" w:hAnsi="Courier New" w:cs="Courier New"/>
        </w:rPr>
        <w:t>A.  Immediately or within twenty</w:t>
      </w:r>
      <w:r w:rsidRPr="006177F2">
        <w:rPr>
          <w:rFonts w:ascii="Courier New" w:hAnsi="Courier New" w:cs="Courier New"/>
        </w:rPr>
        <w:noBreakHyphen/>
        <w:t>four hours after receiving a report made pursuant to section 13</w:t>
      </w:r>
      <w:r w:rsidRPr="006177F2">
        <w:rPr>
          <w:rFonts w:ascii="Courier New" w:hAnsi="Courier New" w:cs="Courier New"/>
        </w:rPr>
        <w:noBreakHyphen/>
        <w:t>3620 or receiving information during the course of providing services that indicates a child who is a ward of the court or who is in the care of the department is missing, abducted or a runaway and the child's location is unknown, the department shall notify the appropriate law enforcement agency to make the record entry as follows:</w:t>
      </w:r>
    </w:p>
    <w:p w14:paraId="0878C04D" w14:textId="77777777" w:rsidR="004722E4" w:rsidRPr="006177F2" w:rsidRDefault="004722E4" w:rsidP="004722E4">
      <w:pPr>
        <w:pStyle w:val="P06-00"/>
        <w:rPr>
          <w:rFonts w:ascii="Courier New" w:hAnsi="Courier New" w:cs="Courier New"/>
        </w:rPr>
      </w:pPr>
      <w:r w:rsidRPr="006177F2">
        <w:rPr>
          <w:rFonts w:ascii="Courier New" w:hAnsi="Courier New" w:cs="Courier New"/>
        </w:rPr>
        <w:t>1.  For an abducted child, the Arizona criminal justice information system.</w:t>
      </w:r>
    </w:p>
    <w:p w14:paraId="1B75F9C8" w14:textId="77777777" w:rsidR="004722E4" w:rsidRPr="006177F2" w:rsidRDefault="004722E4" w:rsidP="004722E4">
      <w:pPr>
        <w:pStyle w:val="P06-00"/>
        <w:rPr>
          <w:rFonts w:ascii="Courier New" w:hAnsi="Courier New" w:cs="Courier New"/>
        </w:rPr>
      </w:pPr>
      <w:r w:rsidRPr="006177F2">
        <w:rPr>
          <w:rFonts w:ascii="Courier New" w:hAnsi="Courier New" w:cs="Courier New"/>
        </w:rPr>
        <w:t>2.  For an abducted, missing or runaway child, the national crime information center missing person database.</w:t>
      </w:r>
    </w:p>
    <w:p w14:paraId="17FC1CCA" w14:textId="77777777" w:rsidR="004722E4" w:rsidRPr="006177F2" w:rsidRDefault="004722E4" w:rsidP="004722E4">
      <w:pPr>
        <w:pStyle w:val="P06-00"/>
        <w:rPr>
          <w:rFonts w:ascii="Courier New" w:hAnsi="Courier New" w:cs="Courier New"/>
        </w:rPr>
      </w:pPr>
      <w:r w:rsidRPr="006177F2">
        <w:rPr>
          <w:rFonts w:ascii="Courier New" w:hAnsi="Courier New" w:cs="Courier New"/>
        </w:rPr>
        <w:t>B.  Immediately or within twenty</w:t>
      </w:r>
      <w:r w:rsidRPr="006177F2">
        <w:rPr>
          <w:rFonts w:ascii="Courier New" w:hAnsi="Courier New" w:cs="Courier New"/>
        </w:rPr>
        <w:noBreakHyphen/>
        <w:t>four hours after receiving a report of a missing, abducted or runaway child, the department shall do the following:</w:t>
      </w:r>
    </w:p>
    <w:p w14:paraId="3DE92E86" w14:textId="77777777" w:rsidR="004722E4" w:rsidRPr="006177F2" w:rsidRDefault="004722E4" w:rsidP="004722E4">
      <w:pPr>
        <w:pStyle w:val="P06-00"/>
        <w:rPr>
          <w:rFonts w:ascii="Courier New" w:hAnsi="Courier New" w:cs="Courier New"/>
        </w:rPr>
      </w:pPr>
      <w:r w:rsidRPr="006177F2">
        <w:rPr>
          <w:rFonts w:ascii="Courier New" w:hAnsi="Courier New" w:cs="Courier New"/>
        </w:rPr>
        <w:t>1.  Report information on the missing, abducted or runaway child to the national center for missing and exploited children.</w:t>
      </w:r>
    </w:p>
    <w:p w14:paraId="35AAACE9" w14:textId="05E9D0CE" w:rsidR="004722E4" w:rsidRPr="006177F2" w:rsidRDefault="004722E4" w:rsidP="004722E4">
      <w:pPr>
        <w:pStyle w:val="P06-00"/>
        <w:rPr>
          <w:rFonts w:ascii="Courier New" w:hAnsi="Courier New" w:cs="Courier New"/>
        </w:rPr>
      </w:pPr>
      <w:r w:rsidRPr="006177F2">
        <w:rPr>
          <w:rFonts w:ascii="Courier New" w:hAnsi="Courier New" w:cs="Courier New"/>
        </w:rPr>
        <w:t xml:space="preserve">2.  Unless it is determined by the primary investigative agency that it will hinder investigation or location efforts: </w:t>
      </w:r>
    </w:p>
    <w:p w14:paraId="6FB84580" w14:textId="77777777" w:rsidR="004722E4" w:rsidRPr="006177F2" w:rsidRDefault="004722E4" w:rsidP="004722E4">
      <w:pPr>
        <w:pStyle w:val="P06-00"/>
        <w:rPr>
          <w:rFonts w:ascii="Courier New" w:hAnsi="Courier New" w:cs="Courier New"/>
        </w:rPr>
      </w:pPr>
      <w:r w:rsidRPr="006177F2">
        <w:rPr>
          <w:rFonts w:ascii="Courier New" w:hAnsi="Courier New" w:cs="Courier New"/>
        </w:rPr>
        <w:t>(a)  Contact the following persons to obtain information about the child's disappearance:</w:t>
      </w:r>
    </w:p>
    <w:p w14:paraId="0B4F3E0F" w14:textId="257FA3A0" w:rsidR="004722E4" w:rsidRPr="006177F2" w:rsidRDefault="004722E4" w:rsidP="004722E4">
      <w:pPr>
        <w:pStyle w:val="P06-00"/>
        <w:rPr>
          <w:rFonts w:ascii="Courier New" w:hAnsi="Courier New" w:cs="Courier New"/>
        </w:rPr>
      </w:pPr>
      <w:r w:rsidRPr="006177F2">
        <w:rPr>
          <w:rFonts w:ascii="Courier New" w:hAnsi="Courier New" w:cs="Courier New"/>
        </w:rPr>
        <w:t>(i)  The child's parents.</w:t>
      </w:r>
    </w:p>
    <w:p w14:paraId="7A0C70FB" w14:textId="35C09671" w:rsidR="004722E4" w:rsidRPr="006177F2" w:rsidRDefault="004722E4" w:rsidP="004722E4">
      <w:pPr>
        <w:pStyle w:val="P06-00"/>
        <w:rPr>
          <w:rFonts w:ascii="Courier New" w:hAnsi="Courier New" w:cs="Courier New"/>
        </w:rPr>
      </w:pPr>
      <w:r w:rsidRPr="006177F2">
        <w:rPr>
          <w:rFonts w:ascii="Courier New" w:hAnsi="Courier New" w:cs="Courier New"/>
        </w:rPr>
        <w:t>(ii)  The child's known relatives.</w:t>
      </w:r>
    </w:p>
    <w:p w14:paraId="4A573B7A" w14:textId="2C5139C3" w:rsidR="004722E4" w:rsidRPr="006177F2" w:rsidRDefault="004722E4" w:rsidP="004722E4">
      <w:pPr>
        <w:pStyle w:val="P06-00"/>
        <w:rPr>
          <w:rFonts w:ascii="Courier New" w:hAnsi="Courier New" w:cs="Courier New"/>
        </w:rPr>
      </w:pPr>
      <w:r w:rsidRPr="006177F2">
        <w:rPr>
          <w:rFonts w:ascii="Courier New" w:hAnsi="Courier New" w:cs="Courier New"/>
        </w:rPr>
        <w:t>(iii)  The child's out</w:t>
      </w:r>
      <w:r w:rsidRPr="006177F2">
        <w:rPr>
          <w:rFonts w:ascii="Courier New" w:hAnsi="Courier New" w:cs="Courier New"/>
        </w:rPr>
        <w:noBreakHyphen/>
        <w:t>of</w:t>
      </w:r>
      <w:r w:rsidRPr="006177F2">
        <w:rPr>
          <w:rFonts w:ascii="Courier New" w:hAnsi="Courier New" w:cs="Courier New"/>
        </w:rPr>
        <w:noBreakHyphen/>
        <w:t>home caregivers.</w:t>
      </w:r>
    </w:p>
    <w:p w14:paraId="0F919F8D" w14:textId="0007C622" w:rsidR="004722E4" w:rsidRPr="006177F2" w:rsidRDefault="004722E4" w:rsidP="004722E4">
      <w:pPr>
        <w:pStyle w:val="P06-00"/>
        <w:rPr>
          <w:rFonts w:ascii="Courier New" w:hAnsi="Courier New" w:cs="Courier New"/>
        </w:rPr>
      </w:pPr>
      <w:r w:rsidRPr="006177F2">
        <w:rPr>
          <w:rFonts w:ascii="Courier New" w:hAnsi="Courier New" w:cs="Courier New"/>
        </w:rPr>
        <w:t>(iv)  The child's attorney.</w:t>
      </w:r>
    </w:p>
    <w:p w14:paraId="60A28ABC" w14:textId="0EFA2F21" w:rsidR="004722E4" w:rsidRPr="006177F2" w:rsidRDefault="004722E4" w:rsidP="004722E4">
      <w:pPr>
        <w:pStyle w:val="P06-00"/>
        <w:rPr>
          <w:rFonts w:ascii="Courier New" w:hAnsi="Courier New" w:cs="Courier New"/>
        </w:rPr>
      </w:pPr>
      <w:r w:rsidRPr="006177F2">
        <w:rPr>
          <w:rFonts w:ascii="Courier New" w:hAnsi="Courier New" w:cs="Courier New"/>
        </w:rPr>
        <w:t>(v)  The child's guardian or guardian ad litem.</w:t>
      </w:r>
    </w:p>
    <w:p w14:paraId="56B13612" w14:textId="15DFCDA6" w:rsidR="004722E4" w:rsidRPr="006177F2" w:rsidRDefault="004722E4" w:rsidP="004722E4">
      <w:pPr>
        <w:pStyle w:val="P06-00"/>
        <w:rPr>
          <w:rFonts w:ascii="Courier New" w:hAnsi="Courier New" w:cs="Courier New"/>
        </w:rPr>
      </w:pPr>
      <w:r w:rsidRPr="006177F2">
        <w:rPr>
          <w:rFonts w:ascii="Courier New" w:hAnsi="Courier New" w:cs="Courier New"/>
        </w:rPr>
        <w:t>(vi)  The child's court appointed special advocate.</w:t>
      </w:r>
    </w:p>
    <w:p w14:paraId="67744054" w14:textId="670D16CF" w:rsidR="004722E4" w:rsidRPr="006177F2" w:rsidRDefault="004722E4" w:rsidP="004722E4">
      <w:pPr>
        <w:pStyle w:val="P06-00"/>
        <w:rPr>
          <w:rFonts w:ascii="Courier New" w:hAnsi="Courier New" w:cs="Courier New"/>
        </w:rPr>
      </w:pPr>
      <w:r w:rsidRPr="006177F2">
        <w:rPr>
          <w:rFonts w:ascii="Courier New" w:hAnsi="Courier New" w:cs="Courier New"/>
        </w:rPr>
        <w:t>(vii)  The child's school, friends or household members or other persons who may have relevant information about the circumstances surrounding the child's abduction or disappearance.</w:t>
      </w:r>
    </w:p>
    <w:p w14:paraId="71D4D704" w14:textId="7A2C53D6" w:rsidR="004722E4" w:rsidRPr="006177F2" w:rsidRDefault="004722E4" w:rsidP="004722E4">
      <w:pPr>
        <w:pStyle w:val="P06-00"/>
        <w:rPr>
          <w:rFonts w:ascii="Courier New" w:hAnsi="Courier New" w:cs="Courier New"/>
        </w:rPr>
      </w:pPr>
      <w:r w:rsidRPr="006177F2">
        <w:rPr>
          <w:rFonts w:ascii="Courier New" w:hAnsi="Courier New" w:cs="Courier New"/>
        </w:rPr>
        <w:t xml:space="preserve">(viii)  Any other persons known to the department who may have relevant information regarding the child's location. </w:t>
      </w:r>
    </w:p>
    <w:p w14:paraId="5CD8A30E" w14:textId="18C1405D" w:rsidR="004722E4" w:rsidRPr="006177F2" w:rsidRDefault="004722E4" w:rsidP="004722E4">
      <w:pPr>
        <w:pStyle w:val="P06-00"/>
        <w:rPr>
          <w:rFonts w:ascii="Courier New" w:hAnsi="Courier New" w:cs="Courier New"/>
        </w:rPr>
      </w:pPr>
      <w:r w:rsidRPr="006177F2">
        <w:rPr>
          <w:rFonts w:ascii="Courier New" w:hAnsi="Courier New" w:cs="Courier New"/>
        </w:rPr>
        <w:t>(b)  Provide a notice of disappearance in writing or telephonically to the following persons:</w:t>
      </w:r>
    </w:p>
    <w:p w14:paraId="7DF42DBE" w14:textId="3BF70702" w:rsidR="004722E4" w:rsidRPr="006177F2" w:rsidRDefault="004722E4" w:rsidP="004722E4">
      <w:pPr>
        <w:pStyle w:val="P06-00"/>
        <w:rPr>
          <w:rFonts w:ascii="Courier New" w:hAnsi="Courier New" w:cs="Courier New"/>
        </w:rPr>
      </w:pPr>
      <w:r w:rsidRPr="006177F2">
        <w:rPr>
          <w:rFonts w:ascii="Courier New" w:hAnsi="Courier New" w:cs="Courier New"/>
        </w:rPr>
        <w:t>(i)  The child's parents.</w:t>
      </w:r>
    </w:p>
    <w:p w14:paraId="1B8BD42D" w14:textId="11F76A7A" w:rsidR="004722E4" w:rsidRPr="006177F2" w:rsidRDefault="004722E4" w:rsidP="004722E4">
      <w:pPr>
        <w:pStyle w:val="P06-00"/>
        <w:rPr>
          <w:rFonts w:ascii="Courier New" w:hAnsi="Courier New" w:cs="Courier New"/>
        </w:rPr>
      </w:pPr>
      <w:r w:rsidRPr="006177F2">
        <w:rPr>
          <w:rFonts w:ascii="Courier New" w:hAnsi="Courier New" w:cs="Courier New"/>
        </w:rPr>
        <w:t>(ii)  The child's known relatives.</w:t>
      </w:r>
    </w:p>
    <w:p w14:paraId="5E578974" w14:textId="6CD902BF" w:rsidR="004722E4" w:rsidRPr="006177F2" w:rsidRDefault="004722E4" w:rsidP="004722E4">
      <w:pPr>
        <w:pStyle w:val="P06-00"/>
        <w:rPr>
          <w:rFonts w:ascii="Courier New" w:hAnsi="Courier New" w:cs="Courier New"/>
        </w:rPr>
      </w:pPr>
      <w:r w:rsidRPr="006177F2">
        <w:rPr>
          <w:rFonts w:ascii="Courier New" w:hAnsi="Courier New" w:cs="Courier New"/>
        </w:rPr>
        <w:t>(iii)  The child's out</w:t>
      </w:r>
      <w:r w:rsidRPr="006177F2">
        <w:rPr>
          <w:rFonts w:ascii="Courier New" w:hAnsi="Courier New" w:cs="Courier New"/>
        </w:rPr>
        <w:noBreakHyphen/>
        <w:t>of</w:t>
      </w:r>
      <w:r w:rsidRPr="006177F2">
        <w:rPr>
          <w:rFonts w:ascii="Courier New" w:hAnsi="Courier New" w:cs="Courier New"/>
        </w:rPr>
        <w:noBreakHyphen/>
        <w:t>home caregivers.</w:t>
      </w:r>
    </w:p>
    <w:p w14:paraId="5F410F70" w14:textId="5228E2A2" w:rsidR="004722E4" w:rsidRPr="006177F2" w:rsidRDefault="004722E4" w:rsidP="004722E4">
      <w:pPr>
        <w:pStyle w:val="P06-00"/>
        <w:rPr>
          <w:rFonts w:ascii="Courier New" w:hAnsi="Courier New" w:cs="Courier New"/>
        </w:rPr>
      </w:pPr>
      <w:r w:rsidRPr="006177F2">
        <w:rPr>
          <w:rFonts w:ascii="Courier New" w:hAnsi="Courier New" w:cs="Courier New"/>
        </w:rPr>
        <w:t>(iv)  The child's attorney.</w:t>
      </w:r>
    </w:p>
    <w:p w14:paraId="5DFA35E5" w14:textId="4A45FF3D" w:rsidR="004722E4" w:rsidRPr="006177F2" w:rsidRDefault="004722E4" w:rsidP="00DD75F4">
      <w:pPr>
        <w:pStyle w:val="P06-00"/>
        <w:rPr>
          <w:rFonts w:ascii="Courier New" w:hAnsi="Courier New" w:cs="Courier New"/>
        </w:rPr>
      </w:pPr>
      <w:r w:rsidRPr="006177F2">
        <w:rPr>
          <w:rFonts w:ascii="Courier New" w:hAnsi="Courier New" w:cs="Courier New"/>
        </w:rPr>
        <w:t>(v)  The child's guardian or guardian ad litem.</w:t>
      </w:r>
    </w:p>
    <w:p w14:paraId="62F275D8" w14:textId="7560A9E2" w:rsidR="004722E4" w:rsidRPr="006177F2" w:rsidRDefault="004722E4" w:rsidP="00DD75F4">
      <w:pPr>
        <w:pStyle w:val="P06-00"/>
        <w:rPr>
          <w:rFonts w:ascii="Courier New" w:hAnsi="Courier New" w:cs="Courier New"/>
        </w:rPr>
      </w:pPr>
      <w:r w:rsidRPr="006177F2">
        <w:rPr>
          <w:rFonts w:ascii="Courier New" w:hAnsi="Courier New" w:cs="Courier New"/>
        </w:rPr>
        <w:t>(vi)  The child's court appointed special advocate.</w:t>
      </w:r>
    </w:p>
    <w:p w14:paraId="0A9FCFA4" w14:textId="0CD3D80D" w:rsidR="004722E4" w:rsidRPr="006177F2" w:rsidRDefault="004722E4" w:rsidP="00DD75F4">
      <w:pPr>
        <w:pStyle w:val="P06-00"/>
        <w:rPr>
          <w:rFonts w:ascii="Courier New" w:hAnsi="Courier New" w:cs="Courier New"/>
        </w:rPr>
      </w:pPr>
      <w:r w:rsidRPr="006177F2">
        <w:rPr>
          <w:rFonts w:ascii="Courier New" w:hAnsi="Courier New" w:cs="Courier New"/>
        </w:rPr>
        <w:t>(vii)  A judicial officer in any judicial matter involving the child.</w:t>
      </w:r>
    </w:p>
    <w:p w14:paraId="2FED76D5" w14:textId="3EA067A3" w:rsidR="004722E4" w:rsidRPr="006177F2" w:rsidRDefault="004722E4" w:rsidP="004722E4">
      <w:pPr>
        <w:pStyle w:val="P06-00"/>
        <w:rPr>
          <w:rFonts w:ascii="Courier New" w:hAnsi="Courier New" w:cs="Courier New"/>
        </w:rPr>
      </w:pPr>
      <w:r w:rsidRPr="006177F2">
        <w:rPr>
          <w:rFonts w:ascii="Courier New" w:hAnsi="Courier New" w:cs="Courier New"/>
        </w:rPr>
        <w:t>(viii)  The duty assistant attorney general to initiate a motion for a pickup.</w:t>
      </w:r>
    </w:p>
    <w:p w14:paraId="43F4A252" w14:textId="70987AD5" w:rsidR="004722E4" w:rsidRPr="006177F2" w:rsidRDefault="004722E4" w:rsidP="004722E4">
      <w:pPr>
        <w:pStyle w:val="P06-00"/>
        <w:rPr>
          <w:rFonts w:ascii="Courier New" w:hAnsi="Courier New" w:cs="Courier New"/>
        </w:rPr>
      </w:pPr>
      <w:r w:rsidRPr="006177F2">
        <w:rPr>
          <w:rFonts w:ascii="Courier New" w:hAnsi="Courier New" w:cs="Courier New"/>
        </w:rPr>
        <w:t xml:space="preserve">(ix)  If the child is a member of an Indian tribe in this state, the child's Indian tribe. </w:t>
      </w:r>
    </w:p>
    <w:p w14:paraId="1B03EE92" w14:textId="21AC344A" w:rsidR="004722E4" w:rsidRPr="006177F2" w:rsidRDefault="004722E4" w:rsidP="004722E4">
      <w:pPr>
        <w:pStyle w:val="P06-00"/>
        <w:rPr>
          <w:rFonts w:ascii="Courier New" w:hAnsi="Courier New" w:cs="Courier New"/>
        </w:rPr>
      </w:pPr>
      <w:r w:rsidRPr="006177F2">
        <w:rPr>
          <w:rFonts w:ascii="Courier New" w:hAnsi="Courier New" w:cs="Courier New"/>
        </w:rPr>
        <w:t>C.  Immediately or within twenty</w:t>
      </w:r>
      <w:r w:rsidRPr="006177F2">
        <w:rPr>
          <w:rFonts w:ascii="Courier New" w:hAnsi="Courier New" w:cs="Courier New"/>
        </w:rPr>
        <w:noBreakHyphen/>
        <w:t>four hours after receiving a report pursuant to this section, the department shall request the appropriate law enforcement agency to determine if the situation meets amber alert criteria or seek and find alert criteria pursuant to section 41</w:t>
      </w:r>
      <w:r w:rsidRPr="006177F2">
        <w:rPr>
          <w:rFonts w:ascii="Courier New" w:hAnsi="Courier New" w:cs="Courier New"/>
        </w:rPr>
        <w:noBreakHyphen/>
        <w:t>1728.  The appropriate law enforcement agency shall document its response regarding amber alert or seek and find alert criteria.</w:t>
      </w:r>
    </w:p>
    <w:p w14:paraId="00E41529" w14:textId="77777777" w:rsidR="004722E4" w:rsidRPr="006177F2" w:rsidRDefault="004722E4" w:rsidP="004722E4">
      <w:pPr>
        <w:pStyle w:val="P06-00"/>
        <w:rPr>
          <w:rFonts w:ascii="Courier New" w:hAnsi="Courier New" w:cs="Courier New"/>
        </w:rPr>
      </w:pPr>
      <w:r w:rsidRPr="006177F2">
        <w:rPr>
          <w:rFonts w:ascii="Courier New" w:hAnsi="Courier New" w:cs="Courier New"/>
        </w:rPr>
        <w:t>D.  Within forty</w:t>
      </w:r>
      <w:r w:rsidRPr="006177F2">
        <w:rPr>
          <w:rFonts w:ascii="Courier New" w:hAnsi="Courier New" w:cs="Courier New"/>
        </w:rPr>
        <w:noBreakHyphen/>
        <w:t>eight hours after receiving a report of a missing, abducted or runaway child, the department shall provide the local law enforcement agency with, and the local law enforcement agency shall provide to all local media outlets and post to social media platforms, all of the following information regarding the child and, if known, the child's abductor:</w:t>
      </w:r>
    </w:p>
    <w:p w14:paraId="490C6943" w14:textId="77777777" w:rsidR="004722E4" w:rsidRPr="006177F2" w:rsidRDefault="004722E4" w:rsidP="004722E4">
      <w:pPr>
        <w:pStyle w:val="P06-00"/>
        <w:rPr>
          <w:rFonts w:ascii="Courier New" w:hAnsi="Courier New" w:cs="Courier New"/>
        </w:rPr>
      </w:pPr>
      <w:r w:rsidRPr="006177F2">
        <w:rPr>
          <w:rFonts w:ascii="Courier New" w:hAnsi="Courier New" w:cs="Courier New"/>
        </w:rPr>
        <w:t>1.  A complete physical description of the child and, if known, the child's abductor.</w:t>
      </w:r>
    </w:p>
    <w:p w14:paraId="7C2EFEFD" w14:textId="77777777" w:rsidR="004722E4" w:rsidRPr="006177F2" w:rsidRDefault="004722E4" w:rsidP="004722E4">
      <w:pPr>
        <w:pStyle w:val="P06-00"/>
        <w:rPr>
          <w:rFonts w:ascii="Courier New" w:hAnsi="Courier New" w:cs="Courier New"/>
        </w:rPr>
      </w:pPr>
      <w:r w:rsidRPr="006177F2">
        <w:rPr>
          <w:rFonts w:ascii="Courier New" w:hAnsi="Courier New" w:cs="Courier New"/>
        </w:rPr>
        <w:t>2.  The last known location of the child or, if known, the child's abductor.</w:t>
      </w:r>
    </w:p>
    <w:p w14:paraId="31F91870" w14:textId="77777777" w:rsidR="004722E4" w:rsidRPr="006177F2" w:rsidRDefault="004722E4" w:rsidP="004722E4">
      <w:pPr>
        <w:pStyle w:val="P06-00"/>
        <w:rPr>
          <w:rFonts w:ascii="Courier New" w:hAnsi="Courier New" w:cs="Courier New"/>
        </w:rPr>
      </w:pPr>
      <w:r w:rsidRPr="006177F2">
        <w:rPr>
          <w:rFonts w:ascii="Courier New" w:hAnsi="Courier New" w:cs="Courier New"/>
        </w:rPr>
        <w:t>3.  A description of the clothing the child or, if known, the child's abductor was last known to be wearing.</w:t>
      </w:r>
    </w:p>
    <w:p w14:paraId="3C2B4326" w14:textId="77777777" w:rsidR="004722E4" w:rsidRPr="006177F2" w:rsidRDefault="004722E4" w:rsidP="004722E4">
      <w:pPr>
        <w:pStyle w:val="P06-00"/>
        <w:rPr>
          <w:rFonts w:ascii="Courier New" w:hAnsi="Courier New" w:cs="Courier New"/>
        </w:rPr>
      </w:pPr>
      <w:r w:rsidRPr="006177F2">
        <w:rPr>
          <w:rFonts w:ascii="Courier New" w:hAnsi="Courier New" w:cs="Courier New"/>
        </w:rPr>
        <w:t>4.  A description of any vehicle that may be involved with the child's disappearance.</w:t>
      </w:r>
    </w:p>
    <w:p w14:paraId="62BBE710" w14:textId="77777777" w:rsidR="004722E4" w:rsidRPr="006177F2" w:rsidRDefault="004722E4" w:rsidP="004722E4">
      <w:pPr>
        <w:pStyle w:val="P06-00"/>
        <w:rPr>
          <w:rFonts w:ascii="Courier New" w:hAnsi="Courier New" w:cs="Courier New"/>
        </w:rPr>
      </w:pPr>
      <w:r w:rsidRPr="006177F2">
        <w:rPr>
          <w:rFonts w:ascii="Courier New" w:hAnsi="Courier New" w:cs="Courier New"/>
        </w:rPr>
        <w:t>5.  Current photos of the child and, if available, the child's abductor.</w:t>
      </w:r>
    </w:p>
    <w:p w14:paraId="5D9C3DFB" w14:textId="77777777" w:rsidR="004722E4" w:rsidRPr="006177F2" w:rsidRDefault="004722E4" w:rsidP="004722E4">
      <w:pPr>
        <w:pStyle w:val="P06-00"/>
        <w:rPr>
          <w:rFonts w:ascii="Courier New" w:hAnsi="Courier New" w:cs="Courier New"/>
        </w:rPr>
      </w:pPr>
      <w:r w:rsidRPr="006177F2">
        <w:rPr>
          <w:rFonts w:ascii="Courier New" w:hAnsi="Courier New" w:cs="Courier New"/>
        </w:rPr>
        <w:t>6.  A law enforcement telephone number.</w:t>
      </w:r>
    </w:p>
    <w:p w14:paraId="4E02B8F9" w14:textId="77777777" w:rsidR="004722E4" w:rsidRPr="006177F2" w:rsidRDefault="004722E4" w:rsidP="004722E4">
      <w:pPr>
        <w:pStyle w:val="P06-00"/>
        <w:rPr>
          <w:rFonts w:ascii="Courier New" w:hAnsi="Courier New" w:cs="Courier New"/>
        </w:rPr>
      </w:pPr>
      <w:r w:rsidRPr="006177F2">
        <w:rPr>
          <w:rFonts w:ascii="Courier New" w:hAnsi="Courier New" w:cs="Courier New"/>
        </w:rPr>
        <w:t xml:space="preserve">7.  Information regarding any offered rewards. </w:t>
      </w:r>
    </w:p>
    <w:p w14:paraId="597F0CC9" w14:textId="77777777" w:rsidR="004722E4" w:rsidRPr="006177F2" w:rsidRDefault="004722E4" w:rsidP="004722E4">
      <w:pPr>
        <w:pStyle w:val="P06-00"/>
        <w:rPr>
          <w:rFonts w:ascii="Courier New" w:hAnsi="Courier New" w:cs="Courier New"/>
        </w:rPr>
      </w:pPr>
      <w:r w:rsidRPr="006177F2">
        <w:rPr>
          <w:rFonts w:ascii="Courier New" w:hAnsi="Courier New" w:cs="Courier New"/>
        </w:rPr>
        <w:t>E.  The appropriate law enforcement agency shall update social media platforms with updated information regarding the missing, abducted or runaway child.</w:t>
      </w:r>
    </w:p>
    <w:p w14:paraId="7A1A5D2C" w14:textId="77777777" w:rsidR="004722E4" w:rsidRPr="006177F2" w:rsidRDefault="004722E4" w:rsidP="004722E4">
      <w:pPr>
        <w:pStyle w:val="P06-00"/>
        <w:rPr>
          <w:rFonts w:ascii="Courier New" w:hAnsi="Courier New" w:cs="Courier New"/>
        </w:rPr>
      </w:pPr>
      <w:r w:rsidRPr="006177F2">
        <w:rPr>
          <w:rFonts w:ascii="Courier New" w:hAnsi="Courier New" w:cs="Courier New"/>
        </w:rPr>
        <w:t>F.  For a child who has been missing or abducted or who has been a runaway for two or more years, the appropriate law enforcement agency shall work, when possible, to create an age</w:t>
      </w:r>
      <w:r w:rsidRPr="006177F2">
        <w:rPr>
          <w:rFonts w:ascii="Courier New" w:hAnsi="Courier New" w:cs="Courier New"/>
        </w:rPr>
        <w:noBreakHyphen/>
        <w:t xml:space="preserve">appropriate progression image of the child. </w:t>
      </w:r>
    </w:p>
    <w:p w14:paraId="60755F3D" w14:textId="77777777" w:rsidR="004722E4" w:rsidRPr="006177F2" w:rsidRDefault="004722E4" w:rsidP="004722E4">
      <w:pPr>
        <w:pStyle w:val="P06-00"/>
        <w:rPr>
          <w:rFonts w:ascii="Courier New" w:hAnsi="Courier New" w:cs="Courier New"/>
        </w:rPr>
      </w:pPr>
      <w:r w:rsidRPr="006177F2">
        <w:rPr>
          <w:rFonts w:ascii="Courier New" w:hAnsi="Courier New" w:cs="Courier New"/>
        </w:rPr>
        <w:t>G.  The department shall do all of the following on an ongoing basis until a missing, abducted or runaway child is located or the child reaches the age of majority:</w:t>
      </w:r>
    </w:p>
    <w:p w14:paraId="11D3838D" w14:textId="77777777" w:rsidR="004722E4" w:rsidRPr="006177F2" w:rsidRDefault="004722E4" w:rsidP="004722E4">
      <w:pPr>
        <w:pStyle w:val="P06-00"/>
        <w:rPr>
          <w:rFonts w:ascii="Courier New" w:hAnsi="Courier New" w:cs="Courier New"/>
        </w:rPr>
      </w:pPr>
      <w:r w:rsidRPr="006177F2">
        <w:rPr>
          <w:rFonts w:ascii="Courier New" w:hAnsi="Courier New" w:cs="Courier New"/>
        </w:rPr>
        <w:t>1.  Document in writing every effort the department has made to locate the missing, abducted or runaway child within ten days after the effort to locate the child is taken.  The written document shall specify the notifications and documentation sent to individuals and departments pursuant to the requirements of this section.</w:t>
      </w:r>
    </w:p>
    <w:p w14:paraId="7A6A6A46" w14:textId="77777777" w:rsidR="004722E4" w:rsidRPr="006177F2" w:rsidRDefault="004722E4" w:rsidP="004722E4">
      <w:pPr>
        <w:pStyle w:val="P06-00"/>
        <w:rPr>
          <w:rFonts w:ascii="Courier New" w:hAnsi="Courier New" w:cs="Courier New"/>
        </w:rPr>
      </w:pPr>
      <w:r w:rsidRPr="006177F2">
        <w:rPr>
          <w:rFonts w:ascii="Courier New" w:hAnsi="Courier New" w:cs="Courier New"/>
        </w:rPr>
        <w:t>2.  Contact law enforcement every seven calendar days and document the information provided and received.</w:t>
      </w:r>
    </w:p>
    <w:p w14:paraId="5F7BE628" w14:textId="77777777" w:rsidR="004722E4" w:rsidRPr="006177F2" w:rsidRDefault="004722E4" w:rsidP="004722E4">
      <w:pPr>
        <w:pStyle w:val="P06-00"/>
        <w:rPr>
          <w:rFonts w:ascii="Courier New" w:hAnsi="Courier New" w:cs="Courier New"/>
        </w:rPr>
      </w:pPr>
      <w:r w:rsidRPr="006177F2">
        <w:rPr>
          <w:rFonts w:ascii="Courier New" w:hAnsi="Courier New" w:cs="Courier New"/>
        </w:rPr>
        <w:t>3.  For a child who has been missing or abducted or who has been a runaway for two or more years, work with the national center for missing and exploited children to create an age</w:t>
      </w:r>
      <w:r w:rsidRPr="006177F2">
        <w:rPr>
          <w:rFonts w:ascii="Courier New" w:hAnsi="Courier New" w:cs="Courier New"/>
        </w:rPr>
        <w:noBreakHyphen/>
        <w:t xml:space="preserve">progression image of the child. </w:t>
      </w:r>
    </w:p>
    <w:p w14:paraId="2F396792" w14:textId="77777777" w:rsidR="004722E4" w:rsidRPr="006177F2" w:rsidRDefault="004722E4" w:rsidP="004722E4">
      <w:pPr>
        <w:pStyle w:val="P06-00"/>
        <w:rPr>
          <w:rFonts w:ascii="Courier New" w:hAnsi="Courier New" w:cs="Courier New"/>
        </w:rPr>
      </w:pPr>
      <w:r w:rsidRPr="006177F2">
        <w:rPr>
          <w:rFonts w:ascii="Courier New" w:hAnsi="Courier New" w:cs="Courier New"/>
        </w:rPr>
        <w:t>H.  The department shall immediately develop, refine, implement and provide initial training to newly hired employees.  A newly hired employee must receive this initial training before any children are assigned to the newly hired employee's caseload.  The department shall conduct annual training for department employees who have direct oversight of children and the direct supervisors of those employees.  The training shall include department policies for locating missing, abducted or runaway children and the requirements for ongoing efforts to locate a missing, abducted or runaway child, unless it is determined by the primary investigative agency that it will hinder investigation or location efforts.  Monthly ongoing department efforts shall include all of the following:</w:t>
      </w:r>
    </w:p>
    <w:p w14:paraId="48471A1D" w14:textId="77777777" w:rsidR="004722E4" w:rsidRPr="006177F2" w:rsidRDefault="004722E4" w:rsidP="004722E4">
      <w:pPr>
        <w:pStyle w:val="P06-00"/>
        <w:rPr>
          <w:rFonts w:ascii="Courier New" w:hAnsi="Courier New" w:cs="Courier New"/>
        </w:rPr>
      </w:pPr>
      <w:r w:rsidRPr="006177F2">
        <w:rPr>
          <w:rFonts w:ascii="Courier New" w:hAnsi="Courier New" w:cs="Courier New"/>
        </w:rPr>
        <w:t>1.  Continued contact with law enforcement agencies.</w:t>
      </w:r>
    </w:p>
    <w:p w14:paraId="6AC1AEB6" w14:textId="77777777" w:rsidR="004722E4" w:rsidRPr="006177F2" w:rsidRDefault="004722E4" w:rsidP="004722E4">
      <w:pPr>
        <w:pStyle w:val="P06-00"/>
        <w:rPr>
          <w:rFonts w:ascii="Courier New" w:hAnsi="Courier New" w:cs="Courier New"/>
        </w:rPr>
      </w:pPr>
      <w:r w:rsidRPr="006177F2">
        <w:rPr>
          <w:rFonts w:ascii="Courier New" w:hAnsi="Courier New" w:cs="Courier New"/>
        </w:rPr>
        <w:t>2.  Continued contact with the child's parents, guardian or custodian.</w:t>
      </w:r>
    </w:p>
    <w:p w14:paraId="235876B4" w14:textId="77777777" w:rsidR="004722E4" w:rsidRPr="006177F2" w:rsidRDefault="004722E4" w:rsidP="004722E4">
      <w:pPr>
        <w:pStyle w:val="P06-00"/>
        <w:rPr>
          <w:rFonts w:ascii="Courier New" w:hAnsi="Courier New" w:cs="Courier New"/>
        </w:rPr>
      </w:pPr>
      <w:r w:rsidRPr="006177F2">
        <w:rPr>
          <w:rFonts w:ascii="Courier New" w:hAnsi="Courier New" w:cs="Courier New"/>
        </w:rPr>
        <w:t>3.  Continued contact with the child's known relatives.</w:t>
      </w:r>
    </w:p>
    <w:p w14:paraId="13CE912A" w14:textId="77777777" w:rsidR="004722E4" w:rsidRPr="006177F2" w:rsidRDefault="004722E4" w:rsidP="004722E4">
      <w:pPr>
        <w:pStyle w:val="P06-00"/>
        <w:rPr>
          <w:rFonts w:ascii="Courier New" w:hAnsi="Courier New" w:cs="Courier New"/>
        </w:rPr>
      </w:pPr>
      <w:r w:rsidRPr="006177F2">
        <w:rPr>
          <w:rFonts w:ascii="Courier New" w:hAnsi="Courier New" w:cs="Courier New"/>
        </w:rPr>
        <w:t>4.  Continued contact with current and former foster families of the child.</w:t>
      </w:r>
    </w:p>
    <w:p w14:paraId="76A3AD74" w14:textId="77777777" w:rsidR="004722E4" w:rsidRPr="006177F2" w:rsidRDefault="004722E4" w:rsidP="004722E4">
      <w:pPr>
        <w:pStyle w:val="P06-00"/>
        <w:rPr>
          <w:rFonts w:ascii="Courier New" w:hAnsi="Courier New" w:cs="Courier New"/>
        </w:rPr>
      </w:pPr>
      <w:r w:rsidRPr="006177F2">
        <w:rPr>
          <w:rFonts w:ascii="Courier New" w:hAnsi="Courier New" w:cs="Courier New"/>
        </w:rPr>
        <w:t>5.  Continued contact with the child's school.</w:t>
      </w:r>
    </w:p>
    <w:p w14:paraId="00423A00" w14:textId="77777777" w:rsidR="004722E4" w:rsidRPr="006177F2" w:rsidRDefault="004722E4" w:rsidP="004722E4">
      <w:pPr>
        <w:pStyle w:val="P06-00"/>
        <w:rPr>
          <w:rFonts w:ascii="Courier New" w:hAnsi="Courier New" w:cs="Courier New"/>
        </w:rPr>
      </w:pPr>
      <w:r w:rsidRPr="006177F2">
        <w:rPr>
          <w:rFonts w:ascii="Courier New" w:hAnsi="Courier New" w:cs="Courier New"/>
        </w:rPr>
        <w:t>6.  Continued contact with known acquaintances of the child.</w:t>
      </w:r>
    </w:p>
    <w:p w14:paraId="07B7B30C" w14:textId="77777777" w:rsidR="004722E4" w:rsidRPr="006177F2" w:rsidRDefault="004722E4" w:rsidP="004722E4">
      <w:pPr>
        <w:pStyle w:val="P06-00"/>
        <w:rPr>
          <w:rFonts w:ascii="Courier New" w:hAnsi="Courier New" w:cs="Courier New"/>
        </w:rPr>
      </w:pPr>
      <w:r w:rsidRPr="006177F2">
        <w:rPr>
          <w:rFonts w:ascii="Courier New" w:hAnsi="Courier New" w:cs="Courier New"/>
        </w:rPr>
        <w:t>7.  Continued in</w:t>
      </w:r>
      <w:r w:rsidRPr="006177F2">
        <w:rPr>
          <w:rFonts w:ascii="Courier New" w:hAnsi="Courier New" w:cs="Courier New"/>
        </w:rPr>
        <w:noBreakHyphen/>
        <w:t>person searching of locations and places where the child may be found.</w:t>
      </w:r>
    </w:p>
    <w:p w14:paraId="2D5C8ACF" w14:textId="77777777" w:rsidR="004722E4" w:rsidRPr="006177F2" w:rsidRDefault="004722E4" w:rsidP="004722E4">
      <w:pPr>
        <w:pStyle w:val="P06-00"/>
        <w:rPr>
          <w:rFonts w:ascii="Courier New" w:hAnsi="Courier New" w:cs="Courier New"/>
        </w:rPr>
      </w:pPr>
      <w:r w:rsidRPr="006177F2">
        <w:rPr>
          <w:rFonts w:ascii="Courier New" w:hAnsi="Courier New" w:cs="Courier New"/>
        </w:rPr>
        <w:t>8.  Continued review of any social media accounts that may be associated with the child or the child's known acquaintances.</w:t>
      </w:r>
    </w:p>
    <w:p w14:paraId="5245F8F0" w14:textId="77777777" w:rsidR="004722E4" w:rsidRPr="006177F2" w:rsidRDefault="004722E4" w:rsidP="004722E4">
      <w:pPr>
        <w:pStyle w:val="P06-00"/>
        <w:rPr>
          <w:rFonts w:ascii="Courier New" w:hAnsi="Courier New" w:cs="Courier New"/>
        </w:rPr>
      </w:pPr>
      <w:r w:rsidRPr="006177F2">
        <w:rPr>
          <w:rFonts w:ascii="Courier New" w:hAnsi="Courier New" w:cs="Courier New"/>
        </w:rPr>
        <w:t>9.  Continued efforts with law enforcement agencies in searching for the child.</w:t>
      </w:r>
    </w:p>
    <w:p w14:paraId="616BE04C" w14:textId="77777777" w:rsidR="004722E4" w:rsidRPr="006177F2" w:rsidRDefault="004722E4" w:rsidP="004722E4">
      <w:pPr>
        <w:pStyle w:val="P06-00"/>
        <w:rPr>
          <w:rFonts w:ascii="Courier New" w:hAnsi="Courier New" w:cs="Courier New"/>
        </w:rPr>
      </w:pPr>
      <w:r w:rsidRPr="006177F2">
        <w:rPr>
          <w:rFonts w:ascii="Courier New" w:hAnsi="Courier New" w:cs="Courier New"/>
        </w:rPr>
        <w:t>10.  Continued search efforts with department field staff who have access to databases that may help in the search for information or leads regarding the missing, abducted or runaway child.</w:t>
      </w:r>
    </w:p>
    <w:p w14:paraId="0288A253" w14:textId="77777777" w:rsidR="004722E4" w:rsidRPr="006177F2" w:rsidRDefault="004722E4" w:rsidP="004722E4">
      <w:pPr>
        <w:pStyle w:val="P06-00"/>
        <w:rPr>
          <w:rFonts w:ascii="Courier New" w:hAnsi="Courier New" w:cs="Courier New"/>
        </w:rPr>
      </w:pPr>
      <w:r w:rsidRPr="006177F2">
        <w:rPr>
          <w:rFonts w:ascii="Courier New" w:hAnsi="Courier New" w:cs="Courier New"/>
        </w:rPr>
        <w:t>11.  Referral to the department's office of child welfare investigations for assistance if exigent circumstances exist.</w:t>
      </w:r>
    </w:p>
    <w:p w14:paraId="4EC7EE0B" w14:textId="77777777" w:rsidR="004722E4" w:rsidRPr="006177F2" w:rsidRDefault="004722E4" w:rsidP="004722E4">
      <w:pPr>
        <w:pStyle w:val="P06-00"/>
        <w:rPr>
          <w:rFonts w:ascii="Courier New" w:hAnsi="Courier New" w:cs="Courier New"/>
        </w:rPr>
      </w:pPr>
      <w:r w:rsidRPr="006177F2">
        <w:rPr>
          <w:rFonts w:ascii="Courier New" w:hAnsi="Courier New" w:cs="Courier New"/>
        </w:rPr>
        <w:t>12.  Requesting that the appropriate law enforcement agency conduct welfare checks at any location where the child may be.</w:t>
      </w:r>
    </w:p>
    <w:p w14:paraId="6703F60F" w14:textId="77777777" w:rsidR="004722E4" w:rsidRPr="006177F2" w:rsidRDefault="004722E4" w:rsidP="004722E4">
      <w:pPr>
        <w:pStyle w:val="P06-00"/>
        <w:rPr>
          <w:rFonts w:ascii="Courier New" w:hAnsi="Courier New" w:cs="Courier New"/>
        </w:rPr>
      </w:pPr>
      <w:r w:rsidRPr="006177F2">
        <w:rPr>
          <w:rFonts w:ascii="Courier New" w:hAnsi="Courier New" w:cs="Courier New"/>
        </w:rPr>
        <w:t>I.  Within twenty</w:t>
      </w:r>
      <w:r w:rsidRPr="006177F2">
        <w:rPr>
          <w:rFonts w:ascii="Courier New" w:hAnsi="Courier New" w:cs="Courier New"/>
        </w:rPr>
        <w:noBreakHyphen/>
        <w:t>four hours after a missing, abducted or runaway child is located, the department shall do all of the following:</w:t>
      </w:r>
    </w:p>
    <w:p w14:paraId="1E039B08" w14:textId="77777777" w:rsidR="004722E4" w:rsidRPr="006177F2" w:rsidRDefault="004722E4" w:rsidP="004722E4">
      <w:pPr>
        <w:pStyle w:val="P06-00"/>
        <w:rPr>
          <w:rFonts w:ascii="Courier New" w:hAnsi="Courier New" w:cs="Courier New"/>
        </w:rPr>
      </w:pPr>
      <w:r w:rsidRPr="006177F2">
        <w:rPr>
          <w:rFonts w:ascii="Courier New" w:hAnsi="Courier New" w:cs="Courier New"/>
        </w:rPr>
        <w:t>1.  Inform all of the following:</w:t>
      </w:r>
    </w:p>
    <w:p w14:paraId="0B5F45DF" w14:textId="77777777" w:rsidR="004722E4" w:rsidRPr="006177F2" w:rsidRDefault="004722E4" w:rsidP="004722E4">
      <w:pPr>
        <w:pStyle w:val="P06-00"/>
        <w:rPr>
          <w:rFonts w:ascii="Courier New" w:hAnsi="Courier New" w:cs="Courier New"/>
        </w:rPr>
      </w:pPr>
      <w:r w:rsidRPr="006177F2">
        <w:rPr>
          <w:rFonts w:ascii="Courier New" w:hAnsi="Courier New" w:cs="Courier New"/>
        </w:rPr>
        <w:t>(a)  All law enforcement agencies involved in the child's case.</w:t>
      </w:r>
    </w:p>
    <w:p w14:paraId="610825D2" w14:textId="77777777" w:rsidR="004722E4" w:rsidRPr="006177F2" w:rsidRDefault="004722E4" w:rsidP="004722E4">
      <w:pPr>
        <w:pStyle w:val="P06-00"/>
        <w:rPr>
          <w:rFonts w:ascii="Courier New" w:hAnsi="Courier New" w:cs="Courier New"/>
        </w:rPr>
      </w:pPr>
      <w:r w:rsidRPr="006177F2">
        <w:rPr>
          <w:rFonts w:ascii="Courier New" w:hAnsi="Courier New" w:cs="Courier New"/>
        </w:rPr>
        <w:t>(b)  The attorney general's office.</w:t>
      </w:r>
    </w:p>
    <w:p w14:paraId="109FD0C5" w14:textId="77777777" w:rsidR="004722E4" w:rsidRPr="006177F2" w:rsidRDefault="004722E4" w:rsidP="004722E4">
      <w:pPr>
        <w:pStyle w:val="P06-00"/>
        <w:rPr>
          <w:rFonts w:ascii="Courier New" w:hAnsi="Courier New" w:cs="Courier New"/>
        </w:rPr>
      </w:pPr>
      <w:r w:rsidRPr="006177F2">
        <w:rPr>
          <w:rFonts w:ascii="Courier New" w:hAnsi="Courier New" w:cs="Courier New"/>
        </w:rPr>
        <w:t>(c)  The national center for missing and exploited children.</w:t>
      </w:r>
    </w:p>
    <w:p w14:paraId="5E18C31F" w14:textId="77777777" w:rsidR="004722E4" w:rsidRPr="006177F2" w:rsidRDefault="004722E4" w:rsidP="004722E4">
      <w:pPr>
        <w:pStyle w:val="P06-00"/>
        <w:rPr>
          <w:rFonts w:ascii="Courier New" w:hAnsi="Courier New" w:cs="Courier New"/>
        </w:rPr>
      </w:pPr>
      <w:r w:rsidRPr="006177F2">
        <w:rPr>
          <w:rFonts w:ascii="Courier New" w:hAnsi="Courier New" w:cs="Courier New"/>
        </w:rPr>
        <w:t>(d)  Any individuals who have received notice pursuant to subsection B, paragraph 3 of this section.</w:t>
      </w:r>
    </w:p>
    <w:p w14:paraId="770266E2" w14:textId="77777777" w:rsidR="004722E4" w:rsidRPr="006177F2" w:rsidRDefault="004722E4" w:rsidP="00DD75F4">
      <w:pPr>
        <w:pStyle w:val="P06-00"/>
        <w:rPr>
          <w:rFonts w:ascii="Courier New" w:hAnsi="Courier New" w:cs="Courier New"/>
        </w:rPr>
      </w:pPr>
      <w:r w:rsidRPr="006177F2">
        <w:rPr>
          <w:rFonts w:ascii="Courier New" w:hAnsi="Courier New" w:cs="Courier New"/>
        </w:rPr>
        <w:t>2.  Have in</w:t>
      </w:r>
      <w:r w:rsidRPr="006177F2">
        <w:rPr>
          <w:rFonts w:ascii="Courier New" w:hAnsi="Courier New" w:cs="Courier New"/>
        </w:rPr>
        <w:noBreakHyphen/>
        <w:t xml:space="preserve">person contact with the child. </w:t>
      </w:r>
    </w:p>
    <w:p w14:paraId="3231D826" w14:textId="77777777" w:rsidR="004722E4" w:rsidRPr="006177F2" w:rsidRDefault="004722E4" w:rsidP="00DD75F4">
      <w:pPr>
        <w:pStyle w:val="P06-00"/>
        <w:rPr>
          <w:rFonts w:ascii="Courier New" w:hAnsi="Courier New" w:cs="Courier New"/>
        </w:rPr>
      </w:pPr>
      <w:r w:rsidRPr="006177F2">
        <w:rPr>
          <w:rFonts w:ascii="Courier New" w:hAnsi="Courier New" w:cs="Courier New"/>
        </w:rPr>
        <w:t>3.  Obtain a medical exam for the child.</w:t>
      </w:r>
    </w:p>
    <w:p w14:paraId="3D3E00F2" w14:textId="77777777" w:rsidR="004722E4" w:rsidRPr="006177F2" w:rsidRDefault="004722E4" w:rsidP="00DD75F4">
      <w:pPr>
        <w:pStyle w:val="P06-00"/>
        <w:rPr>
          <w:rFonts w:ascii="Courier New" w:hAnsi="Courier New" w:cs="Courier New"/>
        </w:rPr>
      </w:pPr>
      <w:r w:rsidRPr="006177F2">
        <w:rPr>
          <w:rFonts w:ascii="Courier New" w:hAnsi="Courier New" w:cs="Courier New"/>
        </w:rPr>
        <w:t xml:space="preserve">4.  Assess the child's experiences while absent from care, including screening to determine if the child is a sex trafficking victim, and report to the appropriate law enforcement agency if it is determined that the child is a sex trafficking victim. </w:t>
      </w:r>
    </w:p>
    <w:p w14:paraId="0EB72746" w14:textId="77777777" w:rsidR="004722E4" w:rsidRPr="006177F2" w:rsidRDefault="004722E4" w:rsidP="004722E4">
      <w:pPr>
        <w:pStyle w:val="P06-00"/>
        <w:rPr>
          <w:rFonts w:ascii="Courier New" w:hAnsi="Courier New" w:cs="Courier New"/>
        </w:rPr>
      </w:pPr>
      <w:r w:rsidRPr="006177F2">
        <w:rPr>
          <w:rFonts w:ascii="Courier New" w:hAnsi="Courier New" w:cs="Courier New"/>
        </w:rPr>
        <w:t>5.  Assess the appropriateness of the child returning to the child's current placement.</w:t>
      </w:r>
    </w:p>
    <w:p w14:paraId="236A565D" w14:textId="77777777" w:rsidR="004722E4" w:rsidRPr="006177F2" w:rsidRDefault="004722E4" w:rsidP="004722E4">
      <w:pPr>
        <w:pStyle w:val="P06-00"/>
        <w:rPr>
          <w:rFonts w:ascii="Courier New" w:hAnsi="Courier New" w:cs="Courier New"/>
        </w:rPr>
      </w:pPr>
      <w:r w:rsidRPr="006177F2">
        <w:rPr>
          <w:rFonts w:ascii="Courier New" w:hAnsi="Courier New" w:cs="Courier New"/>
        </w:rPr>
        <w:t>6.  Assess factors that contributed to the child's absence.</w:t>
      </w:r>
    </w:p>
    <w:p w14:paraId="417FEE86" w14:textId="77777777" w:rsidR="004722E4" w:rsidRPr="006177F2" w:rsidRDefault="004722E4" w:rsidP="004722E4">
      <w:pPr>
        <w:pStyle w:val="P06-00"/>
        <w:rPr>
          <w:rFonts w:ascii="Courier New" w:hAnsi="Courier New" w:cs="Courier New"/>
        </w:rPr>
      </w:pPr>
      <w:r w:rsidRPr="006177F2">
        <w:rPr>
          <w:rFonts w:ascii="Courier New" w:hAnsi="Courier New" w:cs="Courier New"/>
        </w:rPr>
        <w:t>7.  Determine the need for additional behavioral health services and support.</w:t>
      </w:r>
    </w:p>
    <w:p w14:paraId="63EE621E" w14:textId="77777777" w:rsidR="004722E4" w:rsidRPr="006177F2" w:rsidRDefault="004722E4" w:rsidP="004722E4">
      <w:pPr>
        <w:pStyle w:val="P06-00"/>
        <w:rPr>
          <w:rFonts w:ascii="Courier New" w:hAnsi="Courier New" w:cs="Courier New"/>
        </w:rPr>
      </w:pPr>
      <w:r w:rsidRPr="006177F2">
        <w:rPr>
          <w:rFonts w:ascii="Courier New" w:hAnsi="Courier New" w:cs="Courier New"/>
        </w:rPr>
        <w:t>8.  Review the case to assess the primary factors that contributed to the child being missing or abducted or a runaway and to the extent possible and appropriate respond to those factors in current and subsequent case decisions.</w:t>
      </w:r>
    </w:p>
    <w:p w14:paraId="4B371820" w14:textId="77777777" w:rsidR="004722E4" w:rsidRPr="006177F2" w:rsidRDefault="004722E4" w:rsidP="004722E4">
      <w:pPr>
        <w:pStyle w:val="P06-00"/>
        <w:rPr>
          <w:rFonts w:ascii="Courier New" w:hAnsi="Courier New" w:cs="Courier New"/>
        </w:rPr>
      </w:pPr>
      <w:r w:rsidRPr="006177F2">
        <w:rPr>
          <w:rFonts w:ascii="Courier New" w:hAnsi="Courier New" w:cs="Courier New"/>
        </w:rPr>
        <w:t>J.  Within sixty days after September 14, 2024, the department shall develop a checklist for department specialists.  The checklist shall be distributed to each caseworker to</w:t>
      </w:r>
      <w:r w:rsidRPr="006177F2">
        <w:rPr>
          <w:rStyle w:val="TemporaryLaw"/>
          <w:rFonts w:ascii="Courier New" w:hAnsi="Courier New" w:cs="Courier New"/>
        </w:rPr>
        <w:t xml:space="preserve"> </w:t>
      </w:r>
      <w:r w:rsidRPr="006177F2">
        <w:rPr>
          <w:rFonts w:ascii="Courier New" w:hAnsi="Courier New" w:cs="Courier New"/>
        </w:rPr>
        <w:t>assist department specialists in fulfilling the department's duties prescribed by this section.  The checklist shall have a mechanism to mark department duties as completed within the timelines specified by this section.</w:t>
      </w:r>
    </w:p>
    <w:p w14:paraId="1BA56DCD" w14:textId="77777777" w:rsidR="004722E4" w:rsidRPr="006177F2" w:rsidRDefault="004722E4" w:rsidP="004722E4">
      <w:pPr>
        <w:pStyle w:val="P06-00"/>
        <w:rPr>
          <w:rFonts w:ascii="Courier New" w:hAnsi="Courier New" w:cs="Courier New"/>
        </w:rPr>
      </w:pPr>
      <w:r w:rsidRPr="006177F2">
        <w:rPr>
          <w:rFonts w:ascii="Courier New" w:hAnsi="Courier New" w:cs="Courier New"/>
        </w:rPr>
        <w:t xml:space="preserve">K.  Beginning ninety days after September 14, 2024, the department shall provide a monthly report to the governor, the president of the senate and the speaker of the house of representatives.  The report shall include all of the following: </w:t>
      </w:r>
    </w:p>
    <w:p w14:paraId="347213B6" w14:textId="77777777" w:rsidR="004722E4" w:rsidRPr="006177F2" w:rsidRDefault="004722E4" w:rsidP="004722E4">
      <w:pPr>
        <w:pStyle w:val="P06-00"/>
        <w:rPr>
          <w:rFonts w:ascii="Courier New" w:hAnsi="Courier New" w:cs="Courier New"/>
        </w:rPr>
      </w:pPr>
      <w:r w:rsidRPr="006177F2">
        <w:rPr>
          <w:rFonts w:ascii="Courier New" w:hAnsi="Courier New" w:cs="Courier New"/>
        </w:rPr>
        <w:t>1.  The names of all current missing, abducted or runaway children. The names of missing, abducted or runaway children shall be kept confidential and may not be distributed outside of the monthly report.</w:t>
      </w:r>
    </w:p>
    <w:p w14:paraId="176AF67A" w14:textId="665EBA58" w:rsidR="004722E4" w:rsidRPr="006177F2" w:rsidRDefault="004722E4" w:rsidP="004722E4">
      <w:pPr>
        <w:pStyle w:val="P06-00"/>
        <w:rPr>
          <w:rFonts w:ascii="Courier New" w:hAnsi="Courier New" w:cs="Courier New"/>
        </w:rPr>
      </w:pPr>
      <w:r w:rsidRPr="006177F2">
        <w:rPr>
          <w:rFonts w:ascii="Courier New" w:hAnsi="Courier New" w:cs="Courier New"/>
        </w:rPr>
        <w:t>2.  An acknowledgement that the department made the notifications prescribed by this section within the prescribed time frames.  If the department failed to make the notifications within the prescribed time frames, the department shall include a detailed explanation of the reason why the notifications were not made within the prescribed time frames.</w:t>
      </w:r>
    </w:p>
    <w:p w14:paraId="7D7E5320" w14:textId="77777777" w:rsidR="004722E4" w:rsidRPr="006177F2" w:rsidRDefault="004722E4" w:rsidP="004722E4">
      <w:pPr>
        <w:pStyle w:val="P06-00"/>
        <w:rPr>
          <w:rFonts w:ascii="Courier New" w:hAnsi="Courier New" w:cs="Courier New"/>
        </w:rPr>
      </w:pPr>
      <w:r w:rsidRPr="006177F2">
        <w:rPr>
          <w:rFonts w:ascii="Courier New" w:hAnsi="Courier New" w:cs="Courier New"/>
        </w:rPr>
        <w:t>3.  The department's compliance with ongoing search efforts made to locate missing, abducted or runaway children.</w:t>
      </w:r>
    </w:p>
    <w:p w14:paraId="7247E44A" w14:textId="77777777" w:rsidR="004722E4" w:rsidRPr="006177F2" w:rsidRDefault="004722E4" w:rsidP="004722E4">
      <w:pPr>
        <w:pStyle w:val="P06-00"/>
        <w:rPr>
          <w:rFonts w:ascii="Courier New" w:hAnsi="Courier New" w:cs="Courier New"/>
        </w:rPr>
      </w:pPr>
      <w:r w:rsidRPr="006177F2">
        <w:rPr>
          <w:rFonts w:ascii="Courier New" w:hAnsi="Courier New" w:cs="Courier New"/>
        </w:rPr>
        <w:t>4.  The department's compliance with subsection I of this section.</w:t>
      </w:r>
    </w:p>
    <w:p w14:paraId="4B0DD9DA" w14:textId="77777777" w:rsidR="004722E4" w:rsidRPr="006177F2" w:rsidRDefault="004722E4" w:rsidP="004722E4">
      <w:pPr>
        <w:pStyle w:val="P06-00"/>
        <w:rPr>
          <w:rFonts w:ascii="Courier New" w:hAnsi="Courier New" w:cs="Courier New"/>
        </w:rPr>
      </w:pPr>
      <w:r w:rsidRPr="006177F2">
        <w:rPr>
          <w:rFonts w:ascii="Courier New" w:hAnsi="Courier New" w:cs="Courier New"/>
        </w:rPr>
        <w:t>5.  On the return of a runaway child to the department's care, the reason why the child ran away.</w:t>
      </w:r>
    </w:p>
    <w:p w14:paraId="6D6B5A7B" w14:textId="77777777" w:rsidR="004722E4" w:rsidRPr="006177F2" w:rsidRDefault="004722E4" w:rsidP="004722E4">
      <w:pPr>
        <w:pStyle w:val="P06-00"/>
        <w:rPr>
          <w:rFonts w:ascii="Courier New" w:hAnsi="Courier New" w:cs="Courier New"/>
        </w:rPr>
      </w:pPr>
      <w:r w:rsidRPr="006177F2">
        <w:rPr>
          <w:rFonts w:ascii="Courier New" w:hAnsi="Courier New" w:cs="Courier New"/>
        </w:rPr>
        <w:t>L.  Within one hundred fifty days after September 14, 2024 and on a monthly basis thereafter, the department shall submit to the joint legislative budget committee, the senate health and human services committee and the house of representatives health and human services committee, or their successor committees, a report that includes all of the following:</w:t>
      </w:r>
    </w:p>
    <w:p w14:paraId="4A7B1C2A" w14:textId="77777777" w:rsidR="004722E4" w:rsidRPr="006177F2" w:rsidRDefault="004722E4" w:rsidP="00DD75F4">
      <w:pPr>
        <w:pStyle w:val="P06-00"/>
        <w:rPr>
          <w:rFonts w:ascii="Courier New" w:hAnsi="Courier New" w:cs="Courier New"/>
        </w:rPr>
      </w:pPr>
      <w:r w:rsidRPr="006177F2">
        <w:rPr>
          <w:rFonts w:ascii="Courier New" w:hAnsi="Courier New" w:cs="Courier New"/>
        </w:rPr>
        <w:t>1.  The department's compliance with all of the requirements of this section.</w:t>
      </w:r>
    </w:p>
    <w:p w14:paraId="6FF45E48" w14:textId="77777777" w:rsidR="004722E4" w:rsidRPr="006177F2" w:rsidRDefault="004722E4" w:rsidP="00DD75F4">
      <w:pPr>
        <w:pStyle w:val="P06-00"/>
        <w:rPr>
          <w:rFonts w:ascii="Courier New" w:hAnsi="Courier New" w:cs="Courier New"/>
        </w:rPr>
      </w:pPr>
      <w:r w:rsidRPr="006177F2">
        <w:rPr>
          <w:rFonts w:ascii="Courier New" w:hAnsi="Courier New" w:cs="Courier New"/>
        </w:rPr>
        <w:t>2.  The number of missing, abducted and runaway children.</w:t>
      </w:r>
    </w:p>
    <w:p w14:paraId="0CD1E6FF" w14:textId="77777777" w:rsidR="004722E4" w:rsidRPr="006177F2" w:rsidRDefault="004722E4" w:rsidP="004722E4">
      <w:pPr>
        <w:pStyle w:val="P06-00"/>
        <w:rPr>
          <w:rFonts w:ascii="Courier New" w:hAnsi="Courier New" w:cs="Courier New"/>
        </w:rPr>
      </w:pPr>
      <w:r w:rsidRPr="006177F2">
        <w:rPr>
          <w:rFonts w:ascii="Courier New" w:hAnsi="Courier New" w:cs="Courier New"/>
        </w:rPr>
        <w:t>3.  The number of missing, abducted and runaway children who have been found.</w:t>
      </w:r>
    </w:p>
    <w:p w14:paraId="6B977B68" w14:textId="77777777" w:rsidR="004722E4" w:rsidRPr="006177F2" w:rsidRDefault="004722E4" w:rsidP="004722E4">
      <w:pPr>
        <w:pStyle w:val="P06-00"/>
        <w:rPr>
          <w:rFonts w:ascii="Courier New" w:hAnsi="Courier New" w:cs="Courier New"/>
        </w:rPr>
      </w:pPr>
      <w:r w:rsidRPr="006177F2">
        <w:rPr>
          <w:rFonts w:ascii="Courier New" w:hAnsi="Courier New" w:cs="Courier New"/>
        </w:rPr>
        <w:t>4.  The percentage of times the department was in compliance with the requirements prescribed in subsections A, B, C and D of this section.</w:t>
      </w:r>
    </w:p>
    <w:p w14:paraId="2D663C85" w14:textId="225511ED" w:rsidR="004722E4" w:rsidRPr="006177F2" w:rsidRDefault="004722E4" w:rsidP="004722E4">
      <w:pPr>
        <w:pStyle w:val="P06-00"/>
        <w:rPr>
          <w:rFonts w:ascii="Courier New" w:hAnsi="Courier New" w:cs="Courier New"/>
        </w:rPr>
      </w:pPr>
      <w:r w:rsidRPr="006177F2">
        <w:rPr>
          <w:rFonts w:ascii="Courier New" w:hAnsi="Courier New" w:cs="Courier New"/>
        </w:rPr>
        <w:t>M.  If the report submitted pursuant to subsection L of this section shows a less than ninety</w:t>
      </w:r>
      <w:r w:rsidRPr="006177F2">
        <w:rPr>
          <w:rFonts w:ascii="Courier New" w:hAnsi="Courier New" w:cs="Courier New"/>
        </w:rPr>
        <w:noBreakHyphen/>
        <w:t>five percent compliance rate with the requirements prescribed in subsection L, paragraph 4 of this section for more than four consecutive or nonconsecutive months in a twelve</w:t>
      </w:r>
      <w:r w:rsidRPr="006177F2">
        <w:rPr>
          <w:rFonts w:ascii="Courier New" w:hAnsi="Courier New" w:cs="Courier New"/>
        </w:rPr>
        <w:noBreakHyphen/>
        <w:t>month period, the department shall establish a missing, abducted and runaway children unit within the department.  The missing, abducted and runaway children unit shall have at least four employees with at least one employee available twenty</w:t>
      </w:r>
      <w:r w:rsidRPr="006177F2">
        <w:rPr>
          <w:rFonts w:ascii="Courier New" w:hAnsi="Courier New" w:cs="Courier New"/>
        </w:rPr>
        <w:noBreakHyphen/>
        <w:t>four hours a day.  The missing, abducted and runaway children unit may enter into contracts with any vendor necessary to ensure the department is in compliance with this section.  If the missing, abducted and runaway children unit is established, the unit shall submit a report to the governor, the president of the senate, the speaker of the house of representatives and the joint legislative oversight committee on the department of child safety established by section 41</w:t>
      </w:r>
      <w:r w:rsidRPr="006177F2">
        <w:rPr>
          <w:rFonts w:ascii="Courier New" w:hAnsi="Courier New" w:cs="Courier New"/>
        </w:rPr>
        <w:noBreakHyphen/>
        <w:t xml:space="preserve">1292. </w:t>
      </w:r>
      <w:r w:rsidR="00D3724B" w:rsidRPr="006177F2">
        <w:rPr>
          <w:rFonts w:ascii="Courier New" w:hAnsi="Courier New" w:cs="Courier New"/>
        </w:rPr>
        <w:t xml:space="preserve"> </w:t>
      </w:r>
      <w:r w:rsidRPr="006177F2">
        <w:rPr>
          <w:rFonts w:ascii="Courier New" w:hAnsi="Courier New" w:cs="Courier New"/>
        </w:rPr>
        <w:t>The report shall do all of the following:</w:t>
      </w:r>
    </w:p>
    <w:p w14:paraId="462C77FB" w14:textId="77777777" w:rsidR="004722E4" w:rsidRPr="006177F2" w:rsidRDefault="004722E4" w:rsidP="004722E4">
      <w:pPr>
        <w:pStyle w:val="P06-00"/>
        <w:rPr>
          <w:rFonts w:ascii="Courier New" w:hAnsi="Courier New" w:cs="Courier New"/>
        </w:rPr>
      </w:pPr>
      <w:r w:rsidRPr="006177F2">
        <w:rPr>
          <w:rFonts w:ascii="Courier New" w:hAnsi="Courier New" w:cs="Courier New"/>
        </w:rPr>
        <w:t>1.  Identify the reasons why the department is not in compliance with the requirements prescribed in subsections A, B, C and D of this section.</w:t>
      </w:r>
    </w:p>
    <w:p w14:paraId="3303C4D5" w14:textId="77777777" w:rsidR="004722E4" w:rsidRPr="006177F2" w:rsidRDefault="004722E4" w:rsidP="004722E4">
      <w:pPr>
        <w:pStyle w:val="P06-00"/>
        <w:rPr>
          <w:rFonts w:ascii="Courier New" w:hAnsi="Courier New" w:cs="Courier New"/>
        </w:rPr>
      </w:pPr>
      <w:r w:rsidRPr="006177F2">
        <w:rPr>
          <w:rFonts w:ascii="Courier New" w:hAnsi="Courier New" w:cs="Courier New"/>
        </w:rPr>
        <w:t>2.  Identify the methods by which the missing, abducted and runaway children unit will achieve a ninety</w:t>
      </w:r>
      <w:r w:rsidRPr="006177F2">
        <w:rPr>
          <w:rFonts w:ascii="Courier New" w:hAnsi="Courier New" w:cs="Courier New"/>
        </w:rPr>
        <w:noBreakHyphen/>
        <w:t>five percent compliance rate with the requirements prescribed in subsections A, B, C and D of this section.</w:t>
      </w:r>
    </w:p>
    <w:p w14:paraId="32A2E164" w14:textId="77777777" w:rsidR="004722E4" w:rsidRPr="006177F2" w:rsidRDefault="004722E4" w:rsidP="004722E4">
      <w:pPr>
        <w:pStyle w:val="P06-00"/>
        <w:rPr>
          <w:rFonts w:ascii="Courier New" w:hAnsi="Courier New" w:cs="Courier New"/>
        </w:rPr>
      </w:pPr>
      <w:r w:rsidRPr="006177F2">
        <w:rPr>
          <w:rFonts w:ascii="Courier New" w:hAnsi="Courier New" w:cs="Courier New"/>
        </w:rPr>
        <w:t>3.  Include organizational changes that the department will make to ensure compliance with the requirements prescribed in subsections A, B, C and D of this section.</w:t>
      </w:r>
    </w:p>
    <w:p w14:paraId="2DAD9425" w14:textId="77777777" w:rsidR="004722E4" w:rsidRPr="006177F2" w:rsidRDefault="004722E4" w:rsidP="004722E4">
      <w:pPr>
        <w:pStyle w:val="P06-00"/>
        <w:rPr>
          <w:rFonts w:ascii="Courier New" w:hAnsi="Courier New" w:cs="Courier New"/>
        </w:rPr>
      </w:pPr>
      <w:r w:rsidRPr="006177F2">
        <w:rPr>
          <w:rFonts w:ascii="Courier New" w:hAnsi="Courier New" w:cs="Courier New"/>
        </w:rPr>
        <w:t>4.  Recommend legislative changes that are necessary to ensure the department's compliance with the requirements prescribed in subsections A, B, C and D of this section.</w:t>
      </w:r>
    </w:p>
    <w:p w14:paraId="7719089C" w14:textId="77777777" w:rsidR="004722E4" w:rsidRPr="006177F2" w:rsidRDefault="004722E4" w:rsidP="004722E4">
      <w:pPr>
        <w:pStyle w:val="P06-00"/>
        <w:rPr>
          <w:rFonts w:ascii="Courier New" w:hAnsi="Courier New" w:cs="Courier New"/>
        </w:rPr>
      </w:pPr>
      <w:r w:rsidRPr="006177F2">
        <w:rPr>
          <w:rFonts w:ascii="Courier New" w:hAnsi="Courier New" w:cs="Courier New"/>
        </w:rPr>
        <w:t>N.  The legislature may convene an oversight committee to address problems and deviations from policy and procedure and recommend corrective action plans.  The legislature shall request an annual independent audit of the department's compliance with this section.  If the independent audit determines that the department is not in compliance, the department shall contract with a consulting firm that is licensed by this state for investigative services. The consulting firm shall present recommendations to the oversight committee on how to improve compliance with this section.</w:t>
      </w:r>
    </w:p>
    <w:p w14:paraId="50DBC63A" w14:textId="349D797B" w:rsidR="00F540AD" w:rsidRPr="006177F2" w:rsidRDefault="004722E4" w:rsidP="004722E4">
      <w:pPr>
        <w:pStyle w:val="P06-00"/>
        <w:rPr>
          <w:rFonts w:ascii="Courier New" w:hAnsi="Courier New" w:cs="Courier New"/>
        </w:rPr>
      </w:pPr>
      <w:r w:rsidRPr="006177F2">
        <w:rPr>
          <w:rFonts w:ascii="Courier New" w:hAnsi="Courier New" w:cs="Courier New"/>
        </w:rPr>
        <w:t>O.  The legislature may convene the joint legislative oversight committee on the department of child safety established by section 41</w:t>
      </w:r>
      <w:r w:rsidRPr="006177F2">
        <w:rPr>
          <w:rFonts w:ascii="Courier New" w:hAnsi="Courier New" w:cs="Courier New"/>
        </w:rPr>
        <w:noBreakHyphen/>
        <w:t xml:space="preserve">1292 to address concerns and deviations from policy and procedure and provide recommendations.  The legislature may request an annual independent audit of the department's compliance with this section.  If the independent audit determines that the department is not in compliance, the independent audit shall provide recommendations for improving the department's efforts to locate missing, abducted or runaway children. If the joint legislative oversight committee on the department of child safety determines that the department, after the establishment of the missing, abducted and runaway children unit, has failed to meet the requirements of subsection M of this section for a period of more than two months, the department shall contract with a consulting firm that is licensed by this state for investigative services. </w:t>
      </w:r>
      <w:r w:rsidR="00D3724B" w:rsidRPr="006177F2">
        <w:rPr>
          <w:rFonts w:ascii="Courier New" w:hAnsi="Courier New" w:cs="Courier New"/>
        </w:rPr>
        <w:t xml:space="preserve"> </w:t>
      </w:r>
      <w:r w:rsidRPr="006177F2">
        <w:rPr>
          <w:rFonts w:ascii="Courier New" w:hAnsi="Courier New" w:cs="Courier New"/>
        </w:rPr>
        <w:t xml:space="preserve">The consulting firm shall present recommendations to the joint legislative oversight committee on the department of child safety on how to improve compliance with this section. </w:t>
      </w:r>
      <w:r w:rsidRPr="006177F2">
        <w:rPr>
          <w:rFonts w:ascii="Courier New" w:hAnsi="Courier New" w:cs="Courier New"/>
        </w:rPr>
        <w:fldChar w:fldCharType="begin"/>
      </w:r>
      <w:r w:rsidRPr="006177F2">
        <w:rPr>
          <w:rFonts w:ascii="Courier New" w:hAnsi="Courier New" w:cs="Courier New"/>
        </w:rPr>
        <w:instrText xml:space="preserve"> COMMENTS END_STATUTE \* MERGEFORMAT </w:instrText>
      </w:r>
      <w:r w:rsidRPr="006177F2">
        <w:rPr>
          <w:rFonts w:ascii="Courier New" w:hAnsi="Courier New" w:cs="Courier New"/>
        </w:rPr>
        <w:fldChar w:fldCharType="separate"/>
      </w:r>
      <w:r w:rsidRPr="006177F2">
        <w:rPr>
          <w:rFonts w:ascii="Courier New" w:hAnsi="Courier New" w:cs="Courier New"/>
          <w:vanish/>
        </w:rPr>
        <w:t>END_STATUTE</w:t>
      </w:r>
      <w:r w:rsidRPr="006177F2">
        <w:rPr>
          <w:rFonts w:ascii="Courier New" w:hAnsi="Courier New" w:cs="Courier New"/>
        </w:rPr>
        <w:fldChar w:fldCharType="end"/>
      </w:r>
    </w:p>
    <w:sectPr w:rsidR="00F540AD" w:rsidRPr="006177F2" w:rsidSect="004722E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F80C4" w14:textId="77777777" w:rsidR="003665B3" w:rsidRDefault="003665B3">
      <w:r>
        <w:separator/>
      </w:r>
    </w:p>
  </w:endnote>
  <w:endnote w:type="continuationSeparator" w:id="0">
    <w:p w14:paraId="7FEC3CA5" w14:textId="77777777" w:rsidR="003665B3" w:rsidRDefault="00366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0C1C2" w14:textId="77777777" w:rsidR="003665B3" w:rsidRDefault="003665B3">
      <w:r>
        <w:separator/>
      </w:r>
    </w:p>
  </w:footnote>
  <w:footnote w:type="continuationSeparator" w:id="0">
    <w:p w14:paraId="2F6C1B01" w14:textId="77777777" w:rsidR="003665B3" w:rsidRDefault="003665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86939781">
    <w:abstractNumId w:val="8"/>
  </w:num>
  <w:num w:numId="2" w16cid:durableId="465508658">
    <w:abstractNumId w:val="8"/>
  </w:num>
  <w:num w:numId="3" w16cid:durableId="1419060096">
    <w:abstractNumId w:val="7"/>
  </w:num>
  <w:num w:numId="4" w16cid:durableId="1632593918">
    <w:abstractNumId w:val="7"/>
  </w:num>
  <w:num w:numId="5" w16cid:durableId="906693621">
    <w:abstractNumId w:val="10"/>
  </w:num>
  <w:num w:numId="6" w16cid:durableId="267666183">
    <w:abstractNumId w:val="11"/>
  </w:num>
  <w:num w:numId="7" w16cid:durableId="1008481578">
    <w:abstractNumId w:val="12"/>
  </w:num>
  <w:num w:numId="8" w16cid:durableId="1522744850">
    <w:abstractNumId w:val="9"/>
  </w:num>
  <w:num w:numId="9" w16cid:durableId="1515880076">
    <w:abstractNumId w:val="6"/>
  </w:num>
  <w:num w:numId="10" w16cid:durableId="770394841">
    <w:abstractNumId w:val="5"/>
  </w:num>
  <w:num w:numId="11" w16cid:durableId="707484708">
    <w:abstractNumId w:val="4"/>
  </w:num>
  <w:num w:numId="12" w16cid:durableId="486628192">
    <w:abstractNumId w:val="3"/>
  </w:num>
  <w:num w:numId="13" w16cid:durableId="1037705435">
    <w:abstractNumId w:val="2"/>
  </w:num>
  <w:num w:numId="14" w16cid:durableId="2078740621">
    <w:abstractNumId w:val="1"/>
  </w:num>
  <w:num w:numId="15" w16cid:durableId="1577398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2E4"/>
    <w:rsid w:val="00010503"/>
    <w:rsid w:val="00033AE7"/>
    <w:rsid w:val="00203316"/>
    <w:rsid w:val="003665B3"/>
    <w:rsid w:val="004722E4"/>
    <w:rsid w:val="006177F2"/>
    <w:rsid w:val="00B539FF"/>
    <w:rsid w:val="00D3724B"/>
    <w:rsid w:val="00DD75F4"/>
    <w:rsid w:val="00DE58E0"/>
    <w:rsid w:val="00E41B6D"/>
    <w:rsid w:val="00E623A6"/>
    <w:rsid w:val="00EB1495"/>
    <w:rsid w:val="00F540AD"/>
    <w:rsid w:val="00F70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EC78B"/>
  <w15:chartTrackingRefBased/>
  <w15:docId w15:val="{FB4A1AED-AB88-4436-AE5A-4485C9821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TemporaryLaw">
    <w:name w:val="Temporary Law"/>
    <w:rsid w:val="004722E4"/>
    <w:rPr>
      <w:caps w:val="0"/>
      <w:noProof w:val="0"/>
      <w:color w:val="0000FF"/>
      <w:lang w:val="en-US"/>
    </w:rPr>
  </w:style>
  <w:style w:type="character" w:customStyle="1" w:styleId="P06-00Char">
    <w:name w:val="P 06-00 Char"/>
    <w:link w:val="P06-00"/>
    <w:rsid w:val="004722E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2108</Words>
  <Characters>11470</Characters>
  <Application>Microsoft Office Word</Application>
  <DocSecurity>0</DocSecurity>
  <Lines>238</Lines>
  <Paragraphs>102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8-810; Missing; abducted; runaway children; notification; training; audit</dc:title>
  <dc:subject>Missing; abducted; runaway children; notification; training; audit</dc:subject>
  <dc:creator>Arizona Legislative Council</dc:creator>
  <cp:keywords/>
  <dc:description>0181.docx - 572R - 2026</dc:description>
  <cp:lastModifiedBy>dbupdate</cp:lastModifiedBy>
  <cp:revision>2</cp:revision>
  <dcterms:created xsi:type="dcterms:W3CDTF">2026-09-08T21:44:00Z</dcterms:created>
  <dcterms:modified xsi:type="dcterms:W3CDTF">2026-09-08T21:44:00Z</dcterms:modified>
</cp:coreProperties>
</file>