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80001" w14:textId="77777777" w:rsidR="007A5A90" w:rsidRPr="000E3DEC" w:rsidRDefault="007A5A90" w:rsidP="007A5A90">
      <w:pPr>
        <w:pStyle w:val="SEC06-19"/>
        <w:rPr>
          <w:rFonts w:ascii="Courier New" w:hAnsi="Courier New" w:cs="Courier New"/>
        </w:rPr>
      </w:pPr>
      <w:r w:rsidRPr="000E3DEC">
        <w:rPr>
          <w:rFonts w:ascii="Courier New" w:hAnsi="Courier New" w:cs="Courier New"/>
          <w:vanish/>
        </w:rPr>
        <w:fldChar w:fldCharType="begin"/>
      </w:r>
      <w:r w:rsidRPr="000E3DEC">
        <w:rPr>
          <w:rFonts w:ascii="Courier New" w:hAnsi="Courier New" w:cs="Courier New"/>
          <w:vanish/>
        </w:rPr>
        <w:instrText xml:space="preserve"> COMMENTS START_STATUTE \* MERGEFORMAT </w:instrText>
      </w:r>
      <w:r w:rsidRPr="000E3DEC">
        <w:rPr>
          <w:rFonts w:ascii="Courier New" w:hAnsi="Courier New" w:cs="Courier New"/>
          <w:vanish/>
        </w:rPr>
        <w:fldChar w:fldCharType="separate"/>
      </w:r>
      <w:r w:rsidRPr="000E3DEC">
        <w:rPr>
          <w:rFonts w:ascii="Courier New" w:hAnsi="Courier New" w:cs="Courier New"/>
          <w:vanish/>
        </w:rPr>
        <w:t>START_STATUTE</w:t>
      </w:r>
      <w:r w:rsidRPr="000E3DEC">
        <w:rPr>
          <w:rFonts w:ascii="Courier New" w:hAnsi="Courier New" w:cs="Courier New"/>
          <w:vanish/>
        </w:rPr>
        <w:fldChar w:fldCharType="end"/>
      </w:r>
      <w:r w:rsidRPr="000E3DEC">
        <w:rPr>
          <w:rStyle w:val="SNUM"/>
          <w:rFonts w:ascii="Courier New" w:hAnsi="Courier New" w:cs="Courier New"/>
        </w:rPr>
        <w:t>8-530.01.</w:t>
      </w:r>
      <w:r w:rsidRPr="000E3DEC">
        <w:rPr>
          <w:rFonts w:ascii="Courier New" w:hAnsi="Courier New" w:cs="Courier New"/>
        </w:rPr>
        <w:t>  </w:t>
      </w:r>
      <w:r w:rsidRPr="000E3DEC">
        <w:rPr>
          <w:rStyle w:val="SECHEAD"/>
          <w:rFonts w:ascii="Courier New" w:hAnsi="Courier New" w:cs="Courier New"/>
        </w:rPr>
        <w:t>Placement of a child returning to foster care; notification</w:t>
      </w:r>
    </w:p>
    <w:p w14:paraId="390505D3" w14:textId="77777777" w:rsidR="007A5A90" w:rsidRPr="000E3DEC" w:rsidRDefault="007A5A90" w:rsidP="007A5A90">
      <w:pPr>
        <w:pStyle w:val="P06-00"/>
        <w:rPr>
          <w:rFonts w:ascii="Courier New" w:hAnsi="Courier New" w:cs="Courier New"/>
        </w:rPr>
      </w:pPr>
      <w:r w:rsidRPr="000E3DEC">
        <w:rPr>
          <w:rFonts w:ascii="Courier New" w:hAnsi="Courier New" w:cs="Courier New"/>
        </w:rPr>
        <w:t>A.  If a child who has been in foster care is returned to the child's home then removed again from the child's home, the department shall notify all foster homes in which the child previously resided that the child has been removed from the child's ho</w:t>
      </w:r>
      <w:r w:rsidR="00462B41" w:rsidRPr="000E3DEC">
        <w:rPr>
          <w:rFonts w:ascii="Courier New" w:hAnsi="Courier New" w:cs="Courier New"/>
        </w:rPr>
        <w:t>me, unless the previous foster h</w:t>
      </w:r>
      <w:r w:rsidRPr="000E3DEC">
        <w:rPr>
          <w:rFonts w:ascii="Courier New" w:hAnsi="Courier New" w:cs="Courier New"/>
        </w:rPr>
        <w:t>ome has substantiated or outstanding allegations, reports or investigations known by the department.</w:t>
      </w:r>
    </w:p>
    <w:p w14:paraId="10BD32DE" w14:textId="77777777" w:rsidR="007A5A90" w:rsidRPr="000E3DEC" w:rsidRDefault="007A5A90" w:rsidP="007A5A90">
      <w:pPr>
        <w:pStyle w:val="P06-00"/>
        <w:rPr>
          <w:rFonts w:ascii="Courier New" w:hAnsi="Courier New" w:cs="Courier New"/>
        </w:rPr>
      </w:pPr>
      <w:r w:rsidRPr="000E3DEC">
        <w:rPr>
          <w:rFonts w:ascii="Courier New" w:hAnsi="Courier New" w:cs="Courier New"/>
        </w:rPr>
        <w:t xml:space="preserve">B.  The department shall place the child in a foster home in which the child has resided, unless the placement is not in the best interests of the child or none of the prior foster homes wants the placement.  If the child has previously resided in more than one foster home, the department shall give preference for placement based on which placement is most recent. </w:t>
      </w:r>
      <w:r w:rsidRPr="000E3DEC">
        <w:rPr>
          <w:rFonts w:ascii="Courier New" w:hAnsi="Courier New" w:cs="Courier New"/>
          <w:vanish/>
        </w:rPr>
        <w:fldChar w:fldCharType="begin"/>
      </w:r>
      <w:r w:rsidRPr="000E3DEC">
        <w:rPr>
          <w:rFonts w:ascii="Courier New" w:hAnsi="Courier New" w:cs="Courier New"/>
          <w:vanish/>
        </w:rPr>
        <w:instrText xml:space="preserve"> COMMENTS END_STATUTE \* MERGEFORMAT </w:instrText>
      </w:r>
      <w:r w:rsidRPr="000E3DEC">
        <w:rPr>
          <w:rFonts w:ascii="Courier New" w:hAnsi="Courier New" w:cs="Courier New"/>
          <w:vanish/>
        </w:rPr>
        <w:fldChar w:fldCharType="separate"/>
      </w:r>
      <w:r w:rsidRPr="000E3DEC">
        <w:rPr>
          <w:rFonts w:ascii="Courier New" w:hAnsi="Courier New" w:cs="Courier New"/>
          <w:vanish/>
        </w:rPr>
        <w:t>END_STATUTE</w:t>
      </w:r>
      <w:r w:rsidRPr="000E3DEC">
        <w:rPr>
          <w:rFonts w:ascii="Courier New" w:hAnsi="Courier New" w:cs="Courier New"/>
          <w:vanish/>
        </w:rPr>
        <w:fldChar w:fldCharType="end"/>
      </w:r>
    </w:p>
    <w:p w14:paraId="45551F80" w14:textId="77777777" w:rsidR="007A5A90" w:rsidRPr="000E3DEC" w:rsidRDefault="007A5A90" w:rsidP="007A5A90">
      <w:pPr>
        <w:rPr>
          <w:rFonts w:ascii="Courier New" w:hAnsi="Courier New" w:cs="Courier New"/>
        </w:rPr>
      </w:pPr>
    </w:p>
    <w:sectPr w:rsidR="007A5A90" w:rsidRPr="000E3DEC" w:rsidSect="007A5A90">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250D1" w14:textId="77777777" w:rsidR="00EB5A91" w:rsidRDefault="00EB5A91">
      <w:r>
        <w:separator/>
      </w:r>
    </w:p>
  </w:endnote>
  <w:endnote w:type="continuationSeparator" w:id="0">
    <w:p w14:paraId="164FD0CD" w14:textId="77777777" w:rsidR="00EB5A91" w:rsidRDefault="00EB5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96688" w14:textId="77777777" w:rsidR="00EB5A91" w:rsidRDefault="00EB5A91">
      <w:r>
        <w:separator/>
      </w:r>
    </w:p>
  </w:footnote>
  <w:footnote w:type="continuationSeparator" w:id="0">
    <w:p w14:paraId="419B6835" w14:textId="77777777" w:rsidR="00EB5A91" w:rsidRDefault="00EB5A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14059154">
    <w:abstractNumId w:val="1"/>
  </w:num>
  <w:num w:numId="2" w16cid:durableId="838275700">
    <w:abstractNumId w:val="1"/>
  </w:num>
  <w:num w:numId="3" w16cid:durableId="1667171094">
    <w:abstractNumId w:val="0"/>
  </w:num>
  <w:num w:numId="4" w16cid:durableId="1324704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A90"/>
    <w:rsid w:val="000E3DEC"/>
    <w:rsid w:val="00462B41"/>
    <w:rsid w:val="007A5A90"/>
    <w:rsid w:val="00D63ECA"/>
    <w:rsid w:val="00EB5A9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36BF"/>
  <w15:chartTrackingRefBased/>
  <w15:docId w15:val="{853B1BDA-F5E7-431B-B7BD-BE7FBDB79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7A5A90"/>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157</Words>
  <Characters>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8-530.01; Placement of a child returning to foster care; notification</dc:title>
  <dc:subject>Placement of a child returning to foster care; notification</dc:subject>
  <dc:creator>Arizona Legislative Council</dc:creator>
  <cp:keywords/>
  <dc:description>0338.docx - 531R - 2017</dc:description>
  <cp:lastModifiedBy>dbupdate</cp:lastModifiedBy>
  <cp:revision>2</cp:revision>
  <dcterms:created xsi:type="dcterms:W3CDTF">2026-09-08T21:39:00Z</dcterms:created>
  <dcterms:modified xsi:type="dcterms:W3CDTF">2026-09-08T21:39:00Z</dcterms:modified>
</cp:coreProperties>
</file>