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08DA8" w14:textId="00976E1E" w:rsidR="001D0A75" w:rsidRPr="00F0281C" w:rsidRDefault="001D0A75" w:rsidP="001D0A75">
      <w:pPr>
        <w:pStyle w:val="SEC06-16"/>
        <w:rPr>
          <w:rFonts w:ascii="Courier New" w:hAnsi="Courier New" w:cs="Courier New"/>
        </w:rPr>
      </w:pPr>
      <w:r w:rsidRPr="00F0281C">
        <w:rPr>
          <w:rFonts w:ascii="Courier New" w:hAnsi="Courier New" w:cs="Courier New"/>
        </w:rPr>
        <w:fldChar w:fldCharType="begin"/>
      </w:r>
      <w:r w:rsidRPr="00F0281C">
        <w:rPr>
          <w:rFonts w:ascii="Courier New" w:hAnsi="Courier New" w:cs="Courier New"/>
        </w:rPr>
        <w:instrText xml:space="preserve"> COMMENTS START_STATUTE \* MERGEFORMAT </w:instrText>
      </w:r>
      <w:r w:rsidRPr="00F0281C">
        <w:rPr>
          <w:rFonts w:ascii="Courier New" w:hAnsi="Courier New" w:cs="Courier New"/>
        </w:rPr>
        <w:fldChar w:fldCharType="separate"/>
      </w:r>
      <w:r w:rsidRPr="00F0281C">
        <w:rPr>
          <w:rFonts w:ascii="Courier New" w:hAnsi="Courier New" w:cs="Courier New"/>
          <w:vanish/>
        </w:rPr>
        <w:t>START_STATUTE</w:t>
      </w:r>
      <w:r w:rsidRPr="00F0281C">
        <w:rPr>
          <w:rFonts w:ascii="Courier New" w:hAnsi="Courier New" w:cs="Courier New"/>
        </w:rPr>
        <w:fldChar w:fldCharType="end"/>
      </w:r>
      <w:r w:rsidRPr="00F0281C">
        <w:rPr>
          <w:rStyle w:val="SNUM"/>
          <w:rFonts w:ascii="Courier New" w:hAnsi="Courier New" w:cs="Courier New"/>
        </w:rPr>
        <w:t>8-521</w:t>
      </w:r>
      <w:r w:rsidRPr="00F0281C">
        <w:rPr>
          <w:rFonts w:ascii="Courier New" w:hAnsi="Courier New" w:cs="Courier New"/>
        </w:rPr>
        <w:t>.  </w:t>
      </w:r>
      <w:r w:rsidRPr="00F0281C">
        <w:rPr>
          <w:rStyle w:val="SECHEAD"/>
          <w:rFonts w:ascii="Courier New" w:hAnsi="Courier New" w:cs="Courier New"/>
        </w:rPr>
        <w:t>Independent living program; conditions; eligibility; rules; progress reports; educational case management unit</w:t>
      </w:r>
    </w:p>
    <w:p w14:paraId="52C706C6" w14:textId="77777777" w:rsidR="001D0A75" w:rsidRPr="00F0281C" w:rsidRDefault="001D0A75" w:rsidP="001D0A75">
      <w:pPr>
        <w:pStyle w:val="P06-00"/>
        <w:rPr>
          <w:rFonts w:ascii="Courier New" w:hAnsi="Courier New" w:cs="Courier New"/>
        </w:rPr>
      </w:pPr>
      <w:r w:rsidRPr="00F0281C">
        <w:rPr>
          <w:rFonts w:ascii="Courier New" w:hAnsi="Courier New" w:cs="Courier New"/>
        </w:rPr>
        <w:t>A.  The department or a licensed child welfare agency may establish an independent living program for youths who are the subject of a dependency petition or who are adjudicated dependent and are all of the following:</w:t>
      </w:r>
    </w:p>
    <w:p w14:paraId="385BC23B" w14:textId="77777777" w:rsidR="001D0A75" w:rsidRPr="00F0281C" w:rsidRDefault="001D0A75" w:rsidP="001D0A75">
      <w:pPr>
        <w:pStyle w:val="P06-00"/>
        <w:rPr>
          <w:rFonts w:ascii="Courier New" w:hAnsi="Courier New" w:cs="Courier New"/>
        </w:rPr>
      </w:pPr>
      <w:r w:rsidRPr="00F0281C">
        <w:rPr>
          <w:rFonts w:ascii="Courier New" w:hAnsi="Courier New" w:cs="Courier New"/>
        </w:rPr>
        <w:t>1.  In the custody of the department, a licensed child welfare agency or a tribal child welfare agency.</w:t>
      </w:r>
    </w:p>
    <w:p w14:paraId="33372548" w14:textId="77777777" w:rsidR="001D0A75" w:rsidRPr="00F0281C" w:rsidRDefault="001D0A75" w:rsidP="001D0A75">
      <w:pPr>
        <w:pStyle w:val="P06-00"/>
        <w:rPr>
          <w:rFonts w:ascii="Courier New" w:hAnsi="Courier New" w:cs="Courier New"/>
        </w:rPr>
      </w:pPr>
      <w:r w:rsidRPr="00F0281C">
        <w:rPr>
          <w:rFonts w:ascii="Courier New" w:hAnsi="Courier New" w:cs="Courier New"/>
        </w:rPr>
        <w:t>2.  At least seventeen years of age.</w:t>
      </w:r>
    </w:p>
    <w:p w14:paraId="659DF872" w14:textId="77777777" w:rsidR="001D0A75" w:rsidRPr="00F0281C" w:rsidRDefault="001D0A75" w:rsidP="001D0A75">
      <w:pPr>
        <w:pStyle w:val="P06-00"/>
        <w:rPr>
          <w:rFonts w:ascii="Courier New" w:hAnsi="Courier New" w:cs="Courier New"/>
        </w:rPr>
      </w:pPr>
      <w:r w:rsidRPr="00F0281C">
        <w:rPr>
          <w:rFonts w:ascii="Courier New" w:hAnsi="Courier New" w:cs="Courier New"/>
        </w:rPr>
        <w:t>3.  Employed or full</w:t>
      </w:r>
      <w:r w:rsidRPr="00F0281C">
        <w:rPr>
          <w:rFonts w:ascii="Courier New" w:hAnsi="Courier New" w:cs="Courier New"/>
        </w:rPr>
        <w:noBreakHyphen/>
        <w:t>time students.</w:t>
      </w:r>
    </w:p>
    <w:p w14:paraId="78511D94" w14:textId="77777777" w:rsidR="001D0A75" w:rsidRPr="00F0281C" w:rsidRDefault="001D0A75" w:rsidP="001D0A75">
      <w:pPr>
        <w:pStyle w:val="P06-00"/>
        <w:rPr>
          <w:rFonts w:ascii="Courier New" w:hAnsi="Courier New" w:cs="Courier New"/>
        </w:rPr>
      </w:pPr>
      <w:r w:rsidRPr="00F0281C">
        <w:rPr>
          <w:rFonts w:ascii="Courier New" w:hAnsi="Courier New" w:cs="Courier New"/>
        </w:rPr>
        <w:t>B.  The independent living program may consist of a residential program of less than twenty</w:t>
      </w:r>
      <w:r w:rsidRPr="00F0281C">
        <w:rPr>
          <w:rFonts w:ascii="Courier New" w:hAnsi="Courier New" w:cs="Courier New"/>
        </w:rPr>
        <w:noBreakHyphen/>
        <w:t>four hours a day supervision for youths under the supervision of the department through a licensed child welfare agency or a foster home under contract with the department.  Under the independent living program, the youth is not required to reside at a licensed child welfare agency or foster home.</w:t>
      </w:r>
    </w:p>
    <w:p w14:paraId="5AE8B3BF" w14:textId="77777777" w:rsidR="001D0A75" w:rsidRPr="00F0281C" w:rsidRDefault="001D0A75" w:rsidP="001D0A75">
      <w:pPr>
        <w:pStyle w:val="P06-00"/>
        <w:rPr>
          <w:rFonts w:ascii="Courier New" w:hAnsi="Courier New" w:cs="Courier New"/>
        </w:rPr>
      </w:pPr>
      <w:r w:rsidRPr="00F0281C">
        <w:rPr>
          <w:rFonts w:ascii="Courier New" w:hAnsi="Courier New" w:cs="Courier New"/>
        </w:rPr>
        <w:t>C.  The director or the director's designee shall review and approve any recommendation to the court that a youth in the custody of the department be ordered to an independent living program.</w:t>
      </w:r>
    </w:p>
    <w:p w14:paraId="2C447F54" w14:textId="77777777" w:rsidR="001D0A75" w:rsidRPr="00F0281C" w:rsidRDefault="001D0A75" w:rsidP="001D0A75">
      <w:pPr>
        <w:pStyle w:val="P06-00"/>
        <w:rPr>
          <w:rFonts w:ascii="Courier New" w:hAnsi="Courier New" w:cs="Courier New"/>
        </w:rPr>
      </w:pPr>
      <w:r w:rsidRPr="00F0281C">
        <w:rPr>
          <w:rFonts w:ascii="Courier New" w:hAnsi="Courier New" w:cs="Courier New"/>
        </w:rPr>
        <w:t>D.  For a youth to participate in an independent living program, the court must order such a disposition pursuant to section 8</w:t>
      </w:r>
      <w:r w:rsidRPr="00F0281C">
        <w:rPr>
          <w:rFonts w:ascii="Courier New" w:hAnsi="Courier New" w:cs="Courier New"/>
        </w:rPr>
        <w:noBreakHyphen/>
        <w:t>845.</w:t>
      </w:r>
    </w:p>
    <w:p w14:paraId="5AD5844B" w14:textId="5DAB3CEC" w:rsidR="001D0A75" w:rsidRPr="00F0281C" w:rsidRDefault="001D0A75" w:rsidP="001D0A75">
      <w:pPr>
        <w:pStyle w:val="P06-00"/>
        <w:rPr>
          <w:rFonts w:ascii="Courier New" w:hAnsi="Courier New" w:cs="Courier New"/>
        </w:rPr>
      </w:pPr>
      <w:r w:rsidRPr="00F0281C">
        <w:rPr>
          <w:rFonts w:ascii="Courier New" w:hAnsi="Courier New" w:cs="Courier New"/>
        </w:rPr>
        <w:t>E.  The department of child safety, a licensed child welfare agency or a tribal child welfare agency having custody of the youth shall provide the cost of care as required by section 8</w:t>
      </w:r>
      <w:r w:rsidRPr="00F0281C">
        <w:rPr>
          <w:rFonts w:ascii="Courier New" w:hAnsi="Courier New" w:cs="Courier New"/>
        </w:rPr>
        <w:noBreakHyphen/>
        <w:t>453, subsection A, paragraph 9, subdivision (b), item (iii) for each youth placed in an independent living program pursuant to this section, except that the monthly amount provided shall not be less than $1,200.</w:t>
      </w:r>
    </w:p>
    <w:p w14:paraId="4C4115B9" w14:textId="77777777" w:rsidR="001D0A75" w:rsidRPr="00F0281C" w:rsidRDefault="001D0A75" w:rsidP="001D0A75">
      <w:pPr>
        <w:pStyle w:val="P06-00"/>
        <w:rPr>
          <w:rFonts w:ascii="Courier New" w:hAnsi="Courier New" w:cs="Courier New"/>
        </w:rPr>
      </w:pPr>
      <w:r w:rsidRPr="00F0281C">
        <w:rPr>
          <w:rFonts w:ascii="Courier New" w:hAnsi="Courier New" w:cs="Courier New"/>
        </w:rPr>
        <w:t>F.  The department shall adopt rules pursuant to title 41, chapter 6 to carry out this section.</w:t>
      </w:r>
    </w:p>
    <w:p w14:paraId="77EB4A4C" w14:textId="77777777" w:rsidR="001D0A75" w:rsidRPr="00F0281C" w:rsidRDefault="001D0A75" w:rsidP="001D0A75">
      <w:pPr>
        <w:pStyle w:val="P06-00"/>
        <w:rPr>
          <w:rFonts w:ascii="Courier New" w:hAnsi="Courier New" w:cs="Courier New"/>
        </w:rPr>
      </w:pPr>
      <w:bookmarkStart w:id="0" w:name="OLE_LINK1"/>
      <w:r w:rsidRPr="00F0281C">
        <w:rPr>
          <w:rFonts w:ascii="Courier New" w:hAnsi="Courier New" w:cs="Courier New"/>
        </w:rPr>
        <w:t>G.  The department shall provide quarterly progress reports to the court and to local foster care review boards for each youth participating in the independent living program.</w:t>
      </w:r>
    </w:p>
    <w:bookmarkEnd w:id="0"/>
    <w:p w14:paraId="188E3BA0" w14:textId="77777777" w:rsidR="001D0A75" w:rsidRPr="00F0281C" w:rsidRDefault="001D0A75" w:rsidP="001D0A75">
      <w:pPr>
        <w:pStyle w:val="P06-00"/>
        <w:rPr>
          <w:rFonts w:ascii="Courier New" w:hAnsi="Courier New" w:cs="Courier New"/>
        </w:rPr>
      </w:pPr>
      <w:r w:rsidRPr="00F0281C">
        <w:rPr>
          <w:rFonts w:ascii="Courier New" w:hAnsi="Courier New" w:cs="Courier New"/>
        </w:rPr>
        <w:t>H.  The local foster care review boards shall review at least once every six months the case of each youth participating in the independent living program.</w:t>
      </w:r>
    </w:p>
    <w:p w14:paraId="23921FE6" w14:textId="77777777" w:rsidR="001D0A75" w:rsidRPr="00F0281C" w:rsidRDefault="001D0A75" w:rsidP="001D0A75">
      <w:pPr>
        <w:pStyle w:val="P06-00"/>
        <w:keepNext/>
        <w:keepLines/>
        <w:rPr>
          <w:rFonts w:ascii="Courier New" w:hAnsi="Courier New" w:cs="Courier New"/>
        </w:rPr>
      </w:pPr>
      <w:r w:rsidRPr="00F0281C">
        <w:rPr>
          <w:rFonts w:ascii="Courier New" w:hAnsi="Courier New" w:cs="Courier New"/>
        </w:rPr>
        <w:t>I.  The department shall establish an educational case management unit within the division consisting of two case managers to develop and coordinate educational case management plans for youths participating in the independent living program and to assist youths in the program to do the following:</w:t>
      </w:r>
    </w:p>
    <w:p w14:paraId="37DE8BED" w14:textId="77777777" w:rsidR="001D0A75" w:rsidRPr="00F0281C" w:rsidRDefault="001D0A75" w:rsidP="001D0A75">
      <w:pPr>
        <w:pStyle w:val="P06-00"/>
        <w:rPr>
          <w:rFonts w:ascii="Courier New" w:hAnsi="Courier New" w:cs="Courier New"/>
        </w:rPr>
      </w:pPr>
      <w:r w:rsidRPr="00F0281C">
        <w:rPr>
          <w:rFonts w:ascii="Courier New" w:hAnsi="Courier New" w:cs="Courier New"/>
        </w:rPr>
        <w:t>1.  Graduate from high school.</w:t>
      </w:r>
    </w:p>
    <w:p w14:paraId="6FAAE6F9" w14:textId="77777777" w:rsidR="001D0A75" w:rsidRPr="00F0281C" w:rsidRDefault="001D0A75" w:rsidP="001D0A75">
      <w:pPr>
        <w:pStyle w:val="P06-00"/>
        <w:rPr>
          <w:rFonts w:ascii="Courier New" w:hAnsi="Courier New" w:cs="Courier New"/>
        </w:rPr>
      </w:pPr>
      <w:r w:rsidRPr="00F0281C">
        <w:rPr>
          <w:rFonts w:ascii="Courier New" w:hAnsi="Courier New" w:cs="Courier New"/>
        </w:rPr>
        <w:t>2.  Pass the statewide assessment pursuant to section 15</w:t>
      </w:r>
      <w:r w:rsidRPr="00F0281C">
        <w:rPr>
          <w:rFonts w:ascii="Courier New" w:hAnsi="Courier New" w:cs="Courier New"/>
        </w:rPr>
        <w:noBreakHyphen/>
        <w:t>741.</w:t>
      </w:r>
    </w:p>
    <w:p w14:paraId="0A6BE389" w14:textId="77777777" w:rsidR="001D0A75" w:rsidRPr="00F0281C" w:rsidRDefault="001D0A75" w:rsidP="001D0A75">
      <w:pPr>
        <w:pStyle w:val="P06-00"/>
        <w:rPr>
          <w:rFonts w:ascii="Courier New" w:hAnsi="Courier New" w:cs="Courier New"/>
        </w:rPr>
      </w:pPr>
      <w:r w:rsidRPr="00F0281C">
        <w:rPr>
          <w:rFonts w:ascii="Courier New" w:hAnsi="Courier New" w:cs="Courier New"/>
        </w:rPr>
        <w:t>3.  Apply for postsecondary financial assistance.</w:t>
      </w:r>
    </w:p>
    <w:p w14:paraId="14E10776" w14:textId="649AFDA5" w:rsidR="00F540AD" w:rsidRPr="00F0281C" w:rsidRDefault="001D0A75" w:rsidP="001D0A75">
      <w:pPr>
        <w:pStyle w:val="P06-00"/>
        <w:rPr>
          <w:rFonts w:ascii="Courier New" w:hAnsi="Courier New" w:cs="Courier New"/>
        </w:rPr>
      </w:pPr>
      <w:r w:rsidRPr="00F0281C">
        <w:rPr>
          <w:rFonts w:ascii="Courier New" w:hAnsi="Courier New" w:cs="Courier New"/>
        </w:rPr>
        <w:t xml:space="preserve">4.  Apply for postsecondary education. </w:t>
      </w:r>
      <w:r w:rsidRPr="00F0281C">
        <w:rPr>
          <w:rFonts w:ascii="Courier New" w:hAnsi="Courier New" w:cs="Courier New"/>
        </w:rPr>
        <w:fldChar w:fldCharType="begin"/>
      </w:r>
      <w:r w:rsidRPr="00F0281C">
        <w:rPr>
          <w:rFonts w:ascii="Courier New" w:hAnsi="Courier New" w:cs="Courier New"/>
        </w:rPr>
        <w:instrText xml:space="preserve"> COMMENTS END_STATUTE \* MERGEFORMAT </w:instrText>
      </w:r>
      <w:r w:rsidRPr="00F0281C">
        <w:rPr>
          <w:rFonts w:ascii="Courier New" w:hAnsi="Courier New" w:cs="Courier New"/>
        </w:rPr>
        <w:fldChar w:fldCharType="separate"/>
      </w:r>
      <w:r w:rsidRPr="00F0281C">
        <w:rPr>
          <w:rFonts w:ascii="Courier New" w:hAnsi="Courier New" w:cs="Courier New"/>
          <w:vanish/>
        </w:rPr>
        <w:t>END_STATUTE</w:t>
      </w:r>
      <w:r w:rsidRPr="00F0281C">
        <w:rPr>
          <w:rFonts w:ascii="Courier New" w:hAnsi="Courier New" w:cs="Courier New"/>
        </w:rPr>
        <w:fldChar w:fldCharType="end"/>
      </w:r>
    </w:p>
    <w:sectPr w:rsidR="00F540AD" w:rsidRPr="00F0281C" w:rsidSect="001D0A7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7FFA1" w14:textId="77777777" w:rsidR="00D43837" w:rsidRDefault="00D43837">
      <w:r>
        <w:separator/>
      </w:r>
    </w:p>
  </w:endnote>
  <w:endnote w:type="continuationSeparator" w:id="0">
    <w:p w14:paraId="062032F2" w14:textId="77777777" w:rsidR="00D43837" w:rsidRDefault="00D43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3AD80" w14:textId="77777777" w:rsidR="00D43837" w:rsidRDefault="00D43837">
      <w:r>
        <w:separator/>
      </w:r>
    </w:p>
  </w:footnote>
  <w:footnote w:type="continuationSeparator" w:id="0">
    <w:p w14:paraId="555C9643" w14:textId="77777777" w:rsidR="00D43837" w:rsidRDefault="00D43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13881563">
    <w:abstractNumId w:val="8"/>
  </w:num>
  <w:num w:numId="2" w16cid:durableId="2137066642">
    <w:abstractNumId w:val="8"/>
  </w:num>
  <w:num w:numId="3" w16cid:durableId="825128475">
    <w:abstractNumId w:val="7"/>
  </w:num>
  <w:num w:numId="4" w16cid:durableId="1999535024">
    <w:abstractNumId w:val="7"/>
  </w:num>
  <w:num w:numId="5" w16cid:durableId="533880909">
    <w:abstractNumId w:val="10"/>
  </w:num>
  <w:num w:numId="6" w16cid:durableId="1698307960">
    <w:abstractNumId w:val="11"/>
  </w:num>
  <w:num w:numId="7" w16cid:durableId="1088117554">
    <w:abstractNumId w:val="12"/>
  </w:num>
  <w:num w:numId="8" w16cid:durableId="366876762">
    <w:abstractNumId w:val="9"/>
  </w:num>
  <w:num w:numId="9" w16cid:durableId="2007244480">
    <w:abstractNumId w:val="6"/>
  </w:num>
  <w:num w:numId="10" w16cid:durableId="992834335">
    <w:abstractNumId w:val="5"/>
  </w:num>
  <w:num w:numId="11" w16cid:durableId="979531420">
    <w:abstractNumId w:val="4"/>
  </w:num>
  <w:num w:numId="12" w16cid:durableId="770390991">
    <w:abstractNumId w:val="3"/>
  </w:num>
  <w:num w:numId="13" w16cid:durableId="991182558">
    <w:abstractNumId w:val="2"/>
  </w:num>
  <w:num w:numId="14" w16cid:durableId="167410282">
    <w:abstractNumId w:val="1"/>
  </w:num>
  <w:num w:numId="15" w16cid:durableId="694428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A75"/>
    <w:rsid w:val="00010503"/>
    <w:rsid w:val="00033AE7"/>
    <w:rsid w:val="001D0A75"/>
    <w:rsid w:val="00546FAC"/>
    <w:rsid w:val="00D43837"/>
    <w:rsid w:val="00E41B6D"/>
    <w:rsid w:val="00E623A6"/>
    <w:rsid w:val="00F0281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1D793"/>
  <w15:chartTrackingRefBased/>
  <w15:docId w15:val="{D73ED3E0-660D-4835-97CF-D6A20E86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D0A7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422</Words>
  <Characters>2219</Characters>
  <Application>Microsoft Office Word</Application>
  <DocSecurity>0</DocSecurity>
  <Lines>48</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8-521; Independent living program; conditions; eligibility; rules; progress reports; educational case management unit</dc:title>
  <dc:subject>Independent living program; conditions; eligibility; rules; progress reports; educational case management unit</dc:subject>
  <dc:creator>Arizona Legislative Council</dc:creator>
  <cp:keywords/>
  <dc:description>0316.docx - 552R - 2022</dc:description>
  <cp:lastModifiedBy>dbupdate</cp:lastModifiedBy>
  <cp:revision>2</cp:revision>
  <dcterms:created xsi:type="dcterms:W3CDTF">2026-09-08T21:38:00Z</dcterms:created>
  <dcterms:modified xsi:type="dcterms:W3CDTF">2026-09-08T21:38:00Z</dcterms:modified>
</cp:coreProperties>
</file>