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72CA9" w14:textId="77777777" w:rsidR="00BC77E2" w:rsidRPr="00FA0797" w:rsidRDefault="005E4BF0">
      <w:pPr>
        <w:pStyle w:val="SEC06-16"/>
        <w:rPr>
          <w:rFonts w:ascii="Courier New" w:hAnsi="Courier New"/>
          <w:noProof w:val="0"/>
        </w:rPr>
      </w:pPr>
      <w:r w:rsidRPr="00FA0797">
        <w:rPr>
          <w:rFonts w:ascii="Courier New" w:hAnsi="Courier New"/>
          <w:vanish/>
        </w:rPr>
        <w:fldChar w:fldCharType="begin"/>
      </w:r>
      <w:r w:rsidRPr="00FA0797">
        <w:rPr>
          <w:rFonts w:ascii="Courier New" w:hAnsi="Courier New"/>
          <w:vanish/>
        </w:rPr>
        <w:instrText xml:space="preserve"> COMMENTS START_STATUTE \* MERGEFORMAT </w:instrText>
      </w:r>
      <w:r w:rsidRPr="00FA0797">
        <w:rPr>
          <w:rFonts w:ascii="Courier New" w:hAnsi="Courier New"/>
          <w:vanish/>
        </w:rPr>
        <w:fldChar w:fldCharType="separate"/>
      </w:r>
      <w:r w:rsidRPr="00FA0797">
        <w:rPr>
          <w:rFonts w:ascii="Courier New" w:hAnsi="Courier New"/>
          <w:vanish/>
        </w:rPr>
        <w:t>START_STATUTE</w:t>
      </w:r>
      <w:r w:rsidRPr="00FA0797">
        <w:rPr>
          <w:rFonts w:ascii="Courier New" w:hAnsi="Courier New"/>
          <w:vanish/>
        </w:rPr>
        <w:fldChar w:fldCharType="end"/>
      </w:r>
      <w:r w:rsidR="00BC77E2" w:rsidRPr="00FA0797">
        <w:rPr>
          <w:rStyle w:val="SNUM"/>
          <w:rFonts w:ascii="Courier New" w:hAnsi="Courier New"/>
          <w:noProof w:val="0"/>
        </w:rPr>
        <w:t>6-404</w:t>
      </w:r>
      <w:r w:rsidR="00BC77E2" w:rsidRPr="00FA0797">
        <w:rPr>
          <w:rFonts w:ascii="Courier New" w:hAnsi="Courier New"/>
          <w:noProof w:val="0"/>
        </w:rPr>
        <w:t>.  </w:t>
      </w:r>
      <w:r w:rsidR="00BC77E2" w:rsidRPr="00FA0797">
        <w:rPr>
          <w:rStyle w:val="SECHEAD"/>
          <w:rFonts w:ascii="Courier New" w:hAnsi="Courier New"/>
          <w:noProof w:val="0"/>
        </w:rPr>
        <w:t>General corporate powers</w:t>
      </w:r>
    </w:p>
    <w:p w14:paraId="0C993C1E" w14:textId="77777777" w:rsidR="00BC77E2" w:rsidRPr="00FA0797" w:rsidRDefault="00BC77E2">
      <w:pPr>
        <w:pStyle w:val="P06-00"/>
        <w:rPr>
          <w:rFonts w:ascii="Courier New" w:hAnsi="Courier New"/>
          <w:noProof w:val="0"/>
        </w:rPr>
      </w:pPr>
      <w:r w:rsidRPr="00FA0797">
        <w:rPr>
          <w:rFonts w:ascii="Courier New" w:hAnsi="Courier New"/>
          <w:noProof w:val="0"/>
        </w:rPr>
        <w:t>An association operating under this chapter shall be a body corporate and politic and shall have all of the specific powers conferred by this chapter and as provided for under the general laws of this state and, in addition to these powers, the following powers:</w:t>
      </w:r>
    </w:p>
    <w:p w14:paraId="6DA413E0" w14:textId="77777777" w:rsidR="00BC77E2" w:rsidRPr="00FA0797" w:rsidRDefault="00BC77E2">
      <w:pPr>
        <w:pStyle w:val="P06-00"/>
        <w:rPr>
          <w:rFonts w:ascii="Courier New" w:hAnsi="Courier New"/>
          <w:noProof w:val="0"/>
        </w:rPr>
      </w:pPr>
      <w:r w:rsidRPr="00FA0797">
        <w:rPr>
          <w:rFonts w:ascii="Courier New" w:hAnsi="Courier New"/>
          <w:noProof w:val="0"/>
        </w:rPr>
        <w:t>1.  To obtain and maintain insurance of the association's accounts by an insurance corporation, as defined in this chapter, and to comply with all the regulations and requirements of such insurance corporation.</w:t>
      </w:r>
    </w:p>
    <w:p w14:paraId="4A9B756E" w14:textId="77777777" w:rsidR="00BC77E2" w:rsidRPr="00FA0797" w:rsidRDefault="00BC77E2">
      <w:pPr>
        <w:pStyle w:val="P06-00"/>
        <w:rPr>
          <w:rFonts w:ascii="Courier New" w:hAnsi="Courier New"/>
          <w:noProof w:val="0"/>
        </w:rPr>
      </w:pPr>
      <w:r w:rsidRPr="00FA0797">
        <w:rPr>
          <w:rFonts w:ascii="Courier New" w:hAnsi="Courier New"/>
          <w:noProof w:val="0"/>
        </w:rPr>
        <w:t>2.  Notwithstanding the provisions of article 4 of this chapter, to designate part or all of the guaranty capital of the association as part of its federal insurance reserve established for the sole purpose of absorbing losses which the insurance corporation may require.</w:t>
      </w:r>
    </w:p>
    <w:p w14:paraId="48F4DCF2" w14:textId="77777777" w:rsidR="00BC77E2" w:rsidRPr="00FA0797" w:rsidRDefault="00BC77E2">
      <w:pPr>
        <w:pStyle w:val="P06-00"/>
        <w:rPr>
          <w:rFonts w:ascii="Courier New" w:hAnsi="Courier New"/>
          <w:noProof w:val="0"/>
        </w:rPr>
      </w:pPr>
      <w:r w:rsidRPr="00FA0797">
        <w:rPr>
          <w:rFonts w:ascii="Courier New" w:hAnsi="Courier New"/>
          <w:noProof w:val="0"/>
        </w:rPr>
        <w:t>3.  To become a member of a federal home loan bank and to have all powers of such a member which are not inconsistent with the provisions of this chapter.</w:t>
      </w:r>
    </w:p>
    <w:p w14:paraId="74CCFD89" w14:textId="77777777" w:rsidR="00BC77E2" w:rsidRPr="00FA0797" w:rsidRDefault="00BC77E2">
      <w:pPr>
        <w:pStyle w:val="P06-00"/>
        <w:rPr>
          <w:rFonts w:ascii="Courier New" w:hAnsi="Courier New"/>
          <w:noProof w:val="0"/>
        </w:rPr>
      </w:pPr>
      <w:r w:rsidRPr="00FA0797">
        <w:rPr>
          <w:rFonts w:ascii="Courier New" w:hAnsi="Courier New"/>
          <w:noProof w:val="0"/>
        </w:rPr>
        <w:t xml:space="preserve">4.  To act as a fiscal agent for the </w:t>
      </w:r>
      <w:smartTag w:uri="urn:schemas-microsoft-com:office:smarttags" w:element="place">
        <w:smartTag w:uri="urn:schemas-microsoft-com:office:smarttags" w:element="country-region">
          <w:r w:rsidRPr="00FA0797">
            <w:rPr>
              <w:rFonts w:ascii="Courier New" w:hAnsi="Courier New"/>
              <w:noProof w:val="0"/>
            </w:rPr>
            <w:t>United States</w:t>
          </w:r>
        </w:smartTag>
      </w:smartTag>
      <w:r w:rsidRPr="00FA0797">
        <w:rPr>
          <w:rFonts w:ascii="Courier New" w:hAnsi="Courier New"/>
          <w:noProof w:val="0"/>
        </w:rPr>
        <w:t xml:space="preserve"> when duly designated for that purpose, and as such agent to perform such reasonable functions as may be required of it.</w:t>
      </w:r>
    </w:p>
    <w:p w14:paraId="772777DD" w14:textId="77777777" w:rsidR="00BC77E2" w:rsidRPr="00FA0797" w:rsidRDefault="00BC77E2">
      <w:pPr>
        <w:pStyle w:val="P06-00"/>
        <w:rPr>
          <w:rFonts w:ascii="Courier New" w:hAnsi="Courier New"/>
          <w:noProof w:val="0"/>
        </w:rPr>
      </w:pPr>
      <w:r w:rsidRPr="00FA0797">
        <w:rPr>
          <w:rFonts w:ascii="Courier New" w:hAnsi="Courier New"/>
          <w:noProof w:val="0"/>
        </w:rPr>
        <w:t>5.  To become a member of or deal with any corporation or agency of the United States to the extent that such agency assists in furthering or facilitating the association's purposes or powers, and to that end to purchase stock or securities thereof or deposit money therewith and to comply with any other conditions of membership or credit.</w:t>
      </w:r>
    </w:p>
    <w:p w14:paraId="402E464E" w14:textId="77777777" w:rsidR="00BC77E2" w:rsidRPr="00FA0797" w:rsidRDefault="00BC77E2">
      <w:pPr>
        <w:pStyle w:val="P06-00"/>
        <w:rPr>
          <w:rFonts w:ascii="Courier New" w:hAnsi="Courier New"/>
          <w:noProof w:val="0"/>
        </w:rPr>
      </w:pPr>
      <w:r w:rsidRPr="00FA0797">
        <w:rPr>
          <w:rFonts w:ascii="Courier New" w:hAnsi="Courier New"/>
          <w:noProof w:val="0"/>
        </w:rPr>
        <w:t>6.  To make donations in reasonable amounts for the public welfare or for charitable, scientific, religious or educational purposes.</w:t>
      </w:r>
    </w:p>
    <w:p w14:paraId="4A4C0344" w14:textId="77777777" w:rsidR="00BC77E2" w:rsidRPr="00FA0797" w:rsidRDefault="00BC77E2">
      <w:pPr>
        <w:pStyle w:val="P06-00"/>
        <w:rPr>
          <w:rFonts w:ascii="Courier New" w:hAnsi="Courier New"/>
          <w:noProof w:val="0"/>
        </w:rPr>
      </w:pPr>
      <w:r w:rsidRPr="00FA0797">
        <w:rPr>
          <w:rFonts w:ascii="Courier New" w:hAnsi="Courier New"/>
          <w:noProof w:val="0"/>
        </w:rPr>
        <w:t>7.  To adopt and operate reasonable insurance, bonus, profit sharing and retirement plans for officers and employees.</w:t>
      </w:r>
    </w:p>
    <w:p w14:paraId="612614E1" w14:textId="77777777" w:rsidR="00BC77E2" w:rsidRPr="00FA0797" w:rsidRDefault="00BC77E2">
      <w:pPr>
        <w:pStyle w:val="P06-00"/>
        <w:rPr>
          <w:rFonts w:ascii="Courier New" w:hAnsi="Courier New"/>
          <w:noProof w:val="0"/>
        </w:rPr>
      </w:pPr>
      <w:r w:rsidRPr="00FA0797">
        <w:rPr>
          <w:rFonts w:ascii="Courier New" w:hAnsi="Courier New"/>
          <w:noProof w:val="0"/>
        </w:rPr>
        <w:t xml:space="preserve">8.  To reject any application for membership, to retire accounts by enforced retirement as provided in this chapter and the bylaws and to limit the issuance of or payments on accounts, subject however to contractual obligations. </w:t>
      </w:r>
      <w:r w:rsidR="005E4BF0" w:rsidRPr="00FA0797">
        <w:rPr>
          <w:rFonts w:ascii="Courier New" w:hAnsi="Courier New"/>
          <w:vanish/>
        </w:rPr>
        <w:fldChar w:fldCharType="begin"/>
      </w:r>
      <w:r w:rsidR="005E4BF0" w:rsidRPr="00FA0797">
        <w:rPr>
          <w:rFonts w:ascii="Courier New" w:hAnsi="Courier New"/>
          <w:vanish/>
        </w:rPr>
        <w:instrText xml:space="preserve"> COMMENTS END_STATUTE \* MERGEFORMAT </w:instrText>
      </w:r>
      <w:r w:rsidR="005E4BF0" w:rsidRPr="00FA0797">
        <w:rPr>
          <w:rFonts w:ascii="Courier New" w:hAnsi="Courier New"/>
          <w:vanish/>
        </w:rPr>
        <w:fldChar w:fldCharType="separate"/>
      </w:r>
      <w:r w:rsidR="005E4BF0" w:rsidRPr="00FA0797">
        <w:rPr>
          <w:rFonts w:ascii="Courier New" w:hAnsi="Courier New"/>
          <w:vanish/>
        </w:rPr>
        <w:t>END_STATUTE</w:t>
      </w:r>
      <w:r w:rsidR="005E4BF0" w:rsidRPr="00FA0797">
        <w:rPr>
          <w:rFonts w:ascii="Courier New" w:hAnsi="Courier New"/>
          <w:vanish/>
        </w:rPr>
        <w:fldChar w:fldCharType="end"/>
      </w:r>
    </w:p>
    <w:sectPr w:rsidR="00BC77E2" w:rsidRPr="00FA0797">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B4087" w14:textId="77777777" w:rsidR="008A604B" w:rsidRDefault="008A604B">
      <w:r>
        <w:separator/>
      </w:r>
    </w:p>
  </w:endnote>
  <w:endnote w:type="continuationSeparator" w:id="0">
    <w:p w14:paraId="75B22B70" w14:textId="77777777" w:rsidR="008A604B" w:rsidRDefault="008A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6341" w14:textId="77777777" w:rsidR="00BC77E2" w:rsidRDefault="00BC77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B23F" w14:textId="77777777" w:rsidR="00BC77E2" w:rsidRDefault="00BC77E2">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3D3C" w14:textId="77777777" w:rsidR="00BC77E2" w:rsidRDefault="00BC7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560E4" w14:textId="77777777" w:rsidR="008A604B" w:rsidRDefault="008A604B">
      <w:r>
        <w:separator/>
      </w:r>
    </w:p>
  </w:footnote>
  <w:footnote w:type="continuationSeparator" w:id="0">
    <w:p w14:paraId="100B6501" w14:textId="77777777" w:rsidR="008A604B" w:rsidRDefault="008A6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8218" w14:textId="77777777" w:rsidR="00BC77E2" w:rsidRDefault="00BC77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F9C2" w14:textId="77777777" w:rsidR="00BC77E2" w:rsidRDefault="00BC77E2">
    <w:pPr>
      <w:pStyle w:val="Header"/>
    </w:pPr>
  </w:p>
  <w:p w14:paraId="7EA93BA0" w14:textId="77777777" w:rsidR="00BC77E2" w:rsidRDefault="00BC77E2">
    <w:pPr>
      <w:pStyle w:val="Header"/>
    </w:pPr>
  </w:p>
  <w:p w14:paraId="3D615326" w14:textId="77777777" w:rsidR="00BC77E2" w:rsidRDefault="00BC77E2">
    <w:pPr>
      <w:pStyle w:val="Header"/>
    </w:pPr>
  </w:p>
  <w:p w14:paraId="59BFB38B" w14:textId="77777777" w:rsidR="00BC77E2" w:rsidRDefault="00BC77E2">
    <w:pPr>
      <w:pStyle w:val="Header"/>
    </w:pPr>
  </w:p>
  <w:p w14:paraId="2A57B410" w14:textId="77777777" w:rsidR="00BC77E2" w:rsidRDefault="00BC7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D804" w14:textId="77777777" w:rsidR="00BC77E2" w:rsidRDefault="00BC77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BF0"/>
    <w:rsid w:val="005E4BF0"/>
    <w:rsid w:val="008A604B"/>
    <w:rsid w:val="00BC77E2"/>
    <w:rsid w:val="00FA0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444945F"/>
  <w15:chartTrackingRefBased/>
  <w15:docId w15:val="{0A38C68D-266A-4ED9-A9AB-5D590AF6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335</Words>
  <Characters>1698</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6-404</vt:lpstr>
    </vt:vector>
  </TitlesOfParts>
  <Company>LCS</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6-404; General corporate powers</dc:title>
  <dc:subject>General corporate powers</dc:subject>
  <dc:creator>Arizona Legislative Council</dc:creator>
  <cp:keywords/>
  <dc:description>6_x001e_404</dc:description>
  <cp:lastModifiedBy>dbupdate</cp:lastModifiedBy>
  <cp:revision>2</cp:revision>
  <cp:lastPrinted>1999-03-22T18:35:00Z</cp:lastPrinted>
  <dcterms:created xsi:type="dcterms:W3CDTF">2026-09-08T20:29:00Z</dcterms:created>
  <dcterms:modified xsi:type="dcterms:W3CDTF">2026-09-08T20:29:00Z</dcterms:modified>
</cp:coreProperties>
</file>