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3257F" w14:textId="77777777" w:rsidR="00D27751" w:rsidRPr="00574BDC" w:rsidRDefault="007468EC">
      <w:pPr>
        <w:pStyle w:val="SEC06-16"/>
        <w:rPr>
          <w:rFonts w:ascii="Courier New" w:hAnsi="Courier New"/>
          <w:noProof w:val="0"/>
        </w:rPr>
      </w:pPr>
      <w:r w:rsidRPr="00574BDC">
        <w:rPr>
          <w:rFonts w:ascii="Courier New" w:hAnsi="Courier New"/>
          <w:vanish/>
        </w:rPr>
        <w:fldChar w:fldCharType="begin"/>
      </w:r>
      <w:r w:rsidRPr="00574BDC">
        <w:rPr>
          <w:rFonts w:ascii="Courier New" w:hAnsi="Courier New"/>
          <w:vanish/>
        </w:rPr>
        <w:instrText xml:space="preserve"> COMMENTS START_STATUTE \* MERGEFORMAT </w:instrText>
      </w:r>
      <w:r w:rsidRPr="00574BDC">
        <w:rPr>
          <w:rFonts w:ascii="Courier New" w:hAnsi="Courier New"/>
          <w:vanish/>
        </w:rPr>
        <w:fldChar w:fldCharType="separate"/>
      </w:r>
      <w:r w:rsidRPr="00574BDC">
        <w:rPr>
          <w:rFonts w:ascii="Courier New" w:hAnsi="Courier New"/>
          <w:vanish/>
        </w:rPr>
        <w:t>START_STATUTE</w:t>
      </w:r>
      <w:r w:rsidRPr="00574BDC">
        <w:rPr>
          <w:rFonts w:ascii="Courier New" w:hAnsi="Courier New"/>
          <w:vanish/>
        </w:rPr>
        <w:fldChar w:fldCharType="end"/>
      </w:r>
      <w:r w:rsidR="00D27751" w:rsidRPr="00574BDC">
        <w:rPr>
          <w:rStyle w:val="SNUM"/>
          <w:rFonts w:ascii="Courier New" w:hAnsi="Courier New"/>
          <w:noProof w:val="0"/>
        </w:rPr>
        <w:t>6-201</w:t>
      </w:r>
      <w:r w:rsidR="00D27751" w:rsidRPr="00574BDC">
        <w:rPr>
          <w:rFonts w:ascii="Courier New" w:hAnsi="Courier New"/>
          <w:noProof w:val="0"/>
        </w:rPr>
        <w:t>.  </w:t>
      </w:r>
      <w:r w:rsidR="00D27751" w:rsidRPr="00574BDC">
        <w:rPr>
          <w:rStyle w:val="SECHEAD"/>
          <w:rFonts w:ascii="Courier New" w:hAnsi="Courier New"/>
          <w:noProof w:val="0"/>
        </w:rPr>
        <w:t>Authority to engage in banking business; exception</w:t>
      </w:r>
    </w:p>
    <w:p w14:paraId="4C527824" w14:textId="77777777" w:rsidR="00D27751" w:rsidRPr="00574BDC" w:rsidRDefault="00D27751">
      <w:pPr>
        <w:pStyle w:val="P06-00"/>
        <w:rPr>
          <w:rFonts w:ascii="Courier New" w:hAnsi="Courier New"/>
          <w:noProof w:val="0"/>
        </w:rPr>
      </w:pPr>
      <w:r w:rsidRPr="00574BDC">
        <w:rPr>
          <w:rFonts w:ascii="Courier New" w:hAnsi="Courier New"/>
          <w:noProof w:val="0"/>
        </w:rPr>
        <w:t>A.  No person, except a national banking association with its home office in this state or bank authorized to do business in this state pursuant to section 6</w:t>
      </w:r>
      <w:r w:rsidRPr="00574BDC">
        <w:rPr>
          <w:rFonts w:ascii="Courier New" w:hAnsi="Courier New"/>
          <w:noProof w:val="0"/>
        </w:rPr>
        <w:noBreakHyphen/>
        <w:t>217 or section 6</w:t>
      </w:r>
      <w:r w:rsidRPr="00574BDC">
        <w:rPr>
          <w:rFonts w:ascii="Courier New" w:hAnsi="Courier New"/>
          <w:noProof w:val="0"/>
        </w:rPr>
        <w:noBreakHyphen/>
        <w:t>322, subsection A, shall engage in the banking business in this state without a banking permit.</w:t>
      </w:r>
    </w:p>
    <w:p w14:paraId="12D7D26D" w14:textId="77777777" w:rsidR="00D27751" w:rsidRPr="00574BDC" w:rsidRDefault="00D27751">
      <w:pPr>
        <w:pStyle w:val="P06-00"/>
        <w:rPr>
          <w:rFonts w:ascii="Courier New" w:hAnsi="Courier New"/>
          <w:noProof w:val="0"/>
        </w:rPr>
      </w:pPr>
      <w:r w:rsidRPr="00574BDC">
        <w:rPr>
          <w:rFonts w:ascii="Courier New" w:hAnsi="Courier New"/>
          <w:noProof w:val="0"/>
        </w:rPr>
        <w:t>B.  For the purposes of this section, a person engaged in the business of receiving money on deposit subject to payment by check or any other form of order or request or on presentation of a certificate of deposit or any other evidence of debt is engaged in the banking business.</w:t>
      </w:r>
    </w:p>
    <w:p w14:paraId="7CB04ECD" w14:textId="77777777" w:rsidR="00D27751" w:rsidRPr="00574BDC" w:rsidRDefault="00D27751">
      <w:pPr>
        <w:pStyle w:val="P06-00"/>
        <w:rPr>
          <w:rFonts w:ascii="Courier New" w:hAnsi="Courier New"/>
          <w:noProof w:val="0"/>
        </w:rPr>
      </w:pPr>
      <w:r w:rsidRPr="00574BDC">
        <w:rPr>
          <w:rFonts w:ascii="Courier New" w:hAnsi="Courier New"/>
          <w:noProof w:val="0"/>
        </w:rPr>
        <w:t>C.  Nothing in this section shall prohibit a savings and loan association qualified to do business in this state from performing any acts authorized by chapter 3 of this title, a credit union qualified to do business in this state from performing any act authorized by chapter 4 of this title, a licensee or authorized delegate under chapter 12 of this title from performing any act regulated by that chapter or a trust company qualified to do business in this state that maintains savings accounts or time deposits pursuant to section 6</w:t>
      </w:r>
      <w:r w:rsidRPr="00574BDC">
        <w:rPr>
          <w:rFonts w:ascii="Courier New" w:hAnsi="Courier New"/>
          <w:noProof w:val="0"/>
        </w:rPr>
        <w:noBreakHyphen/>
        <w:t xml:space="preserve">882 from performing any act authorized by chapter 8 of this title. </w:t>
      </w:r>
      <w:r w:rsidR="007468EC" w:rsidRPr="00574BDC">
        <w:rPr>
          <w:rFonts w:ascii="Courier New" w:hAnsi="Courier New"/>
          <w:vanish/>
        </w:rPr>
        <w:fldChar w:fldCharType="begin"/>
      </w:r>
      <w:r w:rsidR="007468EC" w:rsidRPr="00574BDC">
        <w:rPr>
          <w:rFonts w:ascii="Courier New" w:hAnsi="Courier New"/>
          <w:vanish/>
        </w:rPr>
        <w:instrText xml:space="preserve"> COMMENTS END_STATUTE \* MERGEFORMAT </w:instrText>
      </w:r>
      <w:r w:rsidR="007468EC" w:rsidRPr="00574BDC">
        <w:rPr>
          <w:rFonts w:ascii="Courier New" w:hAnsi="Courier New"/>
          <w:vanish/>
        </w:rPr>
        <w:fldChar w:fldCharType="separate"/>
      </w:r>
      <w:r w:rsidR="007468EC" w:rsidRPr="00574BDC">
        <w:rPr>
          <w:rFonts w:ascii="Courier New" w:hAnsi="Courier New"/>
          <w:vanish/>
        </w:rPr>
        <w:t>END_STATUTE</w:t>
      </w:r>
      <w:r w:rsidR="007468EC" w:rsidRPr="00574BDC">
        <w:rPr>
          <w:rFonts w:ascii="Courier New" w:hAnsi="Courier New"/>
          <w:vanish/>
        </w:rPr>
        <w:fldChar w:fldCharType="end"/>
      </w:r>
    </w:p>
    <w:sectPr w:rsidR="00D27751" w:rsidRPr="00574B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55F48" w14:textId="77777777" w:rsidR="00DE1E25" w:rsidRDefault="00DE1E25">
      <w:r>
        <w:separator/>
      </w:r>
    </w:p>
  </w:endnote>
  <w:endnote w:type="continuationSeparator" w:id="0">
    <w:p w14:paraId="2D3E2B34" w14:textId="77777777" w:rsidR="00DE1E25" w:rsidRDefault="00DE1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D7719" w14:textId="77777777" w:rsidR="00D27751" w:rsidRDefault="00D277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61160" w14:textId="77777777" w:rsidR="00D27751" w:rsidRDefault="00D27751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EB30B" w14:textId="77777777" w:rsidR="00D27751" w:rsidRDefault="00D277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0DE00" w14:textId="77777777" w:rsidR="00DE1E25" w:rsidRDefault="00DE1E25">
      <w:r>
        <w:separator/>
      </w:r>
    </w:p>
  </w:footnote>
  <w:footnote w:type="continuationSeparator" w:id="0">
    <w:p w14:paraId="6F54F7D7" w14:textId="77777777" w:rsidR="00DE1E25" w:rsidRDefault="00DE1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2CB48" w14:textId="77777777" w:rsidR="00D27751" w:rsidRDefault="00D277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9F742" w14:textId="77777777" w:rsidR="00D27751" w:rsidRDefault="00D27751">
    <w:pPr>
      <w:pStyle w:val="Header"/>
    </w:pPr>
  </w:p>
  <w:p w14:paraId="6B5F87CD" w14:textId="77777777" w:rsidR="00D27751" w:rsidRDefault="00D27751">
    <w:pPr>
      <w:pStyle w:val="Header"/>
    </w:pPr>
  </w:p>
  <w:p w14:paraId="4AE9A1CF" w14:textId="77777777" w:rsidR="00D27751" w:rsidRDefault="00D27751">
    <w:pPr>
      <w:pStyle w:val="Header"/>
    </w:pPr>
  </w:p>
  <w:p w14:paraId="7FF1500C" w14:textId="77777777" w:rsidR="00D27751" w:rsidRDefault="00D27751">
    <w:pPr>
      <w:pStyle w:val="Header"/>
    </w:pPr>
  </w:p>
  <w:p w14:paraId="6798D1FF" w14:textId="77777777" w:rsidR="00D27751" w:rsidRDefault="00D277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CE2D3" w14:textId="77777777" w:rsidR="00D27751" w:rsidRDefault="00D277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8EC"/>
    <w:rsid w:val="00574BDC"/>
    <w:rsid w:val="007468EC"/>
    <w:rsid w:val="00D27751"/>
    <w:rsid w:val="00DE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047646"/>
  <w15:chartTrackingRefBased/>
  <w15:docId w15:val="{022FCD2D-A2FB-487F-A965-84D30955E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basedOn w:val="DefaultParagraphFont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basedOn w:val="DefaultParagraphFont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</w:style>
  <w:style w:type="paragraph" w:styleId="Header">
    <w:name w:val="header"/>
    <w:basedOn w:val="Normal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widowControl/>
      <w:suppressLineNumbers/>
    </w:pPr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  <w:style w:type="paragraph" w:customStyle="1" w:styleId="FULL">
    <w:name w:val="FULL"/>
    <w:basedOn w:val="Normal"/>
    <w:rPr>
      <w:rFonts w:ascii="Times New Roman" w:hAnsi="Times New Roman"/>
      <w:b w:val="0"/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227</Words>
  <Characters>1095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6-201</vt:lpstr>
    </vt:vector>
  </TitlesOfParts>
  <Company>LCS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6-201; Authority to engage in banking business; exception</dc:title>
  <dc:subject>Authority to engage in banking business; exception</dc:subject>
  <dc:creator>Arizona Legislative Council</dc:creator>
  <cp:keywords/>
  <dc:description>6_x001e_201</dc:description>
  <cp:lastModifiedBy>dbupdate</cp:lastModifiedBy>
  <cp:revision>2</cp:revision>
  <cp:lastPrinted>1999-03-22T18:35:00Z</cp:lastPrinted>
  <dcterms:created xsi:type="dcterms:W3CDTF">2026-09-08T20:20:00Z</dcterms:created>
  <dcterms:modified xsi:type="dcterms:W3CDTF">2026-09-08T20:20:00Z</dcterms:modified>
</cp:coreProperties>
</file>