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B5F8" w14:textId="77777777" w:rsidR="00776C32" w:rsidRPr="00E158D2" w:rsidRDefault="00776C32" w:rsidP="00776C32">
      <w:pPr>
        <w:pStyle w:val="SEC06-16"/>
        <w:rPr>
          <w:rFonts w:ascii="Courier New" w:hAnsi="Courier New" w:cs="Courier New"/>
        </w:rPr>
      </w:pPr>
      <w:r w:rsidRPr="00E158D2">
        <w:rPr>
          <w:rFonts w:ascii="Courier New" w:hAnsi="Courier New" w:cs="Courier New"/>
        </w:rPr>
        <w:fldChar w:fldCharType="begin"/>
      </w:r>
      <w:r w:rsidRPr="00E158D2">
        <w:rPr>
          <w:rFonts w:ascii="Courier New" w:hAnsi="Courier New" w:cs="Courier New"/>
        </w:rPr>
        <w:instrText xml:space="preserve"> COMMENTS START_STATUTE \* MERGEFORMAT </w:instrText>
      </w:r>
      <w:r w:rsidRPr="00E158D2">
        <w:rPr>
          <w:rFonts w:ascii="Courier New" w:hAnsi="Courier New" w:cs="Courier New"/>
        </w:rPr>
        <w:fldChar w:fldCharType="separate"/>
      </w:r>
      <w:r w:rsidRPr="00E158D2">
        <w:rPr>
          <w:rFonts w:ascii="Courier New" w:hAnsi="Courier New" w:cs="Courier New"/>
          <w:vanish/>
        </w:rPr>
        <w:t>START_STATUTE</w:t>
      </w:r>
      <w:r w:rsidRPr="00E158D2">
        <w:rPr>
          <w:rFonts w:ascii="Courier New" w:hAnsi="Courier New" w:cs="Courier New"/>
        </w:rPr>
        <w:fldChar w:fldCharType="end"/>
      </w:r>
      <w:r w:rsidRPr="00E158D2">
        <w:rPr>
          <w:rStyle w:val="SNUM"/>
          <w:rFonts w:ascii="Courier New" w:hAnsi="Courier New" w:cs="Courier New"/>
        </w:rPr>
        <w:t>5-324</w:t>
      </w:r>
      <w:r w:rsidRPr="00E158D2">
        <w:rPr>
          <w:rFonts w:ascii="Courier New" w:hAnsi="Courier New" w:cs="Courier New"/>
        </w:rPr>
        <w:t>.  </w:t>
      </w:r>
      <w:r w:rsidRPr="00E158D2">
        <w:rPr>
          <w:rStyle w:val="SECHEAD"/>
          <w:rFonts w:ascii="Courier New" w:hAnsi="Courier New" w:cs="Courier New"/>
        </w:rPr>
        <w:t>Public records; identification of requester; supplying information by mail; records custodians; certification of records</w:t>
      </w:r>
    </w:p>
    <w:p w14:paraId="17ECB49A" w14:textId="77777777" w:rsidR="00776C32" w:rsidRPr="00E158D2" w:rsidRDefault="00776C32" w:rsidP="00776C32">
      <w:pPr>
        <w:pStyle w:val="P06-00"/>
        <w:rPr>
          <w:rFonts w:ascii="Courier New" w:hAnsi="Courier New" w:cs="Courier New"/>
        </w:rPr>
      </w:pPr>
      <w:r w:rsidRPr="00E158D2">
        <w:rPr>
          <w:rFonts w:ascii="Courier New" w:hAnsi="Courier New" w:cs="Courier New"/>
        </w:rPr>
        <w:t>A.  All records of the department made or kept pursuant to this article are public records.</w:t>
      </w:r>
    </w:p>
    <w:p w14:paraId="6ED932B0" w14:textId="77777777" w:rsidR="00776C32" w:rsidRPr="00E158D2" w:rsidRDefault="00776C32" w:rsidP="00776C32">
      <w:pPr>
        <w:pStyle w:val="P06-00"/>
        <w:rPr>
          <w:rFonts w:ascii="Courier New" w:hAnsi="Courier New" w:cs="Courier New"/>
        </w:rPr>
      </w:pPr>
      <w:r w:rsidRPr="00E158D2">
        <w:rPr>
          <w:rFonts w:ascii="Courier New" w:hAnsi="Courier New" w:cs="Courier New"/>
        </w:rPr>
        <w:t>B.  The department shall furnish information or copies from the records kept pursuant to this section subject to sections 39</w:t>
      </w:r>
      <w:r w:rsidRPr="00E158D2">
        <w:rPr>
          <w:rFonts w:ascii="Courier New" w:hAnsi="Courier New" w:cs="Courier New"/>
        </w:rPr>
        <w:noBreakHyphen/>
        <w:t>121.01 and 39</w:t>
      </w:r>
      <w:r w:rsidRPr="00E158D2">
        <w:rPr>
          <w:rFonts w:ascii="Courier New" w:hAnsi="Courier New" w:cs="Courier New"/>
        </w:rPr>
        <w:noBreakHyphen/>
        <w:t>121.03.</w:t>
      </w:r>
    </w:p>
    <w:p w14:paraId="1D7A735D" w14:textId="77777777" w:rsidR="00776C32" w:rsidRPr="00E158D2" w:rsidRDefault="00776C32" w:rsidP="00776C32">
      <w:pPr>
        <w:pStyle w:val="P06-00"/>
        <w:rPr>
          <w:rFonts w:ascii="Courier New" w:hAnsi="Courier New" w:cs="Courier New"/>
        </w:rPr>
      </w:pPr>
      <w:r w:rsidRPr="00E158D2">
        <w:rPr>
          <w:rFonts w:ascii="Courier New" w:hAnsi="Courier New" w:cs="Courier New"/>
        </w:rPr>
        <w:t>C.  Persons requesting a copy of a public record pursuant to this section shall identify themselves and state the reason for making the request.  The department shall verify the name and address of the person making the request by requiring the person to produce necessary information to ensure that the information given is true and correct.</w:t>
      </w:r>
    </w:p>
    <w:p w14:paraId="7DA88023" w14:textId="77777777" w:rsidR="00776C32" w:rsidRPr="00E158D2" w:rsidRDefault="00776C32" w:rsidP="00776C32">
      <w:pPr>
        <w:pStyle w:val="P06-00"/>
        <w:rPr>
          <w:rFonts w:ascii="Courier New" w:hAnsi="Courier New" w:cs="Courier New"/>
        </w:rPr>
      </w:pPr>
      <w:r w:rsidRPr="00E158D2">
        <w:rPr>
          <w:rFonts w:ascii="Courier New" w:hAnsi="Courier New" w:cs="Courier New"/>
        </w:rPr>
        <w:t>D.  The department shall not divulge any information from a watercraft registration record unless the person requesting the information provides the following:</w:t>
      </w:r>
    </w:p>
    <w:p w14:paraId="4448B840" w14:textId="77777777" w:rsidR="00776C32" w:rsidRPr="00E158D2" w:rsidRDefault="00776C32" w:rsidP="00776C32">
      <w:pPr>
        <w:pStyle w:val="P06-00"/>
        <w:rPr>
          <w:rFonts w:ascii="Courier New" w:hAnsi="Courier New" w:cs="Courier New"/>
        </w:rPr>
      </w:pPr>
      <w:r w:rsidRPr="00E158D2">
        <w:rPr>
          <w:rFonts w:ascii="Courier New" w:hAnsi="Courier New" w:cs="Courier New"/>
        </w:rPr>
        <w:t>1.  The name of the owner.</w:t>
      </w:r>
    </w:p>
    <w:p w14:paraId="34D13AB4" w14:textId="77777777" w:rsidR="00776C32" w:rsidRPr="00E158D2" w:rsidRDefault="00776C32" w:rsidP="00776C32">
      <w:pPr>
        <w:pStyle w:val="P06-00"/>
        <w:rPr>
          <w:rFonts w:ascii="Courier New" w:hAnsi="Courier New" w:cs="Courier New"/>
        </w:rPr>
      </w:pPr>
      <w:r w:rsidRPr="00E158D2">
        <w:rPr>
          <w:rFonts w:ascii="Courier New" w:hAnsi="Courier New" w:cs="Courier New"/>
        </w:rPr>
        <w:t>2.  The hull identification number of the watercraft.</w:t>
      </w:r>
    </w:p>
    <w:p w14:paraId="59C5E1DB" w14:textId="77777777" w:rsidR="00776C32" w:rsidRPr="00E158D2" w:rsidRDefault="00776C32" w:rsidP="00776C32">
      <w:pPr>
        <w:pStyle w:val="P06-00"/>
        <w:rPr>
          <w:rFonts w:ascii="Courier New" w:hAnsi="Courier New" w:cs="Courier New"/>
        </w:rPr>
      </w:pPr>
      <w:r w:rsidRPr="00E158D2">
        <w:rPr>
          <w:rFonts w:ascii="Courier New" w:hAnsi="Courier New" w:cs="Courier New"/>
        </w:rPr>
        <w:t>3.  The department-issued number assigned to the watercraft.</w:t>
      </w:r>
    </w:p>
    <w:p w14:paraId="17767FEE" w14:textId="77777777" w:rsidR="00776C32" w:rsidRPr="00E158D2" w:rsidRDefault="00776C32" w:rsidP="00776C32">
      <w:pPr>
        <w:pStyle w:val="P06-00"/>
        <w:rPr>
          <w:rFonts w:ascii="Courier New" w:hAnsi="Courier New" w:cs="Courier New"/>
        </w:rPr>
      </w:pPr>
      <w:r w:rsidRPr="00E158D2">
        <w:rPr>
          <w:rFonts w:ascii="Courier New" w:hAnsi="Courier New" w:cs="Courier New"/>
        </w:rPr>
        <w:t>E.  The procedures required by subsections C and D of this section do not apply to:</w:t>
      </w:r>
    </w:p>
    <w:p w14:paraId="38167A1E" w14:textId="77777777" w:rsidR="00776C32" w:rsidRPr="00E158D2" w:rsidRDefault="00776C32" w:rsidP="00776C32">
      <w:pPr>
        <w:pStyle w:val="P06-00"/>
        <w:rPr>
          <w:rFonts w:ascii="Courier New" w:hAnsi="Courier New" w:cs="Courier New"/>
        </w:rPr>
      </w:pPr>
      <w:r w:rsidRPr="00E158D2">
        <w:rPr>
          <w:rFonts w:ascii="Courier New" w:hAnsi="Courier New" w:cs="Courier New"/>
        </w:rPr>
        <w:t>1.  This state or any of its departments, agencies or political subdivisions.</w:t>
      </w:r>
    </w:p>
    <w:p w14:paraId="5157B4A1" w14:textId="77777777" w:rsidR="00776C32" w:rsidRPr="00E158D2" w:rsidRDefault="00776C32" w:rsidP="00776C32">
      <w:pPr>
        <w:pStyle w:val="P06-00"/>
        <w:rPr>
          <w:rFonts w:ascii="Courier New" w:hAnsi="Courier New" w:cs="Courier New"/>
        </w:rPr>
      </w:pPr>
      <w:r w:rsidRPr="00E158D2">
        <w:rPr>
          <w:rFonts w:ascii="Courier New" w:hAnsi="Courier New" w:cs="Courier New"/>
        </w:rPr>
        <w:t>2.  A court.</w:t>
      </w:r>
    </w:p>
    <w:p w14:paraId="2CB95543" w14:textId="77777777" w:rsidR="00776C32" w:rsidRPr="00E158D2" w:rsidRDefault="00776C32" w:rsidP="00776C32">
      <w:pPr>
        <w:pStyle w:val="P06-00"/>
        <w:rPr>
          <w:rFonts w:ascii="Courier New" w:hAnsi="Courier New" w:cs="Courier New"/>
        </w:rPr>
      </w:pPr>
      <w:r w:rsidRPr="00E158D2">
        <w:rPr>
          <w:rFonts w:ascii="Courier New" w:hAnsi="Courier New" w:cs="Courier New"/>
        </w:rPr>
        <w:t>3.  A law enforcement officer.</w:t>
      </w:r>
    </w:p>
    <w:p w14:paraId="5D08BDD6" w14:textId="77777777" w:rsidR="00776C32" w:rsidRPr="00E158D2" w:rsidRDefault="00776C32" w:rsidP="00776C32">
      <w:pPr>
        <w:pStyle w:val="P06-00"/>
        <w:rPr>
          <w:rFonts w:ascii="Courier New" w:hAnsi="Courier New" w:cs="Courier New"/>
        </w:rPr>
      </w:pPr>
      <w:r w:rsidRPr="00E158D2">
        <w:rPr>
          <w:rFonts w:ascii="Courier New" w:hAnsi="Courier New" w:cs="Courier New"/>
        </w:rPr>
        <w:t>4.  A licensed private investigator.</w:t>
      </w:r>
    </w:p>
    <w:p w14:paraId="3367940F" w14:textId="77777777" w:rsidR="00776C32" w:rsidRPr="00E158D2" w:rsidRDefault="00776C32" w:rsidP="00776C32">
      <w:pPr>
        <w:pStyle w:val="P06-00"/>
        <w:rPr>
          <w:rFonts w:ascii="Courier New" w:hAnsi="Courier New" w:cs="Courier New"/>
        </w:rPr>
      </w:pPr>
      <w:r w:rsidRPr="00E158D2">
        <w:rPr>
          <w:rFonts w:ascii="Courier New" w:hAnsi="Courier New" w:cs="Courier New"/>
        </w:rPr>
        <w:t>5.  Financial institutions and enterprises under the jurisdiction of the department of insurance and financial institutions or a federal monetary authority.</w:t>
      </w:r>
    </w:p>
    <w:p w14:paraId="27A7CAB5" w14:textId="77777777" w:rsidR="00776C32" w:rsidRPr="00E158D2" w:rsidRDefault="00776C32" w:rsidP="00776C32">
      <w:pPr>
        <w:pStyle w:val="P06-00"/>
        <w:rPr>
          <w:rFonts w:ascii="Courier New" w:hAnsi="Courier New" w:cs="Courier New"/>
        </w:rPr>
      </w:pPr>
      <w:r w:rsidRPr="00E158D2">
        <w:rPr>
          <w:rFonts w:ascii="Courier New" w:hAnsi="Courier New" w:cs="Courier New"/>
        </w:rPr>
        <w:t>6.  The federal government or any of its agencies.</w:t>
      </w:r>
    </w:p>
    <w:p w14:paraId="6B1851A0" w14:textId="77777777" w:rsidR="00776C32" w:rsidRPr="00E158D2" w:rsidRDefault="00776C32" w:rsidP="00776C32">
      <w:pPr>
        <w:pStyle w:val="P06-00"/>
        <w:rPr>
          <w:rFonts w:ascii="Courier New" w:hAnsi="Courier New" w:cs="Courier New"/>
        </w:rPr>
      </w:pPr>
      <w:r w:rsidRPr="00E158D2">
        <w:rPr>
          <w:rFonts w:ascii="Courier New" w:hAnsi="Courier New" w:cs="Courier New"/>
        </w:rPr>
        <w:t>7.  An attorney admitted to practice in this state who alleges the information is relevant to any pending or potential court proceeding.</w:t>
      </w:r>
    </w:p>
    <w:p w14:paraId="1F005918" w14:textId="77777777" w:rsidR="00776C32" w:rsidRPr="00E158D2" w:rsidRDefault="00776C32" w:rsidP="00776C32">
      <w:pPr>
        <w:pStyle w:val="P06-00"/>
        <w:rPr>
          <w:rFonts w:ascii="Courier New" w:hAnsi="Courier New" w:cs="Courier New"/>
        </w:rPr>
      </w:pPr>
      <w:r w:rsidRPr="00E158D2">
        <w:rPr>
          <w:rFonts w:ascii="Courier New" w:hAnsi="Courier New" w:cs="Courier New"/>
        </w:rPr>
        <w:t>8.  An operator of a self</w:t>
      </w:r>
      <w:r w:rsidRPr="00E158D2">
        <w:rPr>
          <w:rFonts w:ascii="Courier New" w:hAnsi="Courier New" w:cs="Courier New"/>
        </w:rPr>
        <w:noBreakHyphen/>
        <w:t>service storage facility located in this state who alleges both of the following:</w:t>
      </w:r>
    </w:p>
    <w:p w14:paraId="6B66ABD5" w14:textId="77777777" w:rsidR="00776C32" w:rsidRPr="00E158D2" w:rsidRDefault="00776C32" w:rsidP="00776C32">
      <w:pPr>
        <w:pStyle w:val="P06-00"/>
        <w:rPr>
          <w:rFonts w:ascii="Courier New" w:hAnsi="Courier New" w:cs="Courier New"/>
        </w:rPr>
      </w:pPr>
      <w:r w:rsidRPr="00E158D2">
        <w:rPr>
          <w:rFonts w:ascii="Courier New" w:hAnsi="Courier New" w:cs="Courier New"/>
        </w:rPr>
        <w:t>(a)  That the watercraft on which the operator is requesting the record is in the operator's possession.</w:t>
      </w:r>
    </w:p>
    <w:p w14:paraId="5CDAFA78" w14:textId="77777777" w:rsidR="00776C32" w:rsidRPr="00E158D2" w:rsidRDefault="00776C32" w:rsidP="00776C32">
      <w:pPr>
        <w:pStyle w:val="P06-00"/>
        <w:rPr>
          <w:rFonts w:ascii="Courier New" w:hAnsi="Courier New" w:cs="Courier New"/>
        </w:rPr>
      </w:pPr>
      <w:r w:rsidRPr="00E158D2">
        <w:rPr>
          <w:rFonts w:ascii="Courier New" w:hAnsi="Courier New" w:cs="Courier New"/>
        </w:rPr>
        <w:t>(b)  That the record is requested to allow the operator to notify the registered owner and any lienholders of record of the operator's intent to foreclose its lien and to sell the watercraft.</w:t>
      </w:r>
    </w:p>
    <w:p w14:paraId="57C7C39B" w14:textId="77777777" w:rsidR="00776C32" w:rsidRPr="00E158D2" w:rsidRDefault="00776C32" w:rsidP="00776C32">
      <w:pPr>
        <w:pStyle w:val="P06-00"/>
        <w:keepNext/>
        <w:keepLines/>
        <w:rPr>
          <w:rFonts w:ascii="Courier New" w:hAnsi="Courier New" w:cs="Courier New"/>
        </w:rPr>
      </w:pPr>
      <w:r w:rsidRPr="00E158D2">
        <w:rPr>
          <w:rFonts w:ascii="Courier New" w:hAnsi="Courier New" w:cs="Courier New"/>
        </w:rPr>
        <w:t>9.  A towing company located in this state that alleges both of the following:</w:t>
      </w:r>
    </w:p>
    <w:p w14:paraId="25A7EE5F" w14:textId="77777777" w:rsidR="00776C32" w:rsidRPr="00E158D2" w:rsidRDefault="00776C32" w:rsidP="00776C32">
      <w:pPr>
        <w:pStyle w:val="P06-00"/>
        <w:keepNext/>
        <w:keepLines/>
        <w:rPr>
          <w:rFonts w:ascii="Courier New" w:hAnsi="Courier New" w:cs="Courier New"/>
        </w:rPr>
      </w:pPr>
      <w:r w:rsidRPr="00E158D2">
        <w:rPr>
          <w:rFonts w:ascii="Courier New" w:hAnsi="Courier New" w:cs="Courier New"/>
        </w:rPr>
        <w:t>(a)  That the watercraft on which the towing company is requesting the record is in the towing company's possession.</w:t>
      </w:r>
    </w:p>
    <w:p w14:paraId="36707CEB" w14:textId="77777777" w:rsidR="00776C32" w:rsidRPr="00E158D2" w:rsidRDefault="00776C32" w:rsidP="00776C32">
      <w:pPr>
        <w:pStyle w:val="P06-00"/>
        <w:rPr>
          <w:rFonts w:ascii="Courier New" w:hAnsi="Courier New" w:cs="Courier New"/>
        </w:rPr>
      </w:pPr>
      <w:r w:rsidRPr="00E158D2">
        <w:rPr>
          <w:rFonts w:ascii="Courier New" w:hAnsi="Courier New" w:cs="Courier New"/>
        </w:rPr>
        <w:t>(b)  That the record is requested to allow the towing company to notify the registered owner and any lienholders of record, if known, of the towing company's intent to sell the watercraft.</w:t>
      </w:r>
    </w:p>
    <w:p w14:paraId="14750503" w14:textId="77777777" w:rsidR="00776C32" w:rsidRPr="00E158D2" w:rsidRDefault="00776C32" w:rsidP="00776C32">
      <w:pPr>
        <w:pStyle w:val="P06-00"/>
        <w:rPr>
          <w:rFonts w:ascii="Courier New" w:hAnsi="Courier New" w:cs="Courier New"/>
        </w:rPr>
      </w:pPr>
      <w:r w:rsidRPr="00E158D2">
        <w:rPr>
          <w:rFonts w:ascii="Courier New" w:hAnsi="Courier New" w:cs="Courier New"/>
        </w:rPr>
        <w:t>10.  An insurance company.</w:t>
      </w:r>
    </w:p>
    <w:p w14:paraId="684DFC0F" w14:textId="77777777" w:rsidR="00776C32" w:rsidRPr="00E158D2" w:rsidRDefault="00776C32" w:rsidP="00776C32">
      <w:pPr>
        <w:pStyle w:val="P06-00"/>
        <w:rPr>
          <w:rFonts w:ascii="Courier New" w:hAnsi="Courier New" w:cs="Courier New"/>
        </w:rPr>
      </w:pPr>
      <w:r w:rsidRPr="00E158D2">
        <w:rPr>
          <w:rFonts w:ascii="Courier New" w:hAnsi="Courier New" w:cs="Courier New"/>
        </w:rPr>
        <w:t>F.  The department may supply the requested information by mail or telecommunications.</w:t>
      </w:r>
    </w:p>
    <w:p w14:paraId="12CBBF97" w14:textId="77777777" w:rsidR="00776C32" w:rsidRPr="00E158D2" w:rsidRDefault="00776C32" w:rsidP="00776C32">
      <w:pPr>
        <w:pStyle w:val="P06-00"/>
        <w:rPr>
          <w:rFonts w:ascii="Courier New" w:hAnsi="Courier New" w:cs="Courier New"/>
        </w:rPr>
      </w:pPr>
      <w:r w:rsidRPr="00E158D2">
        <w:rPr>
          <w:rFonts w:ascii="Courier New" w:hAnsi="Courier New" w:cs="Courier New"/>
        </w:rPr>
        <w:t>G.  The director may designate as custodian of the department's public records those department employees the director deems necessary.  If a public record of the department has been certified by a records custodian and authenticated as required under proof of records (records of public officials), rules of civil procedure and the rules of evidence for courts in this state, it is admissible in evidence without further foundation.</w:t>
      </w:r>
    </w:p>
    <w:p w14:paraId="2D81CC2A" w14:textId="77777777" w:rsidR="00776C32" w:rsidRPr="00E158D2" w:rsidRDefault="00776C32" w:rsidP="00776C32">
      <w:pPr>
        <w:pStyle w:val="P06-00"/>
        <w:rPr>
          <w:rFonts w:ascii="Courier New" w:hAnsi="Courier New" w:cs="Courier New"/>
        </w:rPr>
      </w:pPr>
      <w:r w:rsidRPr="00E158D2">
        <w:rPr>
          <w:rFonts w:ascii="Courier New" w:hAnsi="Courier New" w:cs="Courier New"/>
        </w:rPr>
        <w:t>H.  Notwithstanding subsection D of this section, information may be supplied for commercial purposes, as defined in section 39</w:t>
      </w:r>
      <w:r w:rsidRPr="00E158D2">
        <w:rPr>
          <w:rFonts w:ascii="Courier New" w:hAnsi="Courier New" w:cs="Courier New"/>
        </w:rPr>
        <w:noBreakHyphen/>
        <w:t>121.03, if the information is transmitted in a machine</w:t>
      </w:r>
      <w:r w:rsidRPr="00E158D2">
        <w:rPr>
          <w:rFonts w:ascii="Courier New" w:hAnsi="Courier New" w:cs="Courier New"/>
        </w:rPr>
        <w:noBreakHyphen/>
        <w:t>readable form such as computer magnetic tape to the person making the request.</w:t>
      </w:r>
    </w:p>
    <w:p w14:paraId="67822599" w14:textId="77777777" w:rsidR="00F540AD" w:rsidRPr="00E158D2" w:rsidRDefault="00776C32" w:rsidP="00776C32">
      <w:pPr>
        <w:pStyle w:val="P06-00"/>
        <w:rPr>
          <w:rFonts w:ascii="Courier New" w:hAnsi="Courier New" w:cs="Courier New"/>
        </w:rPr>
      </w:pPr>
      <w:r w:rsidRPr="00E158D2">
        <w:rPr>
          <w:rFonts w:ascii="Courier New" w:hAnsi="Courier New" w:cs="Courier New"/>
        </w:rPr>
        <w:t xml:space="preserve">I.  The department shall maintain for a period of at least one year a file of requests for information that shall be maintained by the name of the person whose record was requested, except those requests made by government agencies. </w:t>
      </w:r>
      <w:r w:rsidRPr="00E158D2">
        <w:rPr>
          <w:rFonts w:ascii="Courier New" w:hAnsi="Courier New" w:cs="Courier New"/>
        </w:rPr>
        <w:fldChar w:fldCharType="begin"/>
      </w:r>
      <w:r w:rsidRPr="00E158D2">
        <w:rPr>
          <w:rFonts w:ascii="Courier New" w:hAnsi="Courier New" w:cs="Courier New"/>
        </w:rPr>
        <w:instrText xml:space="preserve"> COMMENTS END_STATUTE \* MERGEFORMAT </w:instrText>
      </w:r>
      <w:r w:rsidRPr="00E158D2">
        <w:rPr>
          <w:rFonts w:ascii="Courier New" w:hAnsi="Courier New" w:cs="Courier New"/>
        </w:rPr>
        <w:fldChar w:fldCharType="separate"/>
      </w:r>
      <w:r w:rsidRPr="00E158D2">
        <w:rPr>
          <w:rFonts w:ascii="Courier New" w:hAnsi="Courier New" w:cs="Courier New"/>
          <w:vanish/>
        </w:rPr>
        <w:t>END_STATUTE</w:t>
      </w:r>
      <w:r w:rsidRPr="00E158D2">
        <w:rPr>
          <w:rFonts w:ascii="Courier New" w:hAnsi="Courier New" w:cs="Courier New"/>
        </w:rPr>
        <w:fldChar w:fldCharType="end"/>
      </w:r>
    </w:p>
    <w:sectPr w:rsidR="00F540AD" w:rsidRPr="00E158D2" w:rsidSect="00776C3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AA7D" w14:textId="77777777" w:rsidR="00776C32" w:rsidRDefault="00776C32">
      <w:r>
        <w:separator/>
      </w:r>
    </w:p>
  </w:endnote>
  <w:endnote w:type="continuationSeparator" w:id="0">
    <w:p w14:paraId="7BBD54AD" w14:textId="77777777" w:rsidR="00776C32" w:rsidRDefault="0077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3D38" w14:textId="77777777" w:rsidR="00776C32" w:rsidRDefault="00776C32">
      <w:r>
        <w:separator/>
      </w:r>
    </w:p>
  </w:footnote>
  <w:footnote w:type="continuationSeparator" w:id="0">
    <w:p w14:paraId="37C80EAD" w14:textId="77777777" w:rsidR="00776C32" w:rsidRDefault="0077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51264832">
    <w:abstractNumId w:val="8"/>
  </w:num>
  <w:num w:numId="2" w16cid:durableId="1429421755">
    <w:abstractNumId w:val="8"/>
  </w:num>
  <w:num w:numId="3" w16cid:durableId="1142848467">
    <w:abstractNumId w:val="7"/>
  </w:num>
  <w:num w:numId="4" w16cid:durableId="1508444227">
    <w:abstractNumId w:val="7"/>
  </w:num>
  <w:num w:numId="5" w16cid:durableId="1620333096">
    <w:abstractNumId w:val="10"/>
  </w:num>
  <w:num w:numId="6" w16cid:durableId="539783888">
    <w:abstractNumId w:val="11"/>
  </w:num>
  <w:num w:numId="7" w16cid:durableId="1672753571">
    <w:abstractNumId w:val="12"/>
  </w:num>
  <w:num w:numId="8" w16cid:durableId="1718626663">
    <w:abstractNumId w:val="9"/>
  </w:num>
  <w:num w:numId="9" w16cid:durableId="753892447">
    <w:abstractNumId w:val="6"/>
  </w:num>
  <w:num w:numId="10" w16cid:durableId="4869996">
    <w:abstractNumId w:val="5"/>
  </w:num>
  <w:num w:numId="11" w16cid:durableId="287666244">
    <w:abstractNumId w:val="4"/>
  </w:num>
  <w:num w:numId="12" w16cid:durableId="2109503407">
    <w:abstractNumId w:val="3"/>
  </w:num>
  <w:num w:numId="13" w16cid:durableId="1353729484">
    <w:abstractNumId w:val="2"/>
  </w:num>
  <w:num w:numId="14" w16cid:durableId="1609042597">
    <w:abstractNumId w:val="1"/>
  </w:num>
  <w:num w:numId="15" w16cid:durableId="90125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32"/>
    <w:rsid w:val="00033AE7"/>
    <w:rsid w:val="000428A4"/>
    <w:rsid w:val="00776C32"/>
    <w:rsid w:val="009C4A28"/>
    <w:rsid w:val="00E158D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03388"/>
  <w15:chartTrackingRefBased/>
  <w15:docId w15:val="{4925797B-AE8A-46E0-B66B-DAEE1C80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76C3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562</Words>
  <Characters>2979</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5-324; Public records; identification of requester; supplying information by mail; records custodians; certification of records_x000d_</vt:lpstr>
    </vt:vector>
  </TitlesOfParts>
  <Company>LCS</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5-324; Public records; identification of requester; supplying information by mail; records custodians; certification of records</dc:title>
  <dc:subject>Public records; identification of requester; supplying information by mail; records custodians; certification of records</dc:subject>
  <dc:creator>Arizona Legislative Council</dc:creator>
  <cp:keywords/>
  <dc:description>0252.docx - 541R - 2019</dc:description>
  <cp:lastModifiedBy>dbupdate</cp:lastModifiedBy>
  <cp:revision>2</cp:revision>
  <dcterms:created xsi:type="dcterms:W3CDTF">2025-09-19T18:15:00Z</dcterms:created>
  <dcterms:modified xsi:type="dcterms:W3CDTF">2025-09-19T18:15:00Z</dcterms:modified>
</cp:coreProperties>
</file>