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716DC" w14:textId="77777777" w:rsidR="00F14C6A" w:rsidRPr="006F1C85" w:rsidRDefault="006B35ED">
      <w:pPr>
        <w:pStyle w:val="SEC06-20"/>
        <w:rPr>
          <w:rFonts w:ascii="Courier New" w:hAnsi="Courier New"/>
          <w:noProof w:val="0"/>
        </w:rPr>
      </w:pPr>
      <w:r w:rsidRPr="006F1C85">
        <w:rPr>
          <w:rFonts w:ascii="Courier New" w:hAnsi="Courier New"/>
          <w:vanish/>
        </w:rPr>
        <w:fldChar w:fldCharType="begin"/>
      </w:r>
      <w:r w:rsidRPr="006F1C85">
        <w:rPr>
          <w:rFonts w:ascii="Courier New" w:hAnsi="Courier New"/>
          <w:vanish/>
        </w:rPr>
        <w:instrText xml:space="preserve"> COMMENTS START_STATUTE \* MERGEFORMAT </w:instrText>
      </w:r>
      <w:r w:rsidRPr="006F1C85">
        <w:rPr>
          <w:rFonts w:ascii="Courier New" w:hAnsi="Courier New"/>
          <w:vanish/>
        </w:rPr>
        <w:fldChar w:fldCharType="separate"/>
      </w:r>
      <w:r w:rsidRPr="006F1C85">
        <w:rPr>
          <w:rFonts w:ascii="Courier New" w:hAnsi="Courier New"/>
          <w:vanish/>
        </w:rPr>
        <w:t>START_STATUTE</w:t>
      </w:r>
      <w:r w:rsidRPr="006F1C85">
        <w:rPr>
          <w:rFonts w:ascii="Courier New" w:hAnsi="Courier New"/>
          <w:vanish/>
        </w:rPr>
        <w:fldChar w:fldCharType="end"/>
      </w:r>
      <w:r w:rsidR="00F14C6A" w:rsidRPr="006F1C85">
        <w:rPr>
          <w:rStyle w:val="SNUM"/>
          <w:rFonts w:ascii="Courier New" w:hAnsi="Courier New"/>
          <w:noProof w:val="0"/>
        </w:rPr>
        <w:t>49-762.04</w:t>
      </w:r>
      <w:r w:rsidR="00F14C6A" w:rsidRPr="006F1C85">
        <w:rPr>
          <w:rFonts w:ascii="Courier New" w:hAnsi="Courier New"/>
          <w:noProof w:val="0"/>
        </w:rPr>
        <w:t>.  </w:t>
      </w:r>
      <w:r w:rsidR="00F14C6A" w:rsidRPr="006F1C85">
        <w:rPr>
          <w:rStyle w:val="SECHEAD"/>
          <w:rFonts w:ascii="Courier New" w:hAnsi="Courier New"/>
          <w:noProof w:val="0"/>
        </w:rPr>
        <w:t>Solid waste facility plan review procedures</w:t>
      </w:r>
    </w:p>
    <w:p w14:paraId="4F24CC9D" w14:textId="77777777" w:rsidR="00F14C6A" w:rsidRPr="006F1C85" w:rsidRDefault="00F14C6A">
      <w:pPr>
        <w:pStyle w:val="P06-00"/>
        <w:rPr>
          <w:rFonts w:ascii="Courier New" w:hAnsi="Courier New"/>
          <w:noProof w:val="0"/>
        </w:rPr>
      </w:pPr>
      <w:r w:rsidRPr="006F1C85">
        <w:rPr>
          <w:rFonts w:ascii="Courier New" w:hAnsi="Courier New"/>
          <w:noProof w:val="0"/>
        </w:rPr>
        <w:t>A.  The department shall review and approve or disapprove a solid waste facility plan as follows:</w:t>
      </w:r>
    </w:p>
    <w:p w14:paraId="51CA82F1" w14:textId="77777777" w:rsidR="00F14C6A" w:rsidRPr="006F1C85" w:rsidRDefault="00F14C6A">
      <w:pPr>
        <w:pStyle w:val="P06-00"/>
        <w:rPr>
          <w:rFonts w:ascii="Courier New" w:hAnsi="Courier New"/>
          <w:noProof w:val="0"/>
        </w:rPr>
      </w:pPr>
      <w:r w:rsidRPr="006F1C85">
        <w:rPr>
          <w:rFonts w:ascii="Courier New" w:hAnsi="Courier New"/>
          <w:noProof w:val="0"/>
        </w:rPr>
        <w:t>1.  Within thirty days after receipt of a solid waste facility plan, the department shall issue a written determination of whether the plan is an administratively complete plan unless the department requests additional information in writing within the thirty day period.  If the department requests additional information in writing within the thirty day period, the department shall issue a written administrative completeness determination within fifteen days after the receipt of the additional information.  Failure of the department to make an administrative completeness determination within the time periods set forth in this paragraph is deemed to be a determination that the plan is administratively complete.</w:t>
      </w:r>
    </w:p>
    <w:p w14:paraId="610E4492" w14:textId="77777777" w:rsidR="00F14C6A" w:rsidRPr="006F1C85" w:rsidRDefault="00F14C6A">
      <w:pPr>
        <w:pStyle w:val="P06-00"/>
        <w:rPr>
          <w:rFonts w:ascii="Courier New" w:hAnsi="Courier New"/>
          <w:noProof w:val="0"/>
        </w:rPr>
      </w:pPr>
      <w:r w:rsidRPr="006F1C85">
        <w:rPr>
          <w:rFonts w:ascii="Courier New" w:hAnsi="Courier New"/>
          <w:noProof w:val="0"/>
        </w:rPr>
        <w:t>2.  Within thirty days after an administrative completeness determination for a new solid waste facility, the department shall issue public notice of the proposed solid waste facility plan once each week for two consecutive weeks in a newspaper of general circulation in the area in which the new solid waste facility will be located.  The notice shall describe the type of solid waste facility and request comments on the proposed plan.  The comment period shall not exceed thirty days.  Comments shall be limited to whether the proposed plan meets the criteria for approval prescribed in paragraph 5 of this subsection.  Comments on the proposed plan shall include the name of the person making the comments and, if in writing, the signature of that person.</w:t>
      </w:r>
    </w:p>
    <w:p w14:paraId="7B6979E4" w14:textId="77777777" w:rsidR="00F14C6A" w:rsidRPr="006F1C85" w:rsidRDefault="00F14C6A">
      <w:pPr>
        <w:pStyle w:val="P06-00"/>
        <w:rPr>
          <w:rFonts w:ascii="Courier New" w:hAnsi="Courier New"/>
          <w:noProof w:val="0"/>
        </w:rPr>
      </w:pPr>
      <w:r w:rsidRPr="006F1C85">
        <w:rPr>
          <w:rFonts w:ascii="Courier New" w:hAnsi="Courier New"/>
          <w:noProof w:val="0"/>
        </w:rPr>
        <w:t>3.  Within sixty days after an administrative completeness determination for a new solid waste facility or within one hundred twenty days for an existing solid waste facility, the department shall provide the applicant with a comprehensive list of any technical deficiencies in the plan, including a detailed rationale for each deficiency and a recommendation for correcting the deficiency.  If the department provides the applicant with a comprehensive list of all technical deficiencies as prescribed in this paragraph, the time limits prescribed by paragraph 4 of this subsection shall be suspended from the date of the applicant's receipt of the list of technical deficiencies until the date when the department receives the applicant's response to the list of technical deficiencies.</w:t>
      </w:r>
    </w:p>
    <w:p w14:paraId="18760C67" w14:textId="77777777" w:rsidR="00F14C6A" w:rsidRPr="006F1C85" w:rsidRDefault="00F14C6A">
      <w:pPr>
        <w:pStyle w:val="P06-00"/>
        <w:rPr>
          <w:rFonts w:ascii="Courier New" w:hAnsi="Courier New"/>
          <w:noProof w:val="0"/>
        </w:rPr>
      </w:pPr>
      <w:r w:rsidRPr="006F1C85">
        <w:rPr>
          <w:rFonts w:ascii="Courier New" w:hAnsi="Courier New"/>
          <w:noProof w:val="0"/>
        </w:rPr>
        <w:t>4.  For a new solid waste facility, the department shall issue a written decision to approve or disapprove the solid waste facility plan within ninety days of an administrative completeness determination.  For an existing solid waste facility, the department shall issue a written decision to approve or disapprove the solid waste facility plan within one hundred eighty days of an administrative completeness determination.  The department's decision to approve or disapprove a plan for an existing solid waste facility is effective immediately.  A person who has submitted a solid waste facility plan for department approval may extend the time limits in this subsection for an additional period of up to sixty days.</w:t>
      </w:r>
    </w:p>
    <w:p w14:paraId="03C6868A" w14:textId="77777777" w:rsidR="00F14C6A" w:rsidRPr="006F1C85" w:rsidRDefault="00F14C6A">
      <w:pPr>
        <w:pStyle w:val="P06-00"/>
        <w:rPr>
          <w:rFonts w:ascii="Courier New" w:hAnsi="Courier New"/>
          <w:noProof w:val="0"/>
        </w:rPr>
      </w:pPr>
      <w:r w:rsidRPr="006F1C85">
        <w:rPr>
          <w:rFonts w:ascii="Courier New" w:hAnsi="Courier New"/>
          <w:noProof w:val="0"/>
        </w:rPr>
        <w:t>5.  The department shall use the following criteria in reviewing a solid waste facility plan:</w:t>
      </w:r>
    </w:p>
    <w:p w14:paraId="72241BAB" w14:textId="77777777" w:rsidR="00F14C6A" w:rsidRPr="006F1C85" w:rsidRDefault="00F14C6A">
      <w:pPr>
        <w:pStyle w:val="P06-00"/>
        <w:rPr>
          <w:rFonts w:ascii="Courier New" w:hAnsi="Courier New"/>
          <w:noProof w:val="0"/>
        </w:rPr>
      </w:pPr>
      <w:r w:rsidRPr="006F1C85">
        <w:rPr>
          <w:rFonts w:ascii="Courier New" w:hAnsi="Courier New"/>
          <w:noProof w:val="0"/>
        </w:rPr>
        <w:t>(a)  The solid waste facility shall not pose a substantial endangerment to public health or safety or the environment.</w:t>
      </w:r>
    </w:p>
    <w:p w14:paraId="6E467085" w14:textId="77777777" w:rsidR="00F14C6A" w:rsidRPr="006F1C85" w:rsidRDefault="00F14C6A">
      <w:pPr>
        <w:pStyle w:val="P06-00"/>
        <w:rPr>
          <w:rFonts w:ascii="Courier New" w:hAnsi="Courier New"/>
          <w:noProof w:val="0"/>
        </w:rPr>
      </w:pPr>
      <w:r w:rsidRPr="006F1C85">
        <w:rPr>
          <w:rFonts w:ascii="Courier New" w:hAnsi="Courier New"/>
          <w:noProof w:val="0"/>
        </w:rPr>
        <w:t>(b)  The solid waste facility shall not cause an environmental nuisance.</w:t>
      </w:r>
    </w:p>
    <w:p w14:paraId="1F5792D5" w14:textId="77777777" w:rsidR="00F14C6A" w:rsidRPr="006F1C85" w:rsidRDefault="00F14C6A">
      <w:pPr>
        <w:pStyle w:val="P06-00"/>
        <w:rPr>
          <w:rFonts w:ascii="Courier New" w:hAnsi="Courier New"/>
          <w:noProof w:val="0"/>
        </w:rPr>
      </w:pPr>
      <w:r w:rsidRPr="006F1C85">
        <w:rPr>
          <w:rFonts w:ascii="Courier New" w:hAnsi="Courier New"/>
          <w:noProof w:val="0"/>
        </w:rPr>
        <w:t>(c)  The solid waste facility shall comply with this chapter and rules that are adopted pursuant to section 49</w:t>
      </w:r>
      <w:r w:rsidRPr="006F1C85">
        <w:rPr>
          <w:rFonts w:ascii="Courier New" w:hAnsi="Courier New"/>
          <w:noProof w:val="0"/>
        </w:rPr>
        <w:noBreakHyphen/>
        <w:t>761 and that are applicable to that type of facility.</w:t>
      </w:r>
    </w:p>
    <w:p w14:paraId="7DA8BA3C" w14:textId="77777777" w:rsidR="00F14C6A" w:rsidRPr="006F1C85" w:rsidRDefault="00F14C6A">
      <w:pPr>
        <w:pStyle w:val="P06-00"/>
        <w:rPr>
          <w:rFonts w:ascii="Courier New" w:hAnsi="Courier New"/>
          <w:noProof w:val="0"/>
        </w:rPr>
      </w:pPr>
      <w:r w:rsidRPr="006F1C85">
        <w:rPr>
          <w:rFonts w:ascii="Courier New" w:hAnsi="Courier New"/>
          <w:noProof w:val="0"/>
        </w:rPr>
        <w:t>6.  If there is sufficient public interest as evidenced by written comments submitted pursuant to paragraph 2 of this subsection in opposition to the proposed solid waste facility plan for a new solid waste facility, the department shall hold a public hearing on its decision to approve the solid waste facility plan within forty</w:t>
      </w:r>
      <w:r w:rsidRPr="006F1C85">
        <w:rPr>
          <w:rFonts w:ascii="Courier New" w:hAnsi="Courier New"/>
          <w:noProof w:val="0"/>
        </w:rPr>
        <w:noBreakHyphen/>
        <w:t>five days after the date of approval.  Notice of the public hearing shall be published in a newspaper of general circulation in the area where the new solid waste facility will be located during two consecutive weeks after the department's decision to approve the plan.</w:t>
      </w:r>
    </w:p>
    <w:p w14:paraId="4CFD8D3A" w14:textId="77777777" w:rsidR="00F14C6A" w:rsidRPr="006F1C85" w:rsidRDefault="00F14C6A">
      <w:pPr>
        <w:pStyle w:val="P06-00"/>
        <w:rPr>
          <w:rFonts w:ascii="Courier New" w:hAnsi="Courier New"/>
          <w:noProof w:val="0"/>
        </w:rPr>
      </w:pPr>
      <w:r w:rsidRPr="006F1C85">
        <w:rPr>
          <w:rFonts w:ascii="Courier New" w:hAnsi="Courier New"/>
          <w:noProof w:val="0"/>
        </w:rPr>
        <w:t>7.  Testimony on the department's decision to approve a solid waste facility plan shall include the name of the person presenting the testimony and, if in writing, the signature of that person.</w:t>
      </w:r>
    </w:p>
    <w:p w14:paraId="361FC69C" w14:textId="77777777" w:rsidR="00F14C6A" w:rsidRPr="006F1C85" w:rsidRDefault="00F14C6A">
      <w:pPr>
        <w:pStyle w:val="P06-00"/>
        <w:rPr>
          <w:rFonts w:ascii="Courier New" w:hAnsi="Courier New"/>
          <w:noProof w:val="0"/>
        </w:rPr>
      </w:pPr>
      <w:r w:rsidRPr="006F1C85">
        <w:rPr>
          <w:rFonts w:ascii="Courier New" w:hAnsi="Courier New"/>
          <w:noProof w:val="0"/>
        </w:rPr>
        <w:t>8.  The department shall issue a responsiveness summary by first class mail to those persons who submitted written comments or presented testimony in response to the notices issued pursuant to this section or those persons who requested a copy of the summary.  The summary shall be made public within thirty days after the department's decision to approve or disapprove a plan, or, if a public hearing is required, within thirty days after the public hearing.  If as a result of testimony at a public hearing, the department becomes aware of a technical deficiency in the facility plan, the department, before the time the responsiveness summary is originally due, shall notify the applicant of that technical deficiency and shall provide a detailed rationale for each deficiency and a recommendation for correcting the deficiency.  The department shall provide this notice to the applicant before the date that the responsiveness summary originally was due.  The time limits prescribed by this paragraph shall be suspended from the date of the applicant's receipt of the deficiency notice until the date the department receives the applicant's response to the deficiency notice.  On receipt of the applicant's response, the department has either fifteen days or the remaining time in the original period, whichever is longer, within which to issue the responsiveness summary.  The responsiveness summary shall include all of the following:</w:t>
      </w:r>
    </w:p>
    <w:p w14:paraId="7C130EA8" w14:textId="77777777" w:rsidR="00F14C6A" w:rsidRPr="006F1C85" w:rsidRDefault="00F14C6A">
      <w:pPr>
        <w:pStyle w:val="P06-00"/>
        <w:rPr>
          <w:rFonts w:ascii="Courier New" w:hAnsi="Courier New"/>
          <w:noProof w:val="0"/>
        </w:rPr>
      </w:pPr>
      <w:r w:rsidRPr="006F1C85">
        <w:rPr>
          <w:rFonts w:ascii="Courier New" w:hAnsi="Courier New"/>
          <w:noProof w:val="0"/>
        </w:rPr>
        <w:t xml:space="preserve">(a)  The public notices for the solid waste facility. </w:t>
      </w:r>
    </w:p>
    <w:p w14:paraId="022647E2" w14:textId="77777777" w:rsidR="00F14C6A" w:rsidRPr="006F1C85" w:rsidRDefault="00F14C6A">
      <w:pPr>
        <w:pStyle w:val="P06-00"/>
        <w:rPr>
          <w:rFonts w:ascii="Courier New" w:hAnsi="Courier New"/>
          <w:noProof w:val="0"/>
        </w:rPr>
      </w:pPr>
      <w:r w:rsidRPr="006F1C85">
        <w:rPr>
          <w:rFonts w:ascii="Courier New" w:hAnsi="Courier New"/>
          <w:noProof w:val="0"/>
        </w:rPr>
        <w:t>(b)  A summary of the significant public comments on whether the plan meets the criteria for approval prescribed by paragraph 5 of this subsection.</w:t>
      </w:r>
    </w:p>
    <w:p w14:paraId="11A05E87" w14:textId="77777777" w:rsidR="00F14C6A" w:rsidRPr="006F1C85" w:rsidRDefault="00F14C6A">
      <w:pPr>
        <w:pStyle w:val="P06-00"/>
        <w:rPr>
          <w:rFonts w:ascii="Courier New" w:hAnsi="Courier New"/>
          <w:noProof w:val="0"/>
        </w:rPr>
      </w:pPr>
      <w:r w:rsidRPr="006F1C85">
        <w:rPr>
          <w:rFonts w:ascii="Courier New" w:hAnsi="Courier New"/>
          <w:noProof w:val="0"/>
        </w:rPr>
        <w:t>(c)  Specific responses of the department to the significant public comments on whether the plan meets the criteria for approval prescribed by paragraph 5 of this subsection.</w:t>
      </w:r>
    </w:p>
    <w:p w14:paraId="50572814" w14:textId="77777777" w:rsidR="00F14C6A" w:rsidRPr="006F1C85" w:rsidRDefault="00F14C6A">
      <w:pPr>
        <w:pStyle w:val="P06-00"/>
        <w:rPr>
          <w:rFonts w:ascii="Courier New" w:hAnsi="Courier New"/>
          <w:noProof w:val="0"/>
        </w:rPr>
      </w:pPr>
      <w:r w:rsidRPr="006F1C85">
        <w:rPr>
          <w:rFonts w:ascii="Courier New" w:hAnsi="Courier New"/>
          <w:noProof w:val="0"/>
        </w:rPr>
        <w:t>(d)  The department's final decision on whether the plan is approved or disapproved.  This decision is effective on the issuance of the responsiveness summary.</w:t>
      </w:r>
    </w:p>
    <w:p w14:paraId="3AA9593D" w14:textId="77777777" w:rsidR="00F14C6A" w:rsidRPr="006F1C85" w:rsidRDefault="00F14C6A">
      <w:pPr>
        <w:pStyle w:val="P06-00"/>
        <w:rPr>
          <w:rFonts w:ascii="Courier New" w:hAnsi="Courier New"/>
          <w:noProof w:val="0"/>
        </w:rPr>
      </w:pPr>
      <w:r w:rsidRPr="006F1C85">
        <w:rPr>
          <w:rFonts w:ascii="Courier New" w:hAnsi="Courier New"/>
          <w:noProof w:val="0"/>
        </w:rPr>
        <w:t>B.  If the department disapproves a solid waste facility plan, it shall send to the owner or operator a complete written, detailed rationale for disapproval.</w:t>
      </w:r>
      <w:r w:rsidR="006B35ED" w:rsidRPr="006F1C85">
        <w:rPr>
          <w:rFonts w:ascii="Courier New" w:hAnsi="Courier New"/>
          <w:vanish/>
        </w:rPr>
        <w:t xml:space="preserve"> </w:t>
      </w:r>
      <w:r w:rsidR="006B35ED" w:rsidRPr="006F1C85">
        <w:rPr>
          <w:rFonts w:ascii="Courier New" w:hAnsi="Courier New"/>
          <w:vanish/>
        </w:rPr>
        <w:fldChar w:fldCharType="begin"/>
      </w:r>
      <w:r w:rsidR="006B35ED" w:rsidRPr="006F1C85">
        <w:rPr>
          <w:rFonts w:ascii="Courier New" w:hAnsi="Courier New"/>
          <w:vanish/>
        </w:rPr>
        <w:instrText xml:space="preserve"> COMMENTS END_STATUTE \* MERGEFORMAT </w:instrText>
      </w:r>
      <w:r w:rsidR="006B35ED" w:rsidRPr="006F1C85">
        <w:rPr>
          <w:rFonts w:ascii="Courier New" w:hAnsi="Courier New"/>
          <w:vanish/>
        </w:rPr>
        <w:fldChar w:fldCharType="separate"/>
      </w:r>
      <w:r w:rsidR="006B35ED" w:rsidRPr="006F1C85">
        <w:rPr>
          <w:rFonts w:ascii="Courier New" w:hAnsi="Courier New"/>
          <w:vanish/>
        </w:rPr>
        <w:t>END_STATUTE</w:t>
      </w:r>
      <w:r w:rsidR="006B35ED" w:rsidRPr="006F1C85">
        <w:rPr>
          <w:rFonts w:ascii="Courier New" w:hAnsi="Courier New"/>
          <w:vanish/>
        </w:rPr>
        <w:fldChar w:fldCharType="end"/>
      </w:r>
    </w:p>
    <w:sectPr w:rsidR="00F14C6A" w:rsidRPr="006F1C85">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33DD3" w14:textId="77777777" w:rsidR="00F14C6A" w:rsidRDefault="00F14C6A">
      <w:r>
        <w:separator/>
      </w:r>
    </w:p>
  </w:endnote>
  <w:endnote w:type="continuationSeparator" w:id="0">
    <w:p w14:paraId="05DE8CB3" w14:textId="77777777" w:rsidR="00F14C6A" w:rsidRDefault="00F14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14810" w14:textId="77777777" w:rsidR="00F14C6A" w:rsidRDefault="00F14C6A">
      <w:r>
        <w:separator/>
      </w:r>
    </w:p>
  </w:footnote>
  <w:footnote w:type="continuationSeparator" w:id="0">
    <w:p w14:paraId="424D53D6" w14:textId="77777777" w:rsidR="00F14C6A" w:rsidRDefault="00F14C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5ED"/>
    <w:rsid w:val="006B35ED"/>
    <w:rsid w:val="006F1C85"/>
    <w:rsid w:val="00F1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E539080"/>
  <w15:chartTrackingRefBased/>
  <w15:docId w15:val="{973CFCC4-234C-4961-8348-63F88D27F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1040</Words>
  <Characters>5591</Characters>
  <Application>Microsoft Office Word</Application>
  <DocSecurity>0</DocSecurity>
  <Lines>101</Lines>
  <Paragraphs>21</Paragraphs>
  <ScaleCrop>false</ScaleCrop>
  <HeadingPairs>
    <vt:vector size="2" baseType="variant">
      <vt:variant>
        <vt:lpstr>Title</vt:lpstr>
      </vt:variant>
      <vt:variant>
        <vt:i4>1</vt:i4>
      </vt:variant>
    </vt:vector>
  </HeadingPairs>
  <TitlesOfParts>
    <vt:vector size="1" baseType="lpstr">
      <vt:lpstr>49-762</vt:lpstr>
    </vt:vector>
  </TitlesOfParts>
  <Company>LCS</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49-762.04; Solid waste facility plan review procedures</dc:title>
  <dc:subject>Solid waste facility plan review procedures</dc:subject>
  <dc:creator>Arizona Legislative Council</dc:creator>
  <cp:keywords/>
  <dc:description>49_x001e_762.04</dc:description>
  <cp:lastModifiedBy>dbupdate</cp:lastModifiedBy>
  <cp:revision>2</cp:revision>
  <cp:lastPrinted>1999-03-22T18:35:00Z</cp:lastPrinted>
  <dcterms:created xsi:type="dcterms:W3CDTF">2025-09-21T18:07:00Z</dcterms:created>
  <dcterms:modified xsi:type="dcterms:W3CDTF">2025-09-21T18:07:00Z</dcterms:modified>
</cp:coreProperties>
</file>