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B36B0" w14:textId="18155CF6" w:rsidR="005A1DF3" w:rsidRPr="00C4181D" w:rsidRDefault="005A1DF3" w:rsidP="005A1DF3">
      <w:pPr>
        <w:pStyle w:val="SEC06-17"/>
        <w:rPr>
          <w:rStyle w:val="SECHEAD"/>
          <w:rFonts w:ascii="Courier New" w:eastAsiaTheme="majorEastAsia" w:hAnsi="Courier New" w:cs="Courier New"/>
        </w:rPr>
      </w:pPr>
      <w:r w:rsidRPr="00C4181D">
        <w:rPr>
          <w:rFonts w:ascii="Courier New" w:hAnsi="Courier New" w:cs="Courier New"/>
        </w:rPr>
        <w:fldChar w:fldCharType="begin"/>
      </w:r>
      <w:r w:rsidRPr="00C4181D">
        <w:rPr>
          <w:rFonts w:ascii="Courier New" w:hAnsi="Courier New" w:cs="Courier New"/>
        </w:rPr>
        <w:instrText xml:space="preserve"> COMMENTS START_STATUTE \* MERGEFORMAT </w:instrText>
      </w:r>
      <w:r w:rsidRPr="00C4181D">
        <w:rPr>
          <w:rFonts w:ascii="Courier New" w:hAnsi="Courier New" w:cs="Courier New"/>
        </w:rPr>
        <w:fldChar w:fldCharType="separate"/>
      </w:r>
      <w:r w:rsidRPr="00C4181D">
        <w:rPr>
          <w:rFonts w:ascii="Courier New" w:hAnsi="Courier New" w:cs="Courier New"/>
          <w:vanish/>
        </w:rPr>
        <w:t>START_STATUTE</w:t>
      </w:r>
      <w:r w:rsidRPr="00C4181D">
        <w:rPr>
          <w:rFonts w:ascii="Courier New" w:hAnsi="Courier New" w:cs="Courier New"/>
        </w:rPr>
        <w:fldChar w:fldCharType="end"/>
      </w:r>
      <w:r w:rsidRPr="00C4181D">
        <w:rPr>
          <w:rStyle w:val="SNUM"/>
          <w:rFonts w:ascii="Courier New" w:hAnsi="Courier New" w:cs="Courier New"/>
        </w:rPr>
        <w:t>48-7046.</w:t>
      </w:r>
      <w:r w:rsidRPr="00C4181D">
        <w:rPr>
          <w:rFonts w:ascii="Courier New" w:hAnsi="Courier New" w:cs="Courier New"/>
        </w:rPr>
        <w:t>  </w:t>
      </w:r>
      <w:r w:rsidRPr="00C4181D">
        <w:rPr>
          <w:rStyle w:val="SECHEAD"/>
          <w:rFonts w:ascii="Courier New" w:eastAsiaTheme="majorEastAsia" w:hAnsi="Courier New" w:cs="Courier New"/>
        </w:rPr>
        <w:t>Change in district boundaries or general plan</w:t>
      </w:r>
    </w:p>
    <w:p w14:paraId="55ADC74B" w14:textId="77777777" w:rsidR="005A1DF3" w:rsidRPr="00C4181D" w:rsidRDefault="005A1DF3" w:rsidP="005A1DF3">
      <w:pPr>
        <w:pStyle w:val="P06-00"/>
        <w:rPr>
          <w:rFonts w:ascii="Courier New" w:hAnsi="Courier New" w:cs="Courier New"/>
        </w:rPr>
      </w:pPr>
      <w:r w:rsidRPr="00C4181D">
        <w:rPr>
          <w:rFonts w:ascii="Courier New" w:hAnsi="Courier New" w:cs="Courier New"/>
        </w:rPr>
        <w:t>A.  After formation of a district, an area may be deleted from the district only following a hearing after notice to the owners of land in the district, adoption of a resolution of intention to do so by the board and approval by the owners of land in the district pursuant to section 48</w:t>
      </w:r>
      <w:r w:rsidRPr="00C4181D">
        <w:rPr>
          <w:rFonts w:ascii="Courier New" w:hAnsi="Courier New" w:cs="Courier New"/>
        </w:rPr>
        <w:noBreakHyphen/>
        <w:t>7041, subsection C.  Deleted areas remain subject to the levy for debt service on any bonds issued before the date of deletion.</w:t>
      </w:r>
    </w:p>
    <w:p w14:paraId="06C35B6C" w14:textId="77CC8FA9" w:rsidR="005A1DF3" w:rsidRPr="00C4181D" w:rsidRDefault="005A1DF3" w:rsidP="005A1DF3">
      <w:pPr>
        <w:pStyle w:val="P06-00"/>
        <w:rPr>
          <w:rFonts w:ascii="Courier New" w:hAnsi="Courier New" w:cs="Courier New"/>
        </w:rPr>
      </w:pPr>
      <w:r w:rsidRPr="00C4181D">
        <w:rPr>
          <w:rFonts w:ascii="Courier New" w:hAnsi="Courier New" w:cs="Courier New"/>
        </w:rPr>
        <w:t>B.  After formation of a district, an area may be added to the district on approval by the board following receipt of a petition for addition signed by the owners of all of the real property in the proposed addition area.</w:t>
      </w:r>
      <w:r w:rsidR="000D6AD0" w:rsidRPr="00C4181D">
        <w:rPr>
          <w:rFonts w:ascii="Courier New" w:hAnsi="Courier New" w:cs="Courier New"/>
        </w:rPr>
        <w:t xml:space="preserve"> </w:t>
      </w:r>
      <w:r w:rsidRPr="00C4181D">
        <w:rPr>
          <w:rFonts w:ascii="Courier New" w:hAnsi="Courier New" w:cs="Courier New"/>
        </w:rPr>
        <w:t xml:space="preserve"> </w:t>
      </w:r>
      <w:r w:rsidR="000D6AD0" w:rsidRPr="00C4181D">
        <w:rPr>
          <w:rFonts w:ascii="Courier New" w:hAnsi="Courier New" w:cs="Courier New"/>
        </w:rPr>
        <w:t>T</w:t>
      </w:r>
      <w:r w:rsidRPr="00C4181D">
        <w:rPr>
          <w:rFonts w:ascii="Courier New" w:hAnsi="Courier New" w:cs="Courier New"/>
        </w:rPr>
        <w:t>he petition must include a waiver of any requirement for a separate resolution of intention by the board and a waiver of any requirement of posting, publication, mailing, notice, hearing and election as to that addition to the district.</w:t>
      </w:r>
      <w:r w:rsidR="009C2E01" w:rsidRPr="00C4181D">
        <w:rPr>
          <w:rFonts w:ascii="Courier New" w:hAnsi="Courier New" w:cs="Courier New"/>
        </w:rPr>
        <w:t xml:space="preserve"> </w:t>
      </w:r>
      <w:r w:rsidRPr="00C4181D">
        <w:rPr>
          <w:rFonts w:ascii="Courier New" w:hAnsi="Courier New" w:cs="Courier New"/>
        </w:rPr>
        <w:t xml:space="preserve"> </w:t>
      </w:r>
      <w:r w:rsidR="009C2E01" w:rsidRPr="00C4181D">
        <w:rPr>
          <w:rFonts w:ascii="Courier New" w:hAnsi="Courier New" w:cs="Courier New"/>
        </w:rPr>
        <w:t>The addition of property to a district pursuant to this section does not constitute the formation of a new district and does not require compliance with the procedures applicable to initial district formation or to amending the formation order pursuant to section 48</w:t>
      </w:r>
      <w:r w:rsidR="009C2E01" w:rsidRPr="00C4181D">
        <w:rPr>
          <w:rFonts w:ascii="Courier New" w:hAnsi="Courier New" w:cs="Courier New"/>
        </w:rPr>
        <w:noBreakHyphen/>
        <w:t>7003, subsection K</w:t>
      </w:r>
      <w:r w:rsidRPr="00C4181D">
        <w:rPr>
          <w:rFonts w:ascii="Courier New" w:hAnsi="Courier New" w:cs="Courier New"/>
        </w:rPr>
        <w:t>.</w:t>
      </w:r>
    </w:p>
    <w:p w14:paraId="0F96E32D" w14:textId="210AB110" w:rsidR="005A1DF3" w:rsidRPr="00C4181D" w:rsidRDefault="005A1DF3" w:rsidP="005A1DF3">
      <w:pPr>
        <w:pStyle w:val="P06-00"/>
        <w:rPr>
          <w:rFonts w:ascii="Courier New" w:hAnsi="Courier New" w:cs="Courier New"/>
        </w:rPr>
      </w:pPr>
      <w:r w:rsidRPr="00C4181D">
        <w:rPr>
          <w:rFonts w:ascii="Courier New" w:hAnsi="Courier New" w:cs="Courier New"/>
        </w:rPr>
        <w:t>C.  </w:t>
      </w:r>
      <w:r w:rsidR="009C2E01" w:rsidRPr="00C4181D">
        <w:rPr>
          <w:rFonts w:ascii="Courier New" w:hAnsi="Courier New" w:cs="Courier New"/>
        </w:rPr>
        <w:t>F</w:t>
      </w:r>
      <w:r w:rsidRPr="00C4181D">
        <w:rPr>
          <w:rFonts w:ascii="Courier New" w:hAnsi="Courier New" w:cs="Courier New"/>
        </w:rPr>
        <w:t xml:space="preserve">ollowing a hearing on notice to owners of land in the district given in the manner prescribed for the deletion of an area from the district, </w:t>
      </w:r>
      <w:r w:rsidR="00DD41F3" w:rsidRPr="00C4181D">
        <w:rPr>
          <w:rFonts w:ascii="Courier New" w:hAnsi="Courier New" w:cs="Courier New"/>
        </w:rPr>
        <w:t>t</w:t>
      </w:r>
      <w:r w:rsidRPr="00C4181D">
        <w:rPr>
          <w:rFonts w:ascii="Courier New" w:hAnsi="Courier New" w:cs="Courier New"/>
        </w:rPr>
        <w:t>he board may amend the general plan in any manner that it determines will not substantially reduce the benefits to be received by any land in the district from the public infrastructure on completion of the work to be performed under the general plan.</w:t>
      </w:r>
    </w:p>
    <w:p w14:paraId="573973FC" w14:textId="433830EE" w:rsidR="00F540AD" w:rsidRPr="00C4181D" w:rsidRDefault="005A1DF3" w:rsidP="005A1DF3">
      <w:pPr>
        <w:pStyle w:val="P06-00"/>
        <w:rPr>
          <w:rFonts w:ascii="Courier New" w:hAnsi="Courier New" w:cs="Courier New"/>
        </w:rPr>
      </w:pPr>
      <w:r w:rsidRPr="00C4181D">
        <w:rPr>
          <w:rFonts w:ascii="Courier New" w:hAnsi="Courier New" w:cs="Courier New"/>
        </w:rPr>
        <w:t>D.  T</w:t>
      </w:r>
      <w:r w:rsidR="009C2E01" w:rsidRPr="00C4181D">
        <w:rPr>
          <w:rFonts w:ascii="Courier New" w:hAnsi="Courier New" w:cs="Courier New"/>
        </w:rPr>
        <w:t>he authority shall approve the addition or deletion of property upon determining that the requirements of this section have been satisfied and will amend the formation order accordingly</w:t>
      </w:r>
      <w:r w:rsidRPr="00C4181D">
        <w:rPr>
          <w:rFonts w:ascii="Courier New" w:hAnsi="Courier New" w:cs="Courier New"/>
        </w:rPr>
        <w:t>.</w:t>
      </w:r>
      <w:r w:rsidR="00516D7C" w:rsidRPr="00C4181D">
        <w:rPr>
          <w:rFonts w:ascii="Courier New" w:hAnsi="Courier New" w:cs="Courier New"/>
        </w:rPr>
        <w:t xml:space="preserve"> </w:t>
      </w:r>
      <w:r w:rsidRPr="00C4181D">
        <w:rPr>
          <w:rFonts w:ascii="Courier New" w:hAnsi="Courier New" w:cs="Courier New"/>
        </w:rPr>
        <w:fldChar w:fldCharType="begin"/>
      </w:r>
      <w:r w:rsidRPr="00C4181D">
        <w:rPr>
          <w:rFonts w:ascii="Courier New" w:hAnsi="Courier New" w:cs="Courier New"/>
        </w:rPr>
        <w:instrText xml:space="preserve"> COMMENTS END_STATUTE \* MERGEFORMAT </w:instrText>
      </w:r>
      <w:r w:rsidRPr="00C4181D">
        <w:rPr>
          <w:rFonts w:ascii="Courier New" w:hAnsi="Courier New" w:cs="Courier New"/>
        </w:rPr>
        <w:fldChar w:fldCharType="separate"/>
      </w:r>
      <w:r w:rsidRPr="00C4181D">
        <w:rPr>
          <w:rFonts w:ascii="Courier New" w:hAnsi="Courier New" w:cs="Courier New"/>
          <w:vanish/>
        </w:rPr>
        <w:t>END_STATUTE</w:t>
      </w:r>
      <w:r w:rsidRPr="00C4181D">
        <w:rPr>
          <w:rFonts w:ascii="Courier New" w:hAnsi="Courier New" w:cs="Courier New"/>
        </w:rPr>
        <w:fldChar w:fldCharType="end"/>
      </w:r>
    </w:p>
    <w:sectPr w:rsidR="00F540AD" w:rsidRPr="00C4181D" w:rsidSect="005A1DF3">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7C78DA" w14:textId="77777777" w:rsidR="00B071A3" w:rsidRDefault="00B071A3">
      <w:r>
        <w:separator/>
      </w:r>
    </w:p>
  </w:endnote>
  <w:endnote w:type="continuationSeparator" w:id="0">
    <w:p w14:paraId="00E66E92" w14:textId="77777777" w:rsidR="00B071A3" w:rsidRDefault="00B071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DFCDE" w14:textId="77777777" w:rsidR="00B071A3" w:rsidRDefault="00B071A3">
      <w:r>
        <w:separator/>
      </w:r>
    </w:p>
  </w:footnote>
  <w:footnote w:type="continuationSeparator" w:id="0">
    <w:p w14:paraId="0076CE92" w14:textId="77777777" w:rsidR="00B071A3" w:rsidRDefault="00B071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692996633">
    <w:abstractNumId w:val="8"/>
  </w:num>
  <w:num w:numId="2" w16cid:durableId="132067219">
    <w:abstractNumId w:val="8"/>
  </w:num>
  <w:num w:numId="3" w16cid:durableId="114491731">
    <w:abstractNumId w:val="7"/>
  </w:num>
  <w:num w:numId="4" w16cid:durableId="2068382725">
    <w:abstractNumId w:val="7"/>
  </w:num>
  <w:num w:numId="5" w16cid:durableId="9378210">
    <w:abstractNumId w:val="10"/>
  </w:num>
  <w:num w:numId="6" w16cid:durableId="95832577">
    <w:abstractNumId w:val="11"/>
  </w:num>
  <w:num w:numId="7" w16cid:durableId="1597715547">
    <w:abstractNumId w:val="12"/>
  </w:num>
  <w:num w:numId="8" w16cid:durableId="1223563341">
    <w:abstractNumId w:val="9"/>
  </w:num>
  <w:num w:numId="9" w16cid:durableId="222765288">
    <w:abstractNumId w:val="6"/>
  </w:num>
  <w:num w:numId="10" w16cid:durableId="505755829">
    <w:abstractNumId w:val="5"/>
  </w:num>
  <w:num w:numId="11" w16cid:durableId="1197624444">
    <w:abstractNumId w:val="4"/>
  </w:num>
  <w:num w:numId="12" w16cid:durableId="1731537208">
    <w:abstractNumId w:val="3"/>
  </w:num>
  <w:num w:numId="13" w16cid:durableId="1085765204">
    <w:abstractNumId w:val="2"/>
  </w:num>
  <w:num w:numId="14" w16cid:durableId="2126264369">
    <w:abstractNumId w:val="1"/>
  </w:num>
  <w:num w:numId="15" w16cid:durableId="1067025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DF3"/>
    <w:rsid w:val="00010503"/>
    <w:rsid w:val="00033AE7"/>
    <w:rsid w:val="000D6AD0"/>
    <w:rsid w:val="00516D7C"/>
    <w:rsid w:val="005A1DF3"/>
    <w:rsid w:val="0065488E"/>
    <w:rsid w:val="006B054A"/>
    <w:rsid w:val="006E1B1F"/>
    <w:rsid w:val="009C2E01"/>
    <w:rsid w:val="00AE0E18"/>
    <w:rsid w:val="00B071A3"/>
    <w:rsid w:val="00BA20E4"/>
    <w:rsid w:val="00BE341A"/>
    <w:rsid w:val="00C4181D"/>
    <w:rsid w:val="00DD41F3"/>
    <w:rsid w:val="00E41B6D"/>
    <w:rsid w:val="00E623A6"/>
    <w:rsid w:val="00F540AD"/>
    <w:rsid w:val="00FF01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1A4F78"/>
  <w15:chartTrackingRefBased/>
  <w15:docId w15:val="{C358DC83-4292-4F4E-B317-FA8B7169E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5A1DF3"/>
    <w:rPr>
      <w:rFonts w:ascii="Letter Gothic-Drafting" w:hAnsi="Letter Gothic-Drafting"/>
      <w:b/>
      <w:snapToGrid w:val="0"/>
    </w:rPr>
  </w:style>
  <w:style w:type="character" w:customStyle="1" w:styleId="SEC06-17Char">
    <w:name w:val="SEC 06-17 Char"/>
    <w:link w:val="SEC06-17"/>
    <w:rsid w:val="005A1DF3"/>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327</Words>
  <Characters>1591</Characters>
  <Application>Microsoft Office Word</Application>
  <DocSecurity>0</DocSecurity>
  <Lines>28</Lines>
  <Paragraphs>6</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48-7046; Change in district boundaries or general plan</dc:title>
  <dc:subject>Change in district boundaries or general plan</dc:subject>
  <dc:creator>Arizona Legislative Council</dc:creator>
  <cp:keywords/>
  <dc:description>0123.docx - 572R - 2026</dc:description>
  <cp:lastModifiedBy>dbupdate</cp:lastModifiedBy>
  <cp:revision>2</cp:revision>
  <dcterms:created xsi:type="dcterms:W3CDTF">2026-09-10T21:59:00Z</dcterms:created>
  <dcterms:modified xsi:type="dcterms:W3CDTF">2026-09-10T21:59:00Z</dcterms:modified>
</cp:coreProperties>
</file>