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6CB8" w14:textId="77777777" w:rsidR="009716DA" w:rsidRPr="008C6765" w:rsidRDefault="00341281">
      <w:pPr>
        <w:pStyle w:val="SEC06-17"/>
        <w:rPr>
          <w:rFonts w:ascii="Courier New" w:hAnsi="Courier New"/>
          <w:noProof w:val="0"/>
        </w:rPr>
      </w:pPr>
      <w:r w:rsidRPr="008C6765">
        <w:rPr>
          <w:rFonts w:ascii="Courier New" w:hAnsi="Courier New"/>
          <w:vanish/>
        </w:rPr>
        <w:fldChar w:fldCharType="begin"/>
      </w:r>
      <w:r w:rsidRPr="008C6765">
        <w:rPr>
          <w:rFonts w:ascii="Courier New" w:hAnsi="Courier New"/>
          <w:vanish/>
        </w:rPr>
        <w:instrText xml:space="preserve"> COMMENTS START_STATUTE \* MERGEFORMAT </w:instrText>
      </w:r>
      <w:r w:rsidRPr="008C6765">
        <w:rPr>
          <w:rFonts w:ascii="Courier New" w:hAnsi="Courier New"/>
          <w:vanish/>
        </w:rPr>
        <w:fldChar w:fldCharType="separate"/>
      </w:r>
      <w:r w:rsidRPr="008C6765">
        <w:rPr>
          <w:rFonts w:ascii="Courier New" w:hAnsi="Courier New"/>
          <w:vanish/>
        </w:rPr>
        <w:t>START_STATUTE</w:t>
      </w:r>
      <w:r w:rsidRPr="008C6765">
        <w:rPr>
          <w:rFonts w:ascii="Courier New" w:hAnsi="Courier New"/>
          <w:vanish/>
        </w:rPr>
        <w:fldChar w:fldCharType="end"/>
      </w:r>
      <w:r w:rsidR="009716DA" w:rsidRPr="008C6765">
        <w:rPr>
          <w:rStyle w:val="SNUM"/>
          <w:rFonts w:ascii="Courier New" w:hAnsi="Courier New"/>
          <w:noProof w:val="0"/>
        </w:rPr>
        <w:t>48-410</w:t>
      </w:r>
      <w:r w:rsidR="009716DA" w:rsidRPr="008C6765">
        <w:rPr>
          <w:rFonts w:ascii="Courier New" w:hAnsi="Courier New"/>
          <w:noProof w:val="0"/>
        </w:rPr>
        <w:t>.  </w:t>
      </w:r>
      <w:r w:rsidR="009716DA" w:rsidRPr="008C6765">
        <w:rPr>
          <w:rStyle w:val="SECHEAD"/>
          <w:rFonts w:ascii="Courier New" w:hAnsi="Courier New"/>
          <w:noProof w:val="0"/>
        </w:rPr>
        <w:t>Dissolution of district</w:t>
      </w:r>
    </w:p>
    <w:p w14:paraId="4AD5BD83" w14:textId="77777777" w:rsidR="009716DA" w:rsidRPr="008C6765" w:rsidRDefault="009716DA">
      <w:pPr>
        <w:pStyle w:val="P06-00"/>
        <w:rPr>
          <w:rFonts w:ascii="Courier New" w:hAnsi="Courier New"/>
          <w:noProof w:val="0"/>
        </w:rPr>
      </w:pPr>
      <w:r w:rsidRPr="008C6765">
        <w:rPr>
          <w:rFonts w:ascii="Courier New" w:hAnsi="Courier New"/>
          <w:noProof w:val="0"/>
        </w:rPr>
        <w:t>A.  Districts may be dissolved by an order of the board of directors of the district or dissolved in the same manner as they were initiated.  After an order of the board has been made dissolving a district, the board of supervisors shall succeed to all the powers of the district until the obligations and disposal of district assets have been fully satisfied.</w:t>
      </w:r>
    </w:p>
    <w:p w14:paraId="04D42F4C" w14:textId="77777777" w:rsidR="009716DA" w:rsidRPr="008C6765" w:rsidRDefault="009716DA">
      <w:pPr>
        <w:pStyle w:val="P06-00"/>
        <w:rPr>
          <w:rFonts w:ascii="Courier New" w:hAnsi="Courier New"/>
          <w:noProof w:val="0"/>
        </w:rPr>
      </w:pPr>
      <w:r w:rsidRPr="008C6765">
        <w:rPr>
          <w:rFonts w:ascii="Courier New" w:hAnsi="Courier New"/>
          <w:noProof w:val="0"/>
        </w:rPr>
        <w:t xml:space="preserve">B.  If any funds remain in the district fund after dissolution and satisfaction of all outstanding obligations and sale of district property, the remainder shall be credited to each owner of property in the former district in proportion to the assessment last paid by him. </w:t>
      </w:r>
      <w:r w:rsidR="009C331B" w:rsidRPr="008C6765">
        <w:rPr>
          <w:rFonts w:ascii="Courier New" w:hAnsi="Courier New"/>
          <w:vanish/>
        </w:rPr>
        <w:fldChar w:fldCharType="begin"/>
      </w:r>
      <w:r w:rsidR="009C331B" w:rsidRPr="008C6765">
        <w:rPr>
          <w:rFonts w:ascii="Courier New" w:hAnsi="Courier New"/>
          <w:vanish/>
        </w:rPr>
        <w:instrText xml:space="preserve"> COMMENTS END_STATUTE \* MERGEFORMAT </w:instrText>
      </w:r>
      <w:r w:rsidR="009C331B" w:rsidRPr="008C6765">
        <w:rPr>
          <w:rFonts w:ascii="Courier New" w:hAnsi="Courier New"/>
          <w:vanish/>
        </w:rPr>
        <w:fldChar w:fldCharType="separate"/>
      </w:r>
      <w:r w:rsidR="009C331B" w:rsidRPr="008C6765">
        <w:rPr>
          <w:rFonts w:ascii="Courier New" w:hAnsi="Courier New"/>
          <w:vanish/>
        </w:rPr>
        <w:t>END_STATUTE</w:t>
      </w:r>
      <w:r w:rsidR="009C331B" w:rsidRPr="008C6765">
        <w:rPr>
          <w:rFonts w:ascii="Courier New" w:hAnsi="Courier New"/>
          <w:vanish/>
        </w:rPr>
        <w:fldChar w:fldCharType="end"/>
      </w:r>
    </w:p>
    <w:sectPr w:rsidR="009716DA" w:rsidRPr="008C676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5C46" w14:textId="77777777" w:rsidR="009716DA" w:rsidRDefault="009716DA">
      <w:r>
        <w:separator/>
      </w:r>
    </w:p>
  </w:endnote>
  <w:endnote w:type="continuationSeparator" w:id="0">
    <w:p w14:paraId="0F760E48" w14:textId="77777777" w:rsidR="009716DA" w:rsidRDefault="0097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7D28" w14:textId="77777777" w:rsidR="009716DA" w:rsidRDefault="00971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67C4" w14:textId="77777777" w:rsidR="009716DA" w:rsidRDefault="009716DA">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7BA2" w14:textId="77777777" w:rsidR="009716DA" w:rsidRDefault="0097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2EE1" w14:textId="77777777" w:rsidR="009716DA" w:rsidRDefault="009716DA">
      <w:r>
        <w:separator/>
      </w:r>
    </w:p>
  </w:footnote>
  <w:footnote w:type="continuationSeparator" w:id="0">
    <w:p w14:paraId="37AB4F27" w14:textId="77777777" w:rsidR="009716DA" w:rsidRDefault="0097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3F53" w14:textId="77777777" w:rsidR="009716DA" w:rsidRDefault="00971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B040" w14:textId="77777777" w:rsidR="009716DA" w:rsidRDefault="009716DA">
    <w:pPr>
      <w:pStyle w:val="Header"/>
    </w:pPr>
  </w:p>
  <w:p w14:paraId="60527ED5" w14:textId="77777777" w:rsidR="009716DA" w:rsidRDefault="009716DA">
    <w:pPr>
      <w:pStyle w:val="Header"/>
    </w:pPr>
  </w:p>
  <w:p w14:paraId="57D8ADAF" w14:textId="77777777" w:rsidR="009716DA" w:rsidRDefault="009716DA">
    <w:pPr>
      <w:pStyle w:val="Header"/>
    </w:pPr>
  </w:p>
  <w:p w14:paraId="2E8BF987" w14:textId="77777777" w:rsidR="009716DA" w:rsidRDefault="009716DA">
    <w:pPr>
      <w:pStyle w:val="Header"/>
    </w:pPr>
  </w:p>
  <w:p w14:paraId="4AF0798C" w14:textId="77777777" w:rsidR="009716DA" w:rsidRDefault="00971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7DA5" w14:textId="77777777" w:rsidR="009716DA" w:rsidRDefault="00971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1B"/>
    <w:rsid w:val="00341281"/>
    <w:rsid w:val="008C6765"/>
    <w:rsid w:val="009716DA"/>
    <w:rsid w:val="009C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4A7347"/>
  <w15:chartTrackingRefBased/>
  <w15:docId w15:val="{CFE9A2BF-D6F8-4BF4-B3F6-46C73C35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130</Words>
  <Characters>644</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48-410</vt:lpstr>
    </vt:vector>
  </TitlesOfParts>
  <Company>LCS</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48-410; Dissolution of district</dc:title>
  <dc:subject>Dissolution of district</dc:subject>
  <dc:creator>Arizona Legislative Council</dc:creator>
  <cp:keywords/>
  <dc:description>48_x001e_410</dc:description>
  <cp:lastModifiedBy>dbupdate</cp:lastModifiedBy>
  <cp:revision>2</cp:revision>
  <cp:lastPrinted>1999-03-22T18:35:00Z</cp:lastPrinted>
  <dcterms:created xsi:type="dcterms:W3CDTF">2023-09-15T12:09:00Z</dcterms:created>
  <dcterms:modified xsi:type="dcterms:W3CDTF">2023-09-15T12:09:00Z</dcterms:modified>
</cp:coreProperties>
</file>