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3F2A" w14:textId="77777777" w:rsidR="00095BDB" w:rsidRPr="006F3C3D" w:rsidRDefault="00287B29">
      <w:pPr>
        <w:pStyle w:val="SEC06-18"/>
        <w:rPr>
          <w:rFonts w:ascii="Courier New" w:hAnsi="Courier New"/>
          <w:noProof w:val="0"/>
        </w:rPr>
      </w:pPr>
      <w:r w:rsidRPr="006F3C3D">
        <w:rPr>
          <w:rFonts w:ascii="Courier New" w:hAnsi="Courier New"/>
          <w:vanish/>
        </w:rPr>
        <w:fldChar w:fldCharType="begin"/>
      </w:r>
      <w:r w:rsidRPr="006F3C3D">
        <w:rPr>
          <w:rFonts w:ascii="Courier New" w:hAnsi="Courier New"/>
          <w:vanish/>
        </w:rPr>
        <w:instrText xml:space="preserve"> COMMENTS START_STATUTE \* MERGEFORMAT </w:instrText>
      </w:r>
      <w:r w:rsidRPr="006F3C3D">
        <w:rPr>
          <w:rFonts w:ascii="Courier New" w:hAnsi="Courier New"/>
          <w:vanish/>
        </w:rPr>
        <w:fldChar w:fldCharType="separate"/>
      </w:r>
      <w:r w:rsidRPr="006F3C3D">
        <w:rPr>
          <w:rFonts w:ascii="Courier New" w:hAnsi="Courier New"/>
          <w:vanish/>
        </w:rPr>
        <w:t>START_STATUTE</w:t>
      </w:r>
      <w:r w:rsidRPr="006F3C3D">
        <w:rPr>
          <w:rFonts w:ascii="Courier New" w:hAnsi="Courier New"/>
          <w:vanish/>
        </w:rPr>
        <w:fldChar w:fldCharType="end"/>
      </w:r>
      <w:r w:rsidR="00095BDB" w:rsidRPr="006F3C3D">
        <w:rPr>
          <w:rStyle w:val="SNUM"/>
          <w:rFonts w:ascii="Courier New" w:hAnsi="Courier New"/>
          <w:noProof w:val="0"/>
        </w:rPr>
        <w:t>47-2612</w:t>
      </w:r>
      <w:r w:rsidR="00095BDB" w:rsidRPr="006F3C3D">
        <w:rPr>
          <w:rFonts w:ascii="Courier New" w:hAnsi="Courier New"/>
          <w:noProof w:val="0"/>
        </w:rPr>
        <w:t>.  </w:t>
      </w:r>
      <w:r w:rsidR="00095BDB" w:rsidRPr="006F3C3D">
        <w:rPr>
          <w:rStyle w:val="SECHEAD"/>
          <w:rFonts w:ascii="Courier New" w:hAnsi="Courier New"/>
          <w:noProof w:val="0"/>
        </w:rPr>
        <w:t>"Installment contract"; breach</w:t>
      </w:r>
    </w:p>
    <w:p w14:paraId="25590B78" w14:textId="77777777" w:rsidR="00095BDB" w:rsidRPr="006F3C3D" w:rsidRDefault="00095BDB">
      <w:pPr>
        <w:pStyle w:val="P06-00"/>
        <w:rPr>
          <w:rFonts w:ascii="Courier New" w:hAnsi="Courier New"/>
          <w:noProof w:val="0"/>
        </w:rPr>
      </w:pPr>
      <w:r w:rsidRPr="006F3C3D">
        <w:rPr>
          <w:rFonts w:ascii="Courier New" w:hAnsi="Courier New"/>
          <w:noProof w:val="0"/>
        </w:rPr>
        <w:t>A.  An "installment contract" is one which requires or authorizes the delivery of goods in separate lots to be separately accepted, even though the contract contains a clause "each delivery is a separate contract" or its equivalent.</w:t>
      </w:r>
    </w:p>
    <w:p w14:paraId="6419D2EF" w14:textId="77777777" w:rsidR="00095BDB" w:rsidRPr="006F3C3D" w:rsidRDefault="00095BDB">
      <w:pPr>
        <w:pStyle w:val="P06-00"/>
        <w:rPr>
          <w:rFonts w:ascii="Courier New" w:hAnsi="Courier New"/>
          <w:noProof w:val="0"/>
        </w:rPr>
      </w:pPr>
      <w:r w:rsidRPr="006F3C3D">
        <w:rPr>
          <w:rFonts w:ascii="Courier New" w:hAnsi="Courier New"/>
          <w:noProof w:val="0"/>
        </w:rPr>
        <w:t>B.  The buyer may reject any installment which is non-conforming if the non-conformity substantially impairs the value of that installment an</w:t>
      </w:r>
      <w:r w:rsidR="00287B29" w:rsidRPr="006F3C3D">
        <w:rPr>
          <w:rFonts w:ascii="Courier New" w:hAnsi="Courier New"/>
          <w:noProof w:val="0"/>
        </w:rPr>
        <w:t>d cannot be cured or if the non</w:t>
      </w:r>
      <w:r w:rsidR="00287B29" w:rsidRPr="006F3C3D">
        <w:rPr>
          <w:rFonts w:ascii="Courier New" w:hAnsi="Courier New"/>
          <w:noProof w:val="0"/>
        </w:rPr>
        <w:noBreakHyphen/>
      </w:r>
      <w:r w:rsidRPr="006F3C3D">
        <w:rPr>
          <w:rFonts w:ascii="Courier New" w:hAnsi="Courier New"/>
          <w:noProof w:val="0"/>
        </w:rPr>
        <w:t>conformity is a defect in the required documents; but if the non-conformity does not fall within subsection C and the seller gives adequate assurance of its cure the buyer must accept that installment.</w:t>
      </w:r>
    </w:p>
    <w:p w14:paraId="4DBDFA95" w14:textId="77777777" w:rsidR="00095BDB" w:rsidRPr="006F3C3D" w:rsidRDefault="00095BDB">
      <w:pPr>
        <w:pStyle w:val="P06-00"/>
        <w:rPr>
          <w:rFonts w:ascii="Courier New" w:hAnsi="Courier New"/>
          <w:noProof w:val="0"/>
        </w:rPr>
      </w:pPr>
      <w:r w:rsidRPr="006F3C3D">
        <w:rPr>
          <w:rFonts w:ascii="Courier New" w:hAnsi="Courier New"/>
          <w:noProof w:val="0"/>
        </w:rPr>
        <w:t xml:space="preserve">C.  Whenever non-conformity or default with respect to one or more installments substantially impairs the value of the whole contract there is a breach of the whole.  But the aggrieved party reinstates the contract if he accepts a non-conforming installment without seasonably notifying of cancellation or if he brings an action with respect only to past installments or demands performance as to future installments. </w:t>
      </w:r>
      <w:r w:rsidR="00287B29" w:rsidRPr="006F3C3D">
        <w:rPr>
          <w:rFonts w:ascii="Courier New" w:hAnsi="Courier New"/>
          <w:vanish/>
        </w:rPr>
        <w:fldChar w:fldCharType="begin"/>
      </w:r>
      <w:r w:rsidR="00287B29" w:rsidRPr="006F3C3D">
        <w:rPr>
          <w:rFonts w:ascii="Courier New" w:hAnsi="Courier New"/>
          <w:vanish/>
        </w:rPr>
        <w:instrText xml:space="preserve"> COMMENTS END_STATUTE \* MERGEFORMAT </w:instrText>
      </w:r>
      <w:r w:rsidR="00287B29" w:rsidRPr="006F3C3D">
        <w:rPr>
          <w:rFonts w:ascii="Courier New" w:hAnsi="Courier New"/>
          <w:vanish/>
        </w:rPr>
        <w:fldChar w:fldCharType="separate"/>
      </w:r>
      <w:r w:rsidR="00287B29" w:rsidRPr="006F3C3D">
        <w:rPr>
          <w:rFonts w:ascii="Courier New" w:hAnsi="Courier New"/>
          <w:vanish/>
        </w:rPr>
        <w:t>END_STATUTE</w:t>
      </w:r>
      <w:r w:rsidR="00287B29" w:rsidRPr="006F3C3D">
        <w:rPr>
          <w:rFonts w:ascii="Courier New" w:hAnsi="Courier New"/>
          <w:vanish/>
        </w:rPr>
        <w:fldChar w:fldCharType="end"/>
      </w:r>
    </w:p>
    <w:sectPr w:rsidR="00095BDB" w:rsidRPr="006F3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0B00" w14:textId="77777777" w:rsidR="00095BDB" w:rsidRDefault="00095BDB">
      <w:r>
        <w:separator/>
      </w:r>
    </w:p>
  </w:endnote>
  <w:endnote w:type="continuationSeparator" w:id="0">
    <w:p w14:paraId="504D0EB6" w14:textId="77777777" w:rsidR="00095BDB" w:rsidRDefault="0009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EBB3" w14:textId="77777777" w:rsidR="00095BDB" w:rsidRDefault="00095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28FA" w14:textId="77777777" w:rsidR="00095BDB" w:rsidRDefault="00095BD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3FC0" w14:textId="77777777" w:rsidR="00095BDB" w:rsidRDefault="00095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0537" w14:textId="77777777" w:rsidR="00095BDB" w:rsidRDefault="00095BDB">
      <w:r>
        <w:separator/>
      </w:r>
    </w:p>
  </w:footnote>
  <w:footnote w:type="continuationSeparator" w:id="0">
    <w:p w14:paraId="66B292F0" w14:textId="77777777" w:rsidR="00095BDB" w:rsidRDefault="0009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1B86" w14:textId="77777777" w:rsidR="00095BDB" w:rsidRDefault="00095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7568" w14:textId="77777777" w:rsidR="00095BDB" w:rsidRDefault="00095BDB">
    <w:pPr>
      <w:pStyle w:val="Header"/>
    </w:pPr>
  </w:p>
  <w:p w14:paraId="40FBD5CC" w14:textId="77777777" w:rsidR="00095BDB" w:rsidRDefault="00095BDB">
    <w:pPr>
      <w:pStyle w:val="Header"/>
    </w:pPr>
  </w:p>
  <w:p w14:paraId="1845C3BC" w14:textId="77777777" w:rsidR="00095BDB" w:rsidRDefault="00095BDB">
    <w:pPr>
      <w:pStyle w:val="Header"/>
    </w:pPr>
  </w:p>
  <w:p w14:paraId="4772C7DB" w14:textId="77777777" w:rsidR="00095BDB" w:rsidRDefault="00095BDB">
    <w:pPr>
      <w:pStyle w:val="Header"/>
    </w:pPr>
  </w:p>
  <w:p w14:paraId="1969FE1E" w14:textId="77777777" w:rsidR="00095BDB" w:rsidRDefault="00095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481E" w14:textId="77777777" w:rsidR="00095BDB" w:rsidRDefault="00095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9"/>
    <w:rsid w:val="00095BDB"/>
    <w:rsid w:val="00287B29"/>
    <w:rsid w:val="006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A987D1"/>
  <w15:chartTrackingRefBased/>
  <w15:docId w15:val="{4CCA187D-946C-4FE7-979A-D8270AD2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182</Words>
  <Characters>992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47-2612</vt:lpstr>
    </vt:vector>
  </TitlesOfParts>
  <Company>LCS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47-2612; "Installment contract"; breach</dc:title>
  <dc:subject>"Installment contract"; breach</dc:subject>
  <dc:creator>Arizona Legislative Council</dc:creator>
  <cp:keywords/>
  <dc:description>47_x001e_2612</dc:description>
  <cp:lastModifiedBy>dbupdate</cp:lastModifiedBy>
  <cp:revision>2</cp:revision>
  <cp:lastPrinted>1999-03-22T18:35:00Z</cp:lastPrinted>
  <dcterms:created xsi:type="dcterms:W3CDTF">2025-09-21T13:15:00Z</dcterms:created>
  <dcterms:modified xsi:type="dcterms:W3CDTF">2025-09-21T13:15:00Z</dcterms:modified>
</cp:coreProperties>
</file>