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0214" w14:textId="77777777" w:rsidR="00F016C8" w:rsidRPr="00642D74" w:rsidRDefault="00312BA7">
      <w:pPr>
        <w:pStyle w:val="SEC06-18"/>
        <w:rPr>
          <w:rFonts w:ascii="Courier New" w:hAnsi="Courier New"/>
          <w:noProof w:val="0"/>
        </w:rPr>
      </w:pPr>
      <w:r w:rsidRPr="00642D74">
        <w:rPr>
          <w:rFonts w:ascii="Courier New" w:hAnsi="Courier New"/>
          <w:vanish/>
        </w:rPr>
        <w:fldChar w:fldCharType="begin"/>
      </w:r>
      <w:r w:rsidRPr="00642D74">
        <w:rPr>
          <w:rFonts w:ascii="Courier New" w:hAnsi="Courier New"/>
          <w:vanish/>
        </w:rPr>
        <w:instrText xml:space="preserve"> COMMENTS START_STATUTE \* MERGEFORMAT </w:instrText>
      </w:r>
      <w:r w:rsidRPr="00642D74">
        <w:rPr>
          <w:rFonts w:ascii="Courier New" w:hAnsi="Courier New"/>
          <w:vanish/>
        </w:rPr>
        <w:fldChar w:fldCharType="separate"/>
      </w:r>
      <w:r w:rsidRPr="00642D74">
        <w:rPr>
          <w:rFonts w:ascii="Courier New" w:hAnsi="Courier New"/>
          <w:vanish/>
        </w:rPr>
        <w:t>START_STATUTE</w:t>
      </w:r>
      <w:r w:rsidRPr="00642D74">
        <w:rPr>
          <w:rFonts w:ascii="Courier New" w:hAnsi="Courier New"/>
          <w:vanish/>
        </w:rPr>
        <w:fldChar w:fldCharType="end"/>
      </w:r>
      <w:r w:rsidR="00F016C8" w:rsidRPr="00642D74">
        <w:rPr>
          <w:rStyle w:val="SNUM"/>
          <w:rFonts w:ascii="Courier New" w:hAnsi="Courier New"/>
          <w:noProof w:val="0"/>
        </w:rPr>
        <w:t>47-2604</w:t>
      </w:r>
      <w:r w:rsidR="00F016C8" w:rsidRPr="00642D74">
        <w:rPr>
          <w:rFonts w:ascii="Courier New" w:hAnsi="Courier New"/>
          <w:noProof w:val="0"/>
        </w:rPr>
        <w:t>.  </w:t>
      </w:r>
      <w:r w:rsidR="00F016C8" w:rsidRPr="00642D74">
        <w:rPr>
          <w:rStyle w:val="SECHEAD"/>
          <w:rFonts w:ascii="Courier New" w:hAnsi="Courier New"/>
          <w:noProof w:val="0"/>
        </w:rPr>
        <w:t>Buyer's options as to salvage of rightfully rejected goods</w:t>
      </w:r>
    </w:p>
    <w:p w14:paraId="374A9414" w14:textId="77777777" w:rsidR="00F016C8" w:rsidRPr="00642D74" w:rsidRDefault="00F016C8">
      <w:pPr>
        <w:pStyle w:val="P06-00"/>
        <w:rPr>
          <w:rFonts w:ascii="Courier New" w:hAnsi="Courier New"/>
          <w:noProof w:val="0"/>
        </w:rPr>
      </w:pPr>
      <w:r w:rsidRPr="00642D74">
        <w:rPr>
          <w:rFonts w:ascii="Courier New" w:hAnsi="Courier New"/>
          <w:noProof w:val="0"/>
        </w:rPr>
        <w:t xml:space="preserve">Subject </w:t>
      </w:r>
      <w:r w:rsidR="00D06851" w:rsidRPr="00642D74">
        <w:rPr>
          <w:rFonts w:ascii="Courier New" w:hAnsi="Courier New"/>
          <w:noProof w:val="0"/>
        </w:rPr>
        <w:t>to the provisions of section 47</w:t>
      </w:r>
      <w:r w:rsidR="00D06851" w:rsidRPr="00642D74">
        <w:rPr>
          <w:rFonts w:ascii="Courier New" w:hAnsi="Courier New"/>
          <w:noProof w:val="0"/>
        </w:rPr>
        <w:noBreakHyphen/>
      </w:r>
      <w:r w:rsidRPr="00642D74">
        <w:rPr>
          <w:rFonts w:ascii="Courier New" w:hAnsi="Courier New"/>
          <w:noProof w:val="0"/>
        </w:rPr>
        <w:t>2603 on perishables if the seller gives no instructions within a reasonable time after notification of rejection the buyer may store the rejected goods for the seller's account or reship them to him or resell them for the seller's account with reimburs</w:t>
      </w:r>
      <w:r w:rsidR="00D06851" w:rsidRPr="00642D74">
        <w:rPr>
          <w:rFonts w:ascii="Courier New" w:hAnsi="Courier New"/>
          <w:noProof w:val="0"/>
        </w:rPr>
        <w:t>ement as provided in section 47</w:t>
      </w:r>
      <w:r w:rsidR="00D06851" w:rsidRPr="00642D74">
        <w:rPr>
          <w:rFonts w:ascii="Courier New" w:hAnsi="Courier New"/>
          <w:noProof w:val="0"/>
        </w:rPr>
        <w:noBreakHyphen/>
      </w:r>
      <w:r w:rsidRPr="00642D74">
        <w:rPr>
          <w:rFonts w:ascii="Courier New" w:hAnsi="Courier New"/>
          <w:noProof w:val="0"/>
        </w:rPr>
        <w:t xml:space="preserve">2603.  Such action is not acceptance or conversion. </w:t>
      </w:r>
      <w:r w:rsidR="00D06851" w:rsidRPr="00642D74">
        <w:rPr>
          <w:rFonts w:ascii="Courier New" w:hAnsi="Courier New"/>
          <w:vanish/>
        </w:rPr>
        <w:fldChar w:fldCharType="begin"/>
      </w:r>
      <w:r w:rsidR="00D06851" w:rsidRPr="00642D74">
        <w:rPr>
          <w:rFonts w:ascii="Courier New" w:hAnsi="Courier New"/>
          <w:vanish/>
        </w:rPr>
        <w:instrText xml:space="preserve"> COMMENTS END_STATUTE \* MERGEFORMAT </w:instrText>
      </w:r>
      <w:r w:rsidR="00D06851" w:rsidRPr="00642D74">
        <w:rPr>
          <w:rFonts w:ascii="Courier New" w:hAnsi="Courier New"/>
          <w:vanish/>
        </w:rPr>
        <w:fldChar w:fldCharType="separate"/>
      </w:r>
      <w:r w:rsidR="00D06851" w:rsidRPr="00642D74">
        <w:rPr>
          <w:rFonts w:ascii="Courier New" w:hAnsi="Courier New"/>
          <w:vanish/>
        </w:rPr>
        <w:t>END_STATUTE</w:t>
      </w:r>
      <w:r w:rsidR="00D06851" w:rsidRPr="00642D74">
        <w:rPr>
          <w:rFonts w:ascii="Courier New" w:hAnsi="Courier New"/>
          <w:vanish/>
        </w:rPr>
        <w:fldChar w:fldCharType="end"/>
      </w:r>
    </w:p>
    <w:sectPr w:rsidR="00F016C8" w:rsidRPr="00642D7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5EC9" w14:textId="77777777" w:rsidR="00F016C8" w:rsidRDefault="00F016C8">
      <w:r>
        <w:separator/>
      </w:r>
    </w:p>
  </w:endnote>
  <w:endnote w:type="continuationSeparator" w:id="0">
    <w:p w14:paraId="16BF5BA0" w14:textId="77777777" w:rsidR="00F016C8" w:rsidRDefault="00F0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D5DB" w14:textId="77777777" w:rsidR="00F016C8" w:rsidRDefault="00F01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1DA4" w14:textId="77777777" w:rsidR="00F016C8" w:rsidRDefault="00F016C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0B49" w14:textId="77777777" w:rsidR="00F016C8" w:rsidRDefault="00F01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FA2CD" w14:textId="77777777" w:rsidR="00F016C8" w:rsidRDefault="00F016C8">
      <w:r>
        <w:separator/>
      </w:r>
    </w:p>
  </w:footnote>
  <w:footnote w:type="continuationSeparator" w:id="0">
    <w:p w14:paraId="5BB045C3" w14:textId="77777777" w:rsidR="00F016C8" w:rsidRDefault="00F01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9309" w14:textId="77777777" w:rsidR="00F016C8" w:rsidRDefault="00F01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C888" w14:textId="77777777" w:rsidR="00F016C8" w:rsidRDefault="00F016C8">
    <w:pPr>
      <w:pStyle w:val="Header"/>
    </w:pPr>
  </w:p>
  <w:p w14:paraId="2276BD2F" w14:textId="77777777" w:rsidR="00F016C8" w:rsidRDefault="00F016C8">
    <w:pPr>
      <w:pStyle w:val="Header"/>
    </w:pPr>
  </w:p>
  <w:p w14:paraId="40447B42" w14:textId="77777777" w:rsidR="00F016C8" w:rsidRDefault="00F016C8">
    <w:pPr>
      <w:pStyle w:val="Header"/>
    </w:pPr>
  </w:p>
  <w:p w14:paraId="1E395BE2" w14:textId="77777777" w:rsidR="00F016C8" w:rsidRDefault="00F016C8">
    <w:pPr>
      <w:pStyle w:val="Header"/>
    </w:pPr>
  </w:p>
  <w:p w14:paraId="1986BCD4" w14:textId="77777777" w:rsidR="00F016C8" w:rsidRDefault="00F01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F0EE" w14:textId="77777777" w:rsidR="00F016C8" w:rsidRDefault="00F016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51"/>
    <w:rsid w:val="00312BA7"/>
    <w:rsid w:val="00642D74"/>
    <w:rsid w:val="00D06851"/>
    <w:rsid w:val="00F01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13E6C9"/>
  <w15:chartTrackingRefBased/>
  <w15:docId w15:val="{9863EFFF-DD83-45AA-A9FF-BB7270DE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87</Words>
  <Characters>465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47-2604</vt:lpstr>
    </vt:vector>
  </TitlesOfParts>
  <Company>LCS</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47-2604; Buyer's options as to salvage of rightfully rejected goods</dc:title>
  <dc:subject>Buyer's options as to salvage of rightfully rejected goods</dc:subject>
  <dc:creator>Arizona Legislative Council</dc:creator>
  <cp:keywords/>
  <dc:description>47_x001e_2604</dc:description>
  <cp:lastModifiedBy>dbupdate</cp:lastModifiedBy>
  <cp:revision>2</cp:revision>
  <cp:lastPrinted>1999-03-22T18:35:00Z</cp:lastPrinted>
  <dcterms:created xsi:type="dcterms:W3CDTF">2025-09-21T13:14:00Z</dcterms:created>
  <dcterms:modified xsi:type="dcterms:W3CDTF">2025-09-21T13:14:00Z</dcterms:modified>
</cp:coreProperties>
</file>