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A861" w14:textId="77777777" w:rsidR="00DC5B5B" w:rsidRPr="00150B2A" w:rsidRDefault="00DC5B5B" w:rsidP="00DC5B5B">
      <w:pPr>
        <w:pStyle w:val="SEC06-17"/>
        <w:keepNext/>
        <w:keepLines/>
        <w:rPr>
          <w:rFonts w:ascii="Courier New" w:hAnsi="Courier New" w:cs="Courier New"/>
        </w:rPr>
      </w:pPr>
      <w:r w:rsidRPr="00150B2A">
        <w:rPr>
          <w:rFonts w:ascii="Courier New" w:hAnsi="Courier New" w:cs="Courier New"/>
          <w:vanish/>
        </w:rPr>
        <w:fldChar w:fldCharType="begin"/>
      </w:r>
      <w:r w:rsidRPr="00150B2A">
        <w:rPr>
          <w:rFonts w:ascii="Courier New" w:hAnsi="Courier New" w:cs="Courier New"/>
          <w:vanish/>
        </w:rPr>
        <w:instrText xml:space="preserve"> COMMENTS START_STATUTE \* MERGEFORMAT </w:instrText>
      </w:r>
      <w:r w:rsidRPr="00150B2A">
        <w:rPr>
          <w:rFonts w:ascii="Courier New" w:hAnsi="Courier New" w:cs="Courier New"/>
          <w:vanish/>
        </w:rPr>
        <w:fldChar w:fldCharType="separate"/>
      </w:r>
      <w:r w:rsidRPr="00150B2A">
        <w:rPr>
          <w:rFonts w:ascii="Courier New" w:hAnsi="Courier New" w:cs="Courier New"/>
          <w:vanish/>
        </w:rPr>
        <w:t>START_STATUTE</w:t>
      </w:r>
      <w:r w:rsidRPr="00150B2A">
        <w:rPr>
          <w:rFonts w:ascii="Courier New" w:hAnsi="Courier New" w:cs="Courier New"/>
          <w:vanish/>
        </w:rPr>
        <w:fldChar w:fldCharType="end"/>
      </w:r>
      <w:r w:rsidRPr="00150B2A">
        <w:rPr>
          <w:rStyle w:val="SNUM"/>
          <w:rFonts w:ascii="Courier New" w:hAnsi="Courier New" w:cs="Courier New"/>
        </w:rPr>
        <w:t>46-219.</w:t>
      </w:r>
      <w:r w:rsidRPr="00150B2A">
        <w:rPr>
          <w:rFonts w:ascii="Courier New" w:hAnsi="Courier New" w:cs="Courier New"/>
        </w:rPr>
        <w:t>  </w:t>
      </w:r>
      <w:r w:rsidRPr="00150B2A">
        <w:rPr>
          <w:rStyle w:val="SECHEAD"/>
          <w:rFonts w:ascii="Courier New" w:hAnsi="Courier New" w:cs="Courier New"/>
        </w:rPr>
        <w:t>Supplemental nutrition assistance program; eligibility after conviction; drug testing</w:t>
      </w:r>
      <w:r w:rsidR="004147E4" w:rsidRPr="00150B2A">
        <w:rPr>
          <w:rStyle w:val="SECHEAD"/>
          <w:rFonts w:ascii="Courier New" w:hAnsi="Courier New" w:cs="Courier New"/>
        </w:rPr>
        <w:t>; rules</w:t>
      </w:r>
    </w:p>
    <w:p w14:paraId="521A660E" w14:textId="77777777" w:rsidR="00DC5B5B" w:rsidRPr="00150B2A" w:rsidRDefault="004147E4" w:rsidP="00DC5B5B">
      <w:pPr>
        <w:pStyle w:val="P06-00"/>
        <w:keepNext/>
        <w:keepLines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A</w:t>
      </w:r>
      <w:r w:rsidR="00DC5B5B" w:rsidRPr="00150B2A">
        <w:rPr>
          <w:rFonts w:ascii="Courier New" w:hAnsi="Courier New" w:cs="Courier New"/>
        </w:rPr>
        <w:t>.  Notwithstanding section 13</w:t>
      </w:r>
      <w:r w:rsidR="00DC5B5B" w:rsidRPr="00150B2A">
        <w:rPr>
          <w:rFonts w:ascii="Courier New" w:hAnsi="Courier New" w:cs="Courier New"/>
        </w:rPr>
        <w:noBreakHyphen/>
        <w:t xml:space="preserve">3418 and if the person agrees to random drug testing, a person who is convicted after August 22, 1996 of a felony offense that has as an element of the offense the use or possession of a controlled substance </w:t>
      </w:r>
      <w:r w:rsidRPr="00150B2A">
        <w:rPr>
          <w:rFonts w:ascii="Courier New" w:hAnsi="Courier New" w:cs="Courier New"/>
        </w:rPr>
        <w:t>as defined in 21 United States C</w:t>
      </w:r>
      <w:r w:rsidR="00DC5B5B" w:rsidRPr="00150B2A">
        <w:rPr>
          <w:rFonts w:ascii="Courier New" w:hAnsi="Courier New" w:cs="Courier New"/>
        </w:rPr>
        <w:t>ode section 802(6) may be eligible for the supplemental nutrition assistance program if the person meets at least one of the following criterion:</w:t>
      </w:r>
    </w:p>
    <w:p w14:paraId="59CA189A" w14:textId="77777777" w:rsidR="00DC5B5B" w:rsidRPr="00150B2A" w:rsidRDefault="004147E4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1.  S</w:t>
      </w:r>
      <w:r w:rsidR="00DC5B5B" w:rsidRPr="00150B2A">
        <w:rPr>
          <w:rFonts w:ascii="Courier New" w:hAnsi="Courier New" w:cs="Courier New"/>
        </w:rPr>
        <w:t>uccessfully completes a substance abuse treatment program.</w:t>
      </w:r>
    </w:p>
    <w:p w14:paraId="391EACE7" w14:textId="77777777" w:rsidR="00DC5B5B" w:rsidRPr="00150B2A" w:rsidRDefault="00DC5B5B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2.  Is currently accepted for treatment in a substance abuse treatment program but is subject to a waiting list to receive available treatment, and the person remains enrolled in the treatment program and enters the treatment program at the first available opportunity.</w:t>
      </w:r>
    </w:p>
    <w:p w14:paraId="68DBF567" w14:textId="77777777" w:rsidR="00DC5B5B" w:rsidRPr="00150B2A" w:rsidRDefault="00DC5B5B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3.  Is currently accepted for treatment in and is participating in a substance abuse treatment program.</w:t>
      </w:r>
    </w:p>
    <w:p w14:paraId="5962684D" w14:textId="77777777" w:rsidR="00DC5B5B" w:rsidRPr="00150B2A" w:rsidRDefault="00DC5B5B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4.  Is determined by a licensed medical provider to not need substance abuse treatment.</w:t>
      </w:r>
    </w:p>
    <w:p w14:paraId="2F4843CA" w14:textId="77777777" w:rsidR="00DC5B5B" w:rsidRPr="00150B2A" w:rsidRDefault="00DC5B5B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5.  </w:t>
      </w:r>
      <w:r w:rsidR="004147E4" w:rsidRPr="00150B2A">
        <w:rPr>
          <w:rFonts w:ascii="Courier New" w:hAnsi="Courier New" w:cs="Courier New"/>
        </w:rPr>
        <w:t>I</w:t>
      </w:r>
      <w:r w:rsidRPr="00150B2A">
        <w:rPr>
          <w:rFonts w:ascii="Courier New" w:hAnsi="Courier New" w:cs="Courier New"/>
        </w:rPr>
        <w:t xml:space="preserve">f applicable, is in compliance with all terms of probation. </w:t>
      </w:r>
    </w:p>
    <w:p w14:paraId="025D72DB" w14:textId="77777777" w:rsidR="00DC5B5B" w:rsidRPr="00150B2A" w:rsidRDefault="00DC5B5B" w:rsidP="00DC5B5B">
      <w:pPr>
        <w:pStyle w:val="P06-00"/>
        <w:rPr>
          <w:rFonts w:ascii="Courier New" w:hAnsi="Courier New" w:cs="Courier New"/>
        </w:rPr>
      </w:pPr>
      <w:r w:rsidRPr="00150B2A">
        <w:rPr>
          <w:rFonts w:ascii="Courier New" w:hAnsi="Courier New" w:cs="Courier New"/>
        </w:rPr>
        <w:t>B.  The department shall adopt rules related to drug testing pursuant to this section that include more frequent drug testing for offenses that occurred within twenty</w:t>
      </w:r>
      <w:r w:rsidRPr="00150B2A">
        <w:rPr>
          <w:rFonts w:ascii="Courier New" w:hAnsi="Courier New" w:cs="Courier New"/>
        </w:rPr>
        <w:noBreakHyphen/>
        <w:t xml:space="preserve">four months of the date of application. </w:t>
      </w:r>
      <w:r w:rsidRPr="00150B2A">
        <w:rPr>
          <w:rFonts w:ascii="Courier New" w:hAnsi="Courier New" w:cs="Courier New"/>
          <w:vanish/>
        </w:rPr>
        <w:fldChar w:fldCharType="begin"/>
      </w:r>
      <w:r w:rsidRPr="00150B2A">
        <w:rPr>
          <w:rFonts w:ascii="Courier New" w:hAnsi="Courier New" w:cs="Courier New"/>
          <w:vanish/>
        </w:rPr>
        <w:instrText xml:space="preserve"> COMMENTS END_STATUTE \* MERGEFORMAT </w:instrText>
      </w:r>
      <w:r w:rsidRPr="00150B2A">
        <w:rPr>
          <w:rFonts w:ascii="Courier New" w:hAnsi="Courier New" w:cs="Courier New"/>
          <w:vanish/>
        </w:rPr>
        <w:fldChar w:fldCharType="separate"/>
      </w:r>
      <w:r w:rsidRPr="00150B2A">
        <w:rPr>
          <w:rFonts w:ascii="Courier New" w:hAnsi="Courier New" w:cs="Courier New"/>
          <w:vanish/>
        </w:rPr>
        <w:t>END_STATUTE</w:t>
      </w:r>
      <w:r w:rsidRPr="00150B2A">
        <w:rPr>
          <w:rFonts w:ascii="Courier New" w:hAnsi="Courier New" w:cs="Courier New"/>
          <w:vanish/>
        </w:rPr>
        <w:fldChar w:fldCharType="end"/>
      </w:r>
      <w:bookmarkStart w:id="0" w:name="Add_Section"/>
      <w:bookmarkEnd w:id="0"/>
    </w:p>
    <w:p w14:paraId="560BE033" w14:textId="77777777" w:rsidR="00DC5B5B" w:rsidRPr="00150B2A" w:rsidRDefault="00DC5B5B" w:rsidP="00DC5B5B">
      <w:pPr>
        <w:rPr>
          <w:rFonts w:ascii="Courier New" w:hAnsi="Courier New" w:cs="Courier New"/>
        </w:rPr>
      </w:pPr>
    </w:p>
    <w:sectPr w:rsidR="00DC5B5B" w:rsidRPr="00150B2A" w:rsidSect="00DC5B5B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2AFC" w14:textId="77777777" w:rsidR="00DC5B5B" w:rsidRDefault="00DC5B5B">
      <w:r>
        <w:separator/>
      </w:r>
    </w:p>
  </w:endnote>
  <w:endnote w:type="continuationSeparator" w:id="0">
    <w:p w14:paraId="54FD5DDA" w14:textId="77777777" w:rsidR="00DC5B5B" w:rsidRDefault="00DC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D78D" w14:textId="77777777" w:rsidR="00DC5B5B" w:rsidRDefault="00DC5B5B">
      <w:r>
        <w:separator/>
      </w:r>
    </w:p>
  </w:footnote>
  <w:footnote w:type="continuationSeparator" w:id="0">
    <w:p w14:paraId="3DFF5EED" w14:textId="77777777" w:rsidR="00DC5B5B" w:rsidRDefault="00DC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0601534">
    <w:abstractNumId w:val="1"/>
  </w:num>
  <w:num w:numId="2" w16cid:durableId="1406873659">
    <w:abstractNumId w:val="1"/>
  </w:num>
  <w:num w:numId="3" w16cid:durableId="1983267754">
    <w:abstractNumId w:val="0"/>
  </w:num>
  <w:num w:numId="4" w16cid:durableId="194511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5B"/>
    <w:rsid w:val="00150B2A"/>
    <w:rsid w:val="004147E4"/>
    <w:rsid w:val="00DC5B5B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6E7BB"/>
  <w15:chartTrackingRefBased/>
  <w15:docId w15:val="{6528D1C3-78EF-4CA7-8152-2A35EEA6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DC5B5B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DC5B5B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223</Words>
  <Characters>1203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46-219; Supplemental nutrition assistance program; eligibility after conviction; drug testing; rules</dc:title>
  <dc:subject>Supplemental nutrition assistance program; eligibility after conviction; drug testing; rules</dc:subject>
  <dc:creator>Arizona Legislative Council</dc:creator>
  <cp:keywords/>
  <dc:description>0323.docx - 531R - 2017</dc:description>
  <cp:lastModifiedBy>dbupdate</cp:lastModifiedBy>
  <cp:revision>2</cp:revision>
  <dcterms:created xsi:type="dcterms:W3CDTF">2025-09-21T12:53:00Z</dcterms:created>
  <dcterms:modified xsi:type="dcterms:W3CDTF">2025-09-21T12:53:00Z</dcterms:modified>
</cp:coreProperties>
</file>