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69FC" w14:textId="77777777" w:rsidR="00B56F9F" w:rsidRPr="00606DFB" w:rsidRDefault="006D150E">
      <w:pPr>
        <w:pStyle w:val="SEC06-17"/>
        <w:rPr>
          <w:rFonts w:ascii="Courier New" w:hAnsi="Courier New"/>
          <w:noProof w:val="0"/>
        </w:rPr>
      </w:pPr>
      <w:r w:rsidRPr="00606DFB">
        <w:rPr>
          <w:rFonts w:ascii="Courier New" w:hAnsi="Courier New"/>
          <w:vanish/>
        </w:rPr>
        <w:fldChar w:fldCharType="begin"/>
      </w:r>
      <w:r w:rsidRPr="00606DFB">
        <w:rPr>
          <w:rFonts w:ascii="Courier New" w:hAnsi="Courier New"/>
          <w:vanish/>
        </w:rPr>
        <w:instrText xml:space="preserve"> COMMENTS START_STATUTE \* MERGEFORMAT </w:instrText>
      </w:r>
      <w:r w:rsidRPr="00606DFB">
        <w:rPr>
          <w:rFonts w:ascii="Courier New" w:hAnsi="Courier New"/>
          <w:vanish/>
        </w:rPr>
        <w:fldChar w:fldCharType="separate"/>
      </w:r>
      <w:r w:rsidRPr="00606DFB">
        <w:rPr>
          <w:rFonts w:ascii="Courier New" w:hAnsi="Courier New"/>
          <w:vanish/>
        </w:rPr>
        <w:t>START_STATUTE</w:t>
      </w:r>
      <w:r w:rsidRPr="00606DFB">
        <w:rPr>
          <w:rFonts w:ascii="Courier New" w:hAnsi="Courier New"/>
          <w:vanish/>
        </w:rPr>
        <w:fldChar w:fldCharType="end"/>
      </w:r>
      <w:r w:rsidR="00B56F9F" w:rsidRPr="00606DFB">
        <w:rPr>
          <w:rStyle w:val="SNUM"/>
          <w:rFonts w:ascii="Courier New" w:hAnsi="Courier New"/>
          <w:noProof w:val="0"/>
        </w:rPr>
        <w:t>45-452</w:t>
      </w:r>
      <w:r w:rsidR="00B56F9F" w:rsidRPr="00606DFB">
        <w:rPr>
          <w:rFonts w:ascii="Courier New" w:hAnsi="Courier New"/>
          <w:noProof w:val="0"/>
        </w:rPr>
        <w:t>.  </w:t>
      </w:r>
      <w:r w:rsidR="00B56F9F" w:rsidRPr="00606DFB">
        <w:rPr>
          <w:rStyle w:val="SECHEAD"/>
          <w:rFonts w:ascii="Courier New" w:hAnsi="Courier New"/>
          <w:noProof w:val="0"/>
        </w:rPr>
        <w:t>No new irrigated acreage in active management areas; central Arizona project water; exemption</w:t>
      </w:r>
    </w:p>
    <w:p w14:paraId="2AEAA038" w14:textId="77777777" w:rsidR="00B56F9F" w:rsidRPr="00606DFB" w:rsidRDefault="00B56F9F">
      <w:pPr>
        <w:pStyle w:val="P06-00"/>
        <w:rPr>
          <w:rFonts w:ascii="Courier New" w:hAnsi="Courier New"/>
          <w:noProof w:val="0"/>
        </w:rPr>
      </w:pPr>
      <w:r w:rsidRPr="00606DFB">
        <w:rPr>
          <w:rFonts w:ascii="Courier New" w:hAnsi="Courier New"/>
          <w:noProof w:val="0"/>
        </w:rPr>
        <w:t>A.  In an initial active management area, except as provided in subsections B, H, I and J of this section and sections 45</w:t>
      </w:r>
      <w:r w:rsidR="006D150E" w:rsidRPr="00606DFB">
        <w:rPr>
          <w:rFonts w:ascii="Courier New" w:hAnsi="Courier New"/>
          <w:noProof w:val="0"/>
        </w:rPr>
        <w:noBreakHyphen/>
        <w:t>172, 45</w:t>
      </w:r>
      <w:r w:rsidR="006D150E" w:rsidRPr="00606DFB">
        <w:rPr>
          <w:rFonts w:ascii="Courier New" w:hAnsi="Courier New"/>
          <w:noProof w:val="0"/>
        </w:rPr>
        <w:noBreakHyphen/>
        <w:t>465.01 and 45</w:t>
      </w:r>
      <w:r w:rsidR="006D150E" w:rsidRPr="00606DFB">
        <w:rPr>
          <w:rFonts w:ascii="Courier New" w:hAnsi="Courier New"/>
          <w:noProof w:val="0"/>
        </w:rPr>
        <w:noBreakHyphen/>
      </w:r>
      <w:r w:rsidRPr="00606DFB">
        <w:rPr>
          <w:rFonts w:ascii="Courier New" w:hAnsi="Courier New"/>
          <w:noProof w:val="0"/>
        </w:rPr>
        <w:t>465.02, only acres of land which were legally irrigated at any time from January 1, 1975 through January 1, 1980, which are capable of being irrigated, which have not been retired from irrigation for a non-irrigation use pur</w:t>
      </w:r>
      <w:r w:rsidR="006D150E" w:rsidRPr="00606DFB">
        <w:rPr>
          <w:rFonts w:ascii="Courier New" w:hAnsi="Courier New"/>
          <w:noProof w:val="0"/>
        </w:rPr>
        <w:t>suant to section 45</w:t>
      </w:r>
      <w:r w:rsidR="006D150E" w:rsidRPr="00606DFB">
        <w:rPr>
          <w:rFonts w:ascii="Courier New" w:hAnsi="Courier New"/>
          <w:noProof w:val="0"/>
        </w:rPr>
        <w:noBreakHyphen/>
      </w:r>
      <w:r w:rsidRPr="00606DFB">
        <w:rPr>
          <w:rFonts w:ascii="Courier New" w:hAnsi="Courier New"/>
          <w:noProof w:val="0"/>
        </w:rPr>
        <w:t>463 or 45</w:t>
      </w:r>
      <w:r w:rsidR="006D150E" w:rsidRPr="00606DFB">
        <w:rPr>
          <w:rFonts w:ascii="Courier New" w:hAnsi="Courier New"/>
          <w:noProof w:val="0"/>
        </w:rPr>
        <w:noBreakHyphen/>
      </w:r>
      <w:r w:rsidRPr="00606DFB">
        <w:rPr>
          <w:rFonts w:ascii="Courier New" w:hAnsi="Courier New"/>
          <w:noProof w:val="0"/>
        </w:rPr>
        <w:t>469 and for which the irrigation grandfathered right has not been conveyed for a non-irrigation use, may be irrigated with any groundwater, effluent, diffused water on the surface or surface water, except that this does not prohibit irrigation with surface water used pursuant to decreed or appropriative rights established before June 12, 1980.  In an initial active management area, land which was not irrigated at any time from January 1, 1975 through January 1, 1980 is deemed to have been in irrigation if the director finds that either of the following applies:</w:t>
      </w:r>
    </w:p>
    <w:p w14:paraId="06115C9D" w14:textId="77777777" w:rsidR="00B56F9F" w:rsidRPr="00606DFB" w:rsidRDefault="00B56F9F">
      <w:pPr>
        <w:pStyle w:val="P06-00"/>
        <w:rPr>
          <w:rFonts w:ascii="Courier New" w:hAnsi="Courier New"/>
          <w:noProof w:val="0"/>
        </w:rPr>
      </w:pPr>
      <w:r w:rsidRPr="00606DFB">
        <w:rPr>
          <w:rFonts w:ascii="Courier New" w:hAnsi="Courier New"/>
          <w:noProof w:val="0"/>
        </w:rPr>
        <w:t>1.  In areas of an initial active management area not designated as critical groundwater areas under prior statutory law prior to the date of the designation of the active management area, land is deemed to have been in irrigation if substantial capital investment has been made for the subjugation of such land for an irrigation use including on-site irrigation distribution facilities and a well or wells the drilling and construction of which were substantially commenced prior to the date of the designation of the active management area.</w:t>
      </w:r>
    </w:p>
    <w:p w14:paraId="631AA576" w14:textId="77777777" w:rsidR="00B56F9F" w:rsidRPr="00606DFB" w:rsidRDefault="00B56F9F">
      <w:pPr>
        <w:pStyle w:val="P06-00"/>
        <w:rPr>
          <w:rFonts w:ascii="Courier New" w:hAnsi="Courier New"/>
          <w:noProof w:val="0"/>
        </w:rPr>
      </w:pPr>
      <w:r w:rsidRPr="00606DFB">
        <w:rPr>
          <w:rFonts w:ascii="Courier New" w:hAnsi="Courier New"/>
          <w:noProof w:val="0"/>
        </w:rPr>
        <w:t>2.  In areas of an initial active management area which were designated as critical groundwater areas under prior statutory law, land is deemed to have been in irrigation if substantial capital investment has been made in the twelve months before June 12, 1980 for the improvement of the land and on-site irrigation distribution facilities, including the drilling of wells, for an irrigation use.  This paragraph does not allow irrigation of land which could not have been legally irrigated under prior statutory law.</w:t>
      </w:r>
    </w:p>
    <w:p w14:paraId="104A8313" w14:textId="77777777" w:rsidR="00B56F9F" w:rsidRPr="00606DFB" w:rsidRDefault="00B56F9F">
      <w:pPr>
        <w:pStyle w:val="P06-00"/>
        <w:rPr>
          <w:rFonts w:ascii="Courier New" w:hAnsi="Courier New"/>
          <w:noProof w:val="0"/>
        </w:rPr>
      </w:pPr>
      <w:r w:rsidRPr="00606DFB">
        <w:rPr>
          <w:rFonts w:ascii="Courier New" w:hAnsi="Courier New"/>
          <w:noProof w:val="0"/>
        </w:rPr>
        <w:t>B.  In an initial active management area, a person who owns acres of land which may be irrigated pursuant to subsection A of this section may apply to the director to permanently retire all or a portion of such acres from irrigation and to irrigate conjunctively with central Arizona project water the same number of substitute acres.  The director may approve the substitution of acres if the director determines that all of the following exist:</w:t>
      </w:r>
    </w:p>
    <w:p w14:paraId="15933643" w14:textId="77777777" w:rsidR="00B56F9F" w:rsidRPr="00606DFB" w:rsidRDefault="00B56F9F">
      <w:pPr>
        <w:pStyle w:val="P06-00"/>
        <w:rPr>
          <w:rFonts w:ascii="Courier New" w:hAnsi="Courier New"/>
          <w:noProof w:val="0"/>
        </w:rPr>
      </w:pPr>
      <w:r w:rsidRPr="00606DFB">
        <w:rPr>
          <w:rFonts w:ascii="Courier New" w:hAnsi="Courier New"/>
          <w:noProof w:val="0"/>
        </w:rPr>
        <w:t>1.  The substitute acres were legally irrigated during the period of September 30, 1958 to September 30, 1968, or such other period as the United States secretary of the interior may designate.</w:t>
      </w:r>
    </w:p>
    <w:p w14:paraId="4B957152" w14:textId="77777777" w:rsidR="00B56F9F" w:rsidRPr="00606DFB" w:rsidRDefault="00B56F9F">
      <w:pPr>
        <w:pStyle w:val="P06-00"/>
        <w:rPr>
          <w:rFonts w:ascii="Courier New" w:hAnsi="Courier New"/>
          <w:noProof w:val="0"/>
        </w:rPr>
      </w:pPr>
      <w:r w:rsidRPr="00606DFB">
        <w:rPr>
          <w:rFonts w:ascii="Courier New" w:hAnsi="Courier New"/>
          <w:noProof w:val="0"/>
        </w:rPr>
        <w:t>2.  The acres to be retired from irrigation and the substitute acres are located outside of the exterior boundaries of the service area of a city, town or private water company and such acres are located within the same irrigation district and the same sub-basin.</w:t>
      </w:r>
    </w:p>
    <w:p w14:paraId="3F292D7B" w14:textId="77777777" w:rsidR="00B56F9F" w:rsidRPr="00606DFB" w:rsidRDefault="00B56F9F">
      <w:pPr>
        <w:pStyle w:val="P06-00"/>
        <w:rPr>
          <w:rFonts w:ascii="Courier New" w:hAnsi="Courier New"/>
          <w:noProof w:val="0"/>
        </w:rPr>
      </w:pPr>
      <w:r w:rsidRPr="00606DFB">
        <w:rPr>
          <w:rFonts w:ascii="Courier New" w:hAnsi="Courier New"/>
          <w:noProof w:val="0"/>
        </w:rPr>
        <w:t>3.  The substitution of acres is necessary to enable the irrigation district within which the acres are located to more efficiently deliver central Arizona project water.</w:t>
      </w:r>
    </w:p>
    <w:p w14:paraId="29C2A798" w14:textId="77777777" w:rsidR="00B56F9F" w:rsidRPr="00606DFB" w:rsidRDefault="00B56F9F">
      <w:pPr>
        <w:pStyle w:val="P06-00"/>
        <w:rPr>
          <w:rFonts w:ascii="Courier New" w:hAnsi="Courier New"/>
          <w:noProof w:val="0"/>
        </w:rPr>
      </w:pPr>
      <w:r w:rsidRPr="00606DFB">
        <w:rPr>
          <w:rFonts w:ascii="Courier New" w:hAnsi="Courier New"/>
          <w:noProof w:val="0"/>
        </w:rPr>
        <w:t>4.  Central Arizona project water available to the irrigation district within which the acres are located will be adequate to supply the substitute acres.</w:t>
      </w:r>
    </w:p>
    <w:p w14:paraId="2BA438E1" w14:textId="77777777" w:rsidR="00B56F9F" w:rsidRPr="00606DFB" w:rsidRDefault="00B56F9F">
      <w:pPr>
        <w:pStyle w:val="P06-00"/>
        <w:rPr>
          <w:rFonts w:ascii="Courier New" w:hAnsi="Courier New"/>
          <w:noProof w:val="0"/>
        </w:rPr>
      </w:pPr>
      <w:r w:rsidRPr="00606DFB">
        <w:rPr>
          <w:rFonts w:ascii="Courier New" w:hAnsi="Courier New"/>
          <w:noProof w:val="0"/>
        </w:rPr>
        <w:t>5.  The substitution of acres will benefit the management of the active management area in which the acres are located.</w:t>
      </w:r>
    </w:p>
    <w:p w14:paraId="5626CE3A" w14:textId="77777777" w:rsidR="00B56F9F" w:rsidRPr="00606DFB" w:rsidRDefault="00B56F9F">
      <w:pPr>
        <w:pStyle w:val="P06-00"/>
        <w:rPr>
          <w:rFonts w:ascii="Courier New" w:hAnsi="Courier New"/>
          <w:noProof w:val="0"/>
        </w:rPr>
      </w:pPr>
      <w:r w:rsidRPr="00606DFB">
        <w:rPr>
          <w:rFonts w:ascii="Courier New" w:hAnsi="Courier New"/>
          <w:noProof w:val="0"/>
        </w:rPr>
        <w:t>C.  Any acres permanently retired from irrigation pursuant to subsection B of this section relinquish their irrigation grandfathered rights, and such rights are deemed to be appurtenant to the substitute acres. Groundwater withdrawn or received for the irrigation of the substitute acres pursuant to an irrigation grandfathered right shall be reduced by the amount of central Arizona project water received for such acres.</w:t>
      </w:r>
    </w:p>
    <w:p w14:paraId="29C273A5" w14:textId="77777777" w:rsidR="00B56F9F" w:rsidRPr="00606DFB" w:rsidRDefault="00B56F9F">
      <w:pPr>
        <w:pStyle w:val="P06-00"/>
        <w:rPr>
          <w:rFonts w:ascii="Courier New" w:hAnsi="Courier New"/>
          <w:noProof w:val="0"/>
        </w:rPr>
      </w:pPr>
      <w:r w:rsidRPr="00606DFB">
        <w:rPr>
          <w:rFonts w:ascii="Courier New" w:hAnsi="Courier New"/>
          <w:noProof w:val="0"/>
        </w:rPr>
        <w:t>D.  The service area of the irrigation district in which the acres are located shall be modified to permanently delete the acres permanently retired from irrigation and include the substitute acres.</w:t>
      </w:r>
    </w:p>
    <w:p w14:paraId="23DB3BFD" w14:textId="77777777" w:rsidR="00B56F9F" w:rsidRPr="00606DFB" w:rsidRDefault="00B56F9F">
      <w:pPr>
        <w:pStyle w:val="P06-00"/>
        <w:rPr>
          <w:rFonts w:ascii="Courier New" w:hAnsi="Courier New"/>
          <w:noProof w:val="0"/>
        </w:rPr>
      </w:pPr>
      <w:r w:rsidRPr="00606DFB">
        <w:rPr>
          <w:rFonts w:ascii="Courier New" w:hAnsi="Courier New"/>
          <w:noProof w:val="0"/>
        </w:rPr>
        <w:t>E.  If a person retires land from irrigation pursuant to subsection B of this section, groundwater shall not be withdrawn from such retired land for any purpose unless pursuant to a groundwater withdrawal permit or unless withdrawn by a city, town or private water company within the service area of such city, town or private water company.</w:t>
      </w:r>
    </w:p>
    <w:p w14:paraId="2C99117C" w14:textId="77777777" w:rsidR="00B56F9F" w:rsidRPr="00606DFB" w:rsidRDefault="00B56F9F">
      <w:pPr>
        <w:pStyle w:val="P06-00"/>
        <w:rPr>
          <w:rFonts w:ascii="Courier New" w:hAnsi="Courier New"/>
          <w:noProof w:val="0"/>
        </w:rPr>
      </w:pPr>
      <w:r w:rsidRPr="00606DFB">
        <w:rPr>
          <w:rFonts w:ascii="Courier New" w:hAnsi="Courier New"/>
          <w:noProof w:val="0"/>
        </w:rPr>
        <w:t>F.  The director may reverse the substitution of irrigated acres as provided by subsections B through E of this section under the following conditions and procedures:</w:t>
      </w:r>
    </w:p>
    <w:p w14:paraId="07407AD9" w14:textId="77777777" w:rsidR="00B56F9F" w:rsidRPr="00606DFB" w:rsidRDefault="00B56F9F">
      <w:pPr>
        <w:pStyle w:val="P06-00"/>
        <w:rPr>
          <w:rFonts w:ascii="Courier New" w:hAnsi="Courier New"/>
          <w:noProof w:val="0"/>
        </w:rPr>
      </w:pPr>
      <w:r w:rsidRPr="00606DFB">
        <w:rPr>
          <w:rFonts w:ascii="Courier New" w:hAnsi="Courier New"/>
          <w:noProof w:val="0"/>
        </w:rPr>
        <w:t>1.  Title to the retired acres and substitute acres has reverted involuntarily, or voluntarily in lieu of foreclosure or forfeiture, to a previous owner or owners of the retired and substitute acres.</w:t>
      </w:r>
    </w:p>
    <w:p w14:paraId="4FB57E2B" w14:textId="77777777" w:rsidR="00B56F9F" w:rsidRPr="00606DFB" w:rsidRDefault="00B56F9F">
      <w:pPr>
        <w:pStyle w:val="P06-00"/>
        <w:rPr>
          <w:rFonts w:ascii="Courier New" w:hAnsi="Courier New"/>
          <w:noProof w:val="0"/>
        </w:rPr>
      </w:pPr>
      <w:r w:rsidRPr="00606DFB">
        <w:rPr>
          <w:rFonts w:ascii="Courier New" w:hAnsi="Courier New"/>
          <w:noProof w:val="0"/>
        </w:rPr>
        <w:t>2.  The current owner of the retired acres must apply to the director in writing stating:</w:t>
      </w:r>
    </w:p>
    <w:p w14:paraId="00B61F53" w14:textId="77777777" w:rsidR="00B56F9F" w:rsidRPr="00606DFB" w:rsidRDefault="00B56F9F">
      <w:pPr>
        <w:pStyle w:val="P06-00"/>
        <w:rPr>
          <w:rFonts w:ascii="Courier New" w:hAnsi="Courier New"/>
          <w:noProof w:val="0"/>
        </w:rPr>
      </w:pPr>
      <w:r w:rsidRPr="00606DFB">
        <w:rPr>
          <w:rFonts w:ascii="Courier New" w:hAnsi="Courier New"/>
          <w:noProof w:val="0"/>
        </w:rPr>
        <w:t>(a)  The history of the original substitution of acres under subsections B through E of this section.</w:t>
      </w:r>
    </w:p>
    <w:p w14:paraId="65DC759D" w14:textId="77777777" w:rsidR="00B56F9F" w:rsidRPr="00606DFB" w:rsidRDefault="00B56F9F">
      <w:pPr>
        <w:pStyle w:val="P06-00"/>
        <w:rPr>
          <w:rFonts w:ascii="Courier New" w:hAnsi="Courier New"/>
          <w:noProof w:val="0"/>
        </w:rPr>
      </w:pPr>
      <w:r w:rsidRPr="00606DFB">
        <w:rPr>
          <w:rFonts w:ascii="Courier New" w:hAnsi="Courier New"/>
          <w:noProof w:val="0"/>
        </w:rPr>
        <w:t>(b)  The circumstances regarding the reversion of title to the current owner or owners.</w:t>
      </w:r>
    </w:p>
    <w:p w14:paraId="5598E64C" w14:textId="77777777" w:rsidR="00B56F9F" w:rsidRPr="00606DFB" w:rsidRDefault="00B56F9F">
      <w:pPr>
        <w:pStyle w:val="P06-00"/>
        <w:rPr>
          <w:rFonts w:ascii="Courier New" w:hAnsi="Courier New"/>
          <w:noProof w:val="0"/>
        </w:rPr>
      </w:pPr>
      <w:r w:rsidRPr="00606DFB">
        <w:rPr>
          <w:rFonts w:ascii="Courier New" w:hAnsi="Courier New"/>
          <w:noProof w:val="0"/>
        </w:rPr>
        <w:t>(c)  Why reversal of the substitution of acres is necessary.</w:t>
      </w:r>
    </w:p>
    <w:p w14:paraId="65C7C3E1" w14:textId="77777777" w:rsidR="00B56F9F" w:rsidRPr="00606DFB" w:rsidRDefault="00B56F9F">
      <w:pPr>
        <w:pStyle w:val="P06-00"/>
        <w:rPr>
          <w:rFonts w:ascii="Courier New" w:hAnsi="Courier New"/>
          <w:noProof w:val="0"/>
        </w:rPr>
      </w:pPr>
      <w:r w:rsidRPr="00606DFB">
        <w:rPr>
          <w:rFonts w:ascii="Courier New" w:hAnsi="Courier New"/>
          <w:noProof w:val="0"/>
        </w:rPr>
        <w:t>3.  The director must find that reversing the substitution of acres:</w:t>
      </w:r>
    </w:p>
    <w:p w14:paraId="3BB27983" w14:textId="77777777" w:rsidR="00B56F9F" w:rsidRPr="00606DFB" w:rsidRDefault="00B56F9F">
      <w:pPr>
        <w:pStyle w:val="P06-00"/>
        <w:rPr>
          <w:rFonts w:ascii="Courier New" w:hAnsi="Courier New"/>
          <w:noProof w:val="0"/>
        </w:rPr>
      </w:pPr>
      <w:r w:rsidRPr="00606DFB">
        <w:rPr>
          <w:rFonts w:ascii="Courier New" w:hAnsi="Courier New"/>
          <w:noProof w:val="0"/>
        </w:rPr>
        <w:t>(a)  Will benefit the management of the active management area.</w:t>
      </w:r>
    </w:p>
    <w:p w14:paraId="48EC6A36" w14:textId="77777777" w:rsidR="00B56F9F" w:rsidRPr="00606DFB" w:rsidRDefault="00B56F9F">
      <w:pPr>
        <w:pStyle w:val="P06-00"/>
        <w:rPr>
          <w:rFonts w:ascii="Courier New" w:hAnsi="Courier New"/>
          <w:noProof w:val="0"/>
        </w:rPr>
      </w:pPr>
      <w:r w:rsidRPr="00606DFB">
        <w:rPr>
          <w:rFonts w:ascii="Courier New" w:hAnsi="Courier New"/>
          <w:noProof w:val="0"/>
        </w:rPr>
        <w:t>(b)  Is necessary to prevent unreasonable hardship to the current owner of the retired acres.</w:t>
      </w:r>
    </w:p>
    <w:p w14:paraId="30B3685E" w14:textId="77777777" w:rsidR="00B56F9F" w:rsidRPr="00606DFB" w:rsidRDefault="00B56F9F">
      <w:pPr>
        <w:pStyle w:val="P06-00"/>
        <w:rPr>
          <w:rFonts w:ascii="Courier New" w:hAnsi="Courier New"/>
          <w:noProof w:val="0"/>
        </w:rPr>
      </w:pPr>
      <w:r w:rsidRPr="00606DFB">
        <w:rPr>
          <w:rFonts w:ascii="Courier New" w:hAnsi="Courier New"/>
          <w:noProof w:val="0"/>
        </w:rPr>
        <w:t>(c)  Will not cause unreasonable hardship to the current owner of the substitute acres, if owned separately from the retired acres.</w:t>
      </w:r>
    </w:p>
    <w:p w14:paraId="6DB7B450" w14:textId="77777777" w:rsidR="00B56F9F" w:rsidRPr="00606DFB" w:rsidRDefault="00B56F9F">
      <w:pPr>
        <w:pStyle w:val="P06-00"/>
        <w:rPr>
          <w:rFonts w:ascii="Courier New" w:hAnsi="Courier New"/>
          <w:noProof w:val="0"/>
        </w:rPr>
      </w:pPr>
      <w:r w:rsidRPr="00606DFB">
        <w:rPr>
          <w:rFonts w:ascii="Courier New" w:hAnsi="Courier New"/>
          <w:noProof w:val="0"/>
        </w:rPr>
        <w:t>4.  If the director decides to reverse the substitution of acres:</w:t>
      </w:r>
    </w:p>
    <w:p w14:paraId="3B8D5CEB" w14:textId="77777777" w:rsidR="00B56F9F" w:rsidRPr="00606DFB" w:rsidRDefault="00B56F9F">
      <w:pPr>
        <w:pStyle w:val="P06-00"/>
        <w:rPr>
          <w:rFonts w:ascii="Courier New" w:hAnsi="Courier New"/>
          <w:noProof w:val="0"/>
        </w:rPr>
      </w:pPr>
      <w:r w:rsidRPr="00606DFB">
        <w:rPr>
          <w:rFonts w:ascii="Courier New" w:hAnsi="Courier New"/>
          <w:noProof w:val="0"/>
        </w:rPr>
        <w:t>(a)  The originally retired irrigation acres regain their original irrigation grandfathered rights, but groundwater withdrawn or received for the irrigation of those acres pursuant to an irrigation grandfathered right shall be reduced by any amount of central Arizona project water received for such acres.</w:t>
      </w:r>
    </w:p>
    <w:p w14:paraId="393286F4" w14:textId="77777777" w:rsidR="00B56F9F" w:rsidRPr="00606DFB" w:rsidRDefault="00B56F9F">
      <w:pPr>
        <w:pStyle w:val="P06-00"/>
        <w:rPr>
          <w:rFonts w:ascii="Courier New" w:hAnsi="Courier New"/>
          <w:noProof w:val="0"/>
        </w:rPr>
      </w:pPr>
      <w:r w:rsidRPr="00606DFB">
        <w:rPr>
          <w:rFonts w:ascii="Courier New" w:hAnsi="Courier New"/>
          <w:noProof w:val="0"/>
        </w:rPr>
        <w:t>(b)  The substitute acres relinquish all irrigation grandfathered rights that were transferred to them under the original substitution of acres.</w:t>
      </w:r>
    </w:p>
    <w:p w14:paraId="6270017A" w14:textId="77777777" w:rsidR="00B56F9F" w:rsidRPr="00606DFB" w:rsidRDefault="00B56F9F">
      <w:pPr>
        <w:pStyle w:val="P06-00"/>
        <w:rPr>
          <w:rFonts w:ascii="Courier New" w:hAnsi="Courier New"/>
          <w:noProof w:val="0"/>
        </w:rPr>
      </w:pPr>
      <w:r w:rsidRPr="00606DFB">
        <w:rPr>
          <w:rFonts w:ascii="Courier New" w:hAnsi="Courier New"/>
          <w:noProof w:val="0"/>
        </w:rPr>
        <w:t>(c)  The service area of the irrigation district in which the acres are located shall be modified to delete the substitute acres and include the originally retired irrigation acres.</w:t>
      </w:r>
    </w:p>
    <w:p w14:paraId="7DF5800E" w14:textId="77777777" w:rsidR="00B56F9F" w:rsidRPr="00606DFB" w:rsidRDefault="00B56F9F">
      <w:pPr>
        <w:pStyle w:val="P06-00"/>
        <w:rPr>
          <w:rFonts w:ascii="Courier New" w:hAnsi="Courier New"/>
          <w:noProof w:val="0"/>
        </w:rPr>
      </w:pPr>
      <w:r w:rsidRPr="00606DFB">
        <w:rPr>
          <w:rFonts w:ascii="Courier New" w:hAnsi="Courier New"/>
          <w:noProof w:val="0"/>
        </w:rPr>
        <w:t>(d)  Groundwater may not thereafter be withdrawn from the substitute acres for any purpose unless pursuant to a groundwater withdrawal permit or unless withdrawn by a city, town or private water company within its service area.</w:t>
      </w:r>
    </w:p>
    <w:p w14:paraId="4E3E9804" w14:textId="77777777" w:rsidR="00B56F9F" w:rsidRPr="00606DFB" w:rsidRDefault="00B56F9F">
      <w:pPr>
        <w:pStyle w:val="P06-00"/>
        <w:rPr>
          <w:rFonts w:ascii="Courier New" w:hAnsi="Courier New"/>
          <w:noProof w:val="0"/>
        </w:rPr>
      </w:pPr>
      <w:r w:rsidRPr="00606DFB">
        <w:rPr>
          <w:rFonts w:ascii="Courier New" w:hAnsi="Courier New"/>
          <w:noProof w:val="0"/>
        </w:rPr>
        <w:t xml:space="preserve">G.  In a subsequent active management area, except as provided in subsections H, I and </w:t>
      </w:r>
      <w:r w:rsidR="006D150E" w:rsidRPr="00606DFB">
        <w:rPr>
          <w:rFonts w:ascii="Courier New" w:hAnsi="Courier New"/>
          <w:noProof w:val="0"/>
        </w:rPr>
        <w:t>J of this section or section 45</w:t>
      </w:r>
      <w:r w:rsidR="006D150E" w:rsidRPr="00606DFB">
        <w:rPr>
          <w:rFonts w:ascii="Courier New" w:hAnsi="Courier New"/>
          <w:noProof w:val="0"/>
        </w:rPr>
        <w:noBreakHyphen/>
      </w:r>
      <w:r w:rsidRPr="00606DFB">
        <w:rPr>
          <w:rFonts w:ascii="Courier New" w:hAnsi="Courier New"/>
          <w:noProof w:val="0"/>
        </w:rPr>
        <w:t>172, only acres of land which were legally irrigated at any time  during the five years preceding the date of the notice of the initiation of designation procedures or the call for the election, which are capable of being irrigated, which have not been retired from irrigation for a non-irrigation use pursuant t</w:t>
      </w:r>
      <w:r w:rsidR="006D150E" w:rsidRPr="00606DFB">
        <w:rPr>
          <w:rFonts w:ascii="Courier New" w:hAnsi="Courier New"/>
          <w:noProof w:val="0"/>
        </w:rPr>
        <w:t>o section 45</w:t>
      </w:r>
      <w:r w:rsidR="006D150E" w:rsidRPr="00606DFB">
        <w:rPr>
          <w:rFonts w:ascii="Courier New" w:hAnsi="Courier New"/>
          <w:noProof w:val="0"/>
        </w:rPr>
        <w:noBreakHyphen/>
        <w:t>463 or 45</w:t>
      </w:r>
      <w:r w:rsidR="006D150E" w:rsidRPr="00606DFB">
        <w:rPr>
          <w:rFonts w:ascii="Courier New" w:hAnsi="Courier New"/>
          <w:noProof w:val="0"/>
        </w:rPr>
        <w:noBreakHyphen/>
      </w:r>
      <w:r w:rsidRPr="00606DFB">
        <w:rPr>
          <w:rFonts w:ascii="Courier New" w:hAnsi="Courier New"/>
          <w:noProof w:val="0"/>
        </w:rPr>
        <w:t>469 and for which the irrigation grandfathered right has not been conveyed for a non-irrigation use, may be irrigated with groundwater, effluent, diffused water on the surface or surface water, except that this does not prohibit irrigation with surface water used pursuant to decreed or appropriative rights established before the date of the notice or the call. In a subsequent active management area, land is deemed to have been in irrigation if the director finds that either of the following applies:</w:t>
      </w:r>
    </w:p>
    <w:p w14:paraId="525A9FE7" w14:textId="77777777" w:rsidR="00B56F9F" w:rsidRPr="00606DFB" w:rsidRDefault="00B56F9F">
      <w:pPr>
        <w:pStyle w:val="P06-00"/>
        <w:rPr>
          <w:rFonts w:ascii="Courier New" w:hAnsi="Courier New"/>
          <w:noProof w:val="0"/>
        </w:rPr>
      </w:pPr>
      <w:r w:rsidRPr="00606DFB">
        <w:rPr>
          <w:rFonts w:ascii="Courier New" w:hAnsi="Courier New"/>
          <w:noProof w:val="0"/>
        </w:rPr>
        <w:t>1.  In areas of a subsequent active management area which were not irrigation non-expansion areas, land is deemed to have been in irrigation if substantial capital investment has been made for the subjugation of such land for an irrigation use including on-site irrigation distribution facilities and a well or wells the drilling and construction of which were substantially commenced before the date of the notice of the initiation of designation procedures or the call for the election.</w:t>
      </w:r>
    </w:p>
    <w:p w14:paraId="79B54193" w14:textId="77777777" w:rsidR="00B56F9F" w:rsidRPr="00606DFB" w:rsidRDefault="00B56F9F">
      <w:pPr>
        <w:pStyle w:val="P06-00"/>
        <w:rPr>
          <w:rFonts w:ascii="Courier New" w:hAnsi="Courier New"/>
          <w:noProof w:val="0"/>
        </w:rPr>
      </w:pPr>
      <w:r w:rsidRPr="00606DFB">
        <w:rPr>
          <w:rFonts w:ascii="Courier New" w:hAnsi="Courier New"/>
          <w:noProof w:val="0"/>
        </w:rPr>
        <w:t>2.  In areas of a subsequent active management area which were irrigation non-expansion areas, land is deemed to have been in irrigation if the director finds that substantial capital investment has been made in the twelve months before the date of the notice of the initiation of designation procedures or the call for the election, for the improvement of the land and on-site irrigation distribution facilities, including the drilling of wells, for an irrigation use.  This paragraph does not allow irrigation of land which could not have been legally irrigated under section 45</w:t>
      </w:r>
      <w:r w:rsidRPr="00606DFB">
        <w:rPr>
          <w:rFonts w:ascii="Courier New" w:hAnsi="Courier New"/>
          <w:noProof w:val="0"/>
        </w:rPr>
        <w:noBreakHyphen/>
        <w:t>437.</w:t>
      </w:r>
    </w:p>
    <w:p w14:paraId="39A18A61" w14:textId="77777777" w:rsidR="00B56F9F" w:rsidRPr="00606DFB" w:rsidRDefault="00B56F9F">
      <w:pPr>
        <w:pStyle w:val="P06-00"/>
        <w:rPr>
          <w:rFonts w:ascii="Courier New" w:hAnsi="Courier New"/>
          <w:noProof w:val="0"/>
        </w:rPr>
      </w:pPr>
      <w:r w:rsidRPr="00606DFB">
        <w:rPr>
          <w:rFonts w:ascii="Courier New" w:hAnsi="Courier New"/>
          <w:noProof w:val="0"/>
        </w:rPr>
        <w:t>H.  In an active management area, a state university engaged in the teaching and study of and experimentation in the science of agriculture may irrigate not more than three hundred twenty acres of land for such purposes with not more than five acre-feet of groundwater per acre per year.  Water produced from any well pursuant to this subsection shall not be leased, sold or transported off the irrigated land operated by the state university.  The right to withdraw and use groundwater pursuant to this subsection does not require a withdrawal permit, is not a grandfathered right, shall not give rise to a grandfathered right and may not be conveyed to any other user.</w:t>
      </w:r>
    </w:p>
    <w:p w14:paraId="05468D53" w14:textId="77777777" w:rsidR="00B56F9F" w:rsidRPr="00606DFB" w:rsidRDefault="00B56F9F">
      <w:pPr>
        <w:pStyle w:val="P06-00"/>
        <w:rPr>
          <w:rFonts w:ascii="Courier New" w:hAnsi="Courier New"/>
          <w:noProof w:val="0"/>
        </w:rPr>
      </w:pPr>
      <w:r w:rsidRPr="00606DFB">
        <w:rPr>
          <w:rFonts w:ascii="Courier New" w:hAnsi="Courier New"/>
          <w:noProof w:val="0"/>
        </w:rPr>
        <w:t>I.  In an active management area, a correctional facility under the jurisdiction of the state department of corrections may irrigate with groundwater, effluent, diffused water on the surface or surface water up to a total of ten acres of land that otherwise may not be irrigated pursuant to subsection A or G of this section if the irrigation is for the purpose of producing plants or parts of plants for consumption by inmates at the correctional facility as part of a prisoner work program and if the correctional facility notifies the director of water resources in writing of the location of the acres of land to be irrigated prior to their irrigation. The actual number of acres of land that a correctional facility may irrigate pursuant to this subsection shall be calculated by subtracting the number of acres of land the correctional facility may already irrigate under subsection A or G of this section from ten.  The amount of water that a correctional facility may use during a year to irrigate acres of land pursuant to this subsection shall not exceed an amount calculated by multiplying the number of acres of land that are actually irrigated by the correctional facility during the year pursuant to this subsection, by four and one-half acre-feet of water.  The right to withdraw and use groundwater pursuant to this subsection does not require an irrigation grandfathered right, is not a grandfathered right, shall not give rise to a grandfathered right, and may not be conveyed to any other user.</w:t>
      </w:r>
    </w:p>
    <w:p w14:paraId="7EA853B5" w14:textId="77777777" w:rsidR="00B56F9F" w:rsidRPr="00606DFB" w:rsidRDefault="00B56F9F">
      <w:pPr>
        <w:pStyle w:val="P06-00"/>
        <w:rPr>
          <w:rFonts w:ascii="Courier New" w:hAnsi="Courier New"/>
          <w:noProof w:val="0"/>
        </w:rPr>
      </w:pPr>
      <w:r w:rsidRPr="00606DFB">
        <w:rPr>
          <w:rFonts w:ascii="Courier New" w:hAnsi="Courier New"/>
          <w:noProof w:val="0"/>
        </w:rPr>
        <w:t>J.  During the second management period, acres of land in an active management area which have been retired from irrigation for a non-irriga</w:t>
      </w:r>
      <w:r w:rsidR="006D150E" w:rsidRPr="00606DFB">
        <w:rPr>
          <w:rFonts w:ascii="Courier New" w:hAnsi="Courier New"/>
          <w:noProof w:val="0"/>
        </w:rPr>
        <w:t>tion use pursuant to section 45</w:t>
      </w:r>
      <w:r w:rsidR="006D150E" w:rsidRPr="00606DFB">
        <w:rPr>
          <w:rFonts w:ascii="Courier New" w:hAnsi="Courier New"/>
          <w:noProof w:val="0"/>
        </w:rPr>
        <w:noBreakHyphen/>
      </w:r>
      <w:r w:rsidRPr="00606DFB">
        <w:rPr>
          <w:rFonts w:ascii="Courier New" w:hAnsi="Courier New"/>
          <w:noProof w:val="0"/>
        </w:rPr>
        <w:t>463 or 45</w:t>
      </w:r>
      <w:r w:rsidR="006D150E" w:rsidRPr="00606DFB">
        <w:rPr>
          <w:rFonts w:ascii="Courier New" w:hAnsi="Courier New"/>
          <w:noProof w:val="0"/>
        </w:rPr>
        <w:noBreakHyphen/>
      </w:r>
      <w:r w:rsidRPr="00606DFB">
        <w:rPr>
          <w:rFonts w:ascii="Courier New" w:hAnsi="Courier New"/>
          <w:noProof w:val="0"/>
        </w:rPr>
        <w:t>469 or for which the irrigation grandfathered right has been conveyed for a non-irriga</w:t>
      </w:r>
      <w:r w:rsidR="006D150E" w:rsidRPr="00606DFB">
        <w:rPr>
          <w:rFonts w:ascii="Courier New" w:hAnsi="Courier New"/>
          <w:noProof w:val="0"/>
        </w:rPr>
        <w:t>tion use pursuant to section 45</w:t>
      </w:r>
      <w:r w:rsidR="006D150E" w:rsidRPr="00606DFB">
        <w:rPr>
          <w:rFonts w:ascii="Courier New" w:hAnsi="Courier New"/>
          <w:noProof w:val="0"/>
        </w:rPr>
        <w:noBreakHyphen/>
      </w:r>
      <w:r w:rsidRPr="00606DFB">
        <w:rPr>
          <w:rFonts w:ascii="Courier New" w:hAnsi="Courier New"/>
          <w:noProof w:val="0"/>
        </w:rPr>
        <w:t>472 may be irrigated with effluent, other than effluent recovered pursuant to a recovery well permit issued under chapter 3.1 of this title or effluent given or received pursuant to a water exchange under chapter 4 of this title, and shall retain its appurtenant t</w:t>
      </w:r>
      <w:r w:rsidR="006D150E" w:rsidRPr="00606DFB">
        <w:rPr>
          <w:rFonts w:ascii="Courier New" w:hAnsi="Courier New"/>
          <w:noProof w:val="0"/>
        </w:rPr>
        <w:t>ype 1 non</w:t>
      </w:r>
      <w:r w:rsidR="006D150E" w:rsidRPr="00606DFB">
        <w:rPr>
          <w:rFonts w:ascii="Courier New" w:hAnsi="Courier New"/>
          <w:noProof w:val="0"/>
        </w:rPr>
        <w:noBreakHyphen/>
      </w:r>
      <w:r w:rsidRPr="00606DFB">
        <w:rPr>
          <w:rFonts w:ascii="Courier New" w:hAnsi="Courier New"/>
          <w:noProof w:val="0"/>
        </w:rPr>
        <w:t>irrigation grandfathered right where the following conditions are met:</w:t>
      </w:r>
    </w:p>
    <w:p w14:paraId="1AA04D8D" w14:textId="77777777" w:rsidR="00B56F9F" w:rsidRPr="00606DFB" w:rsidRDefault="00B56F9F">
      <w:pPr>
        <w:pStyle w:val="P06-00"/>
        <w:rPr>
          <w:rFonts w:ascii="Courier New" w:hAnsi="Courier New"/>
          <w:noProof w:val="0"/>
        </w:rPr>
      </w:pPr>
      <w:r w:rsidRPr="00606DFB">
        <w:rPr>
          <w:rFonts w:ascii="Courier New" w:hAnsi="Courier New"/>
          <w:noProof w:val="0"/>
        </w:rPr>
        <w:t>1.  The land to be irrigated lies within the boundaries of an incorporated city or town.</w:t>
      </w:r>
    </w:p>
    <w:p w14:paraId="12CBEB60" w14:textId="77777777" w:rsidR="00B56F9F" w:rsidRPr="00606DFB" w:rsidRDefault="00B56F9F">
      <w:pPr>
        <w:pStyle w:val="P06-00"/>
        <w:rPr>
          <w:rFonts w:ascii="Courier New" w:hAnsi="Courier New"/>
          <w:noProof w:val="0"/>
        </w:rPr>
      </w:pPr>
      <w:r w:rsidRPr="00606DFB">
        <w:rPr>
          <w:rFonts w:ascii="Courier New" w:hAnsi="Courier New"/>
          <w:noProof w:val="0"/>
        </w:rPr>
        <w:t>2.  The governing body or manager of the city or town has consented in writing to the irrigation of the land with effluent.</w:t>
      </w:r>
    </w:p>
    <w:p w14:paraId="34116A7D" w14:textId="77777777" w:rsidR="00B56F9F" w:rsidRPr="00606DFB" w:rsidRDefault="00B56F9F">
      <w:pPr>
        <w:pStyle w:val="P06-00"/>
        <w:rPr>
          <w:rFonts w:ascii="Courier New" w:hAnsi="Courier New"/>
          <w:noProof w:val="0"/>
        </w:rPr>
      </w:pPr>
      <w:r w:rsidRPr="00606DFB">
        <w:rPr>
          <w:rFonts w:ascii="Courier New" w:hAnsi="Courier New"/>
          <w:noProof w:val="0"/>
        </w:rPr>
        <w:t>3.  The effluent proposed for irrigation of the land cannot be reasonably beneficially used otherwise.</w:t>
      </w:r>
    </w:p>
    <w:p w14:paraId="1B2F021F" w14:textId="77777777" w:rsidR="00B56F9F" w:rsidRPr="00606DFB" w:rsidRDefault="00B56F9F">
      <w:pPr>
        <w:pStyle w:val="P06-00"/>
        <w:rPr>
          <w:rFonts w:ascii="Courier New" w:hAnsi="Courier New"/>
          <w:noProof w:val="0"/>
        </w:rPr>
      </w:pPr>
      <w:r w:rsidRPr="00606DFB">
        <w:rPr>
          <w:rFonts w:ascii="Courier New" w:hAnsi="Courier New"/>
          <w:noProof w:val="0"/>
        </w:rPr>
        <w:t>4.  The owner of the land gives written notice to the director of intention to irrigate the land with effluent and receives written approval from the director before commencing irrigation.  The notice shall set forth the legal description of the land to be irrigated, the certificate number of the type 1 non-irrigation grandfathered right appurtenant to the land, the source of effluent and the reasons the effluent cannot be reasonably beneficially used otherwise, and shall be accompanied by a copy of the written consent of the city or town in which the land to be irrigated is located.</w:t>
      </w:r>
    </w:p>
    <w:p w14:paraId="75712864" w14:textId="77777777" w:rsidR="00B56F9F" w:rsidRPr="00606DFB" w:rsidRDefault="00B56F9F">
      <w:pPr>
        <w:pStyle w:val="P06-00"/>
        <w:rPr>
          <w:rFonts w:ascii="Courier New" w:hAnsi="Courier New"/>
          <w:noProof w:val="0"/>
        </w:rPr>
      </w:pPr>
      <w:r w:rsidRPr="00606DFB">
        <w:rPr>
          <w:rFonts w:ascii="Courier New" w:hAnsi="Courier New"/>
          <w:noProof w:val="0"/>
        </w:rPr>
        <w:t>K.  A person who may irrigate with effluent land to which a type 1 non-irrigation right is appurtenant under subsection J of this section may relinquish the right to irrigate all or a portion of the land by giving the director written notice that the person relinquishes the right.  The notice shall include a legal description of the acres to be relinquished.  The relinquishment is effective upon receipt of the notice by the director.</w:t>
      </w:r>
    </w:p>
    <w:p w14:paraId="112768F6" w14:textId="77777777" w:rsidR="00B56F9F" w:rsidRPr="00606DFB" w:rsidRDefault="00B56F9F">
      <w:pPr>
        <w:pStyle w:val="P06-00"/>
        <w:rPr>
          <w:rFonts w:ascii="Courier New" w:hAnsi="Courier New"/>
          <w:noProof w:val="0"/>
        </w:rPr>
      </w:pPr>
      <w:r w:rsidRPr="00606DFB">
        <w:rPr>
          <w:rFonts w:ascii="Courier New" w:hAnsi="Courier New"/>
          <w:noProof w:val="0"/>
        </w:rPr>
        <w:t>L.  If a person who may irrigate with effluent land to which a type 1 non-irrigation grandfathered right is appurtenant under subsection J of this section conveys all or a portion of the land to a successor owner, the successor owner shall not irrigate the land prior to providing written notification to the director of the successor owner's intention to irrigate the land and receiving approval from the director pursuant to subsection J of this section.</w:t>
      </w:r>
    </w:p>
    <w:p w14:paraId="2FF256BF" w14:textId="77777777" w:rsidR="00B56F9F" w:rsidRPr="00606DFB" w:rsidRDefault="00B56F9F">
      <w:pPr>
        <w:pStyle w:val="P06-00"/>
        <w:rPr>
          <w:rFonts w:ascii="Courier New" w:hAnsi="Courier New"/>
          <w:noProof w:val="0"/>
        </w:rPr>
      </w:pPr>
      <w:r w:rsidRPr="00606DFB">
        <w:rPr>
          <w:rFonts w:ascii="Courier New" w:hAnsi="Courier New"/>
          <w:noProof w:val="0"/>
        </w:rPr>
        <w:t>M.  Section 45</w:t>
      </w:r>
      <w:r w:rsidR="006D150E" w:rsidRPr="00606DFB">
        <w:rPr>
          <w:rFonts w:ascii="Courier New" w:hAnsi="Courier New"/>
          <w:noProof w:val="0"/>
        </w:rPr>
        <w:noBreakHyphen/>
      </w:r>
      <w:r w:rsidRPr="00606DFB">
        <w:rPr>
          <w:rFonts w:ascii="Courier New" w:hAnsi="Courier New"/>
          <w:noProof w:val="0"/>
        </w:rPr>
        <w:t>114, subsections A and B govern administrative proceedings, rehearing or review and judicial review of final decisions of the director under this section.  If an administrative hearing is held, it shall be conducted in the active management area in which the use is located.</w:t>
      </w:r>
      <w:r w:rsidR="00D557AA" w:rsidRPr="00606DFB">
        <w:rPr>
          <w:rFonts w:ascii="Courier New" w:hAnsi="Courier New"/>
          <w:vanish/>
        </w:rPr>
        <w:t xml:space="preserve"> </w:t>
      </w:r>
      <w:r w:rsidR="00D557AA" w:rsidRPr="00606DFB">
        <w:rPr>
          <w:rFonts w:ascii="Courier New" w:hAnsi="Courier New"/>
          <w:vanish/>
        </w:rPr>
        <w:fldChar w:fldCharType="begin"/>
      </w:r>
      <w:r w:rsidR="00D557AA" w:rsidRPr="00606DFB">
        <w:rPr>
          <w:rFonts w:ascii="Courier New" w:hAnsi="Courier New"/>
          <w:vanish/>
        </w:rPr>
        <w:instrText xml:space="preserve"> COMMENTS END_STATUTE \* MERGEFORMAT </w:instrText>
      </w:r>
      <w:r w:rsidR="00D557AA" w:rsidRPr="00606DFB">
        <w:rPr>
          <w:rFonts w:ascii="Courier New" w:hAnsi="Courier New"/>
          <w:vanish/>
        </w:rPr>
        <w:fldChar w:fldCharType="separate"/>
      </w:r>
      <w:r w:rsidR="00D557AA" w:rsidRPr="00606DFB">
        <w:rPr>
          <w:rFonts w:ascii="Courier New" w:hAnsi="Courier New"/>
          <w:vanish/>
        </w:rPr>
        <w:t>END_STATUTE</w:t>
      </w:r>
      <w:r w:rsidR="00D557AA" w:rsidRPr="00606DFB">
        <w:rPr>
          <w:rFonts w:ascii="Courier New" w:hAnsi="Courier New"/>
          <w:vanish/>
        </w:rPr>
        <w:fldChar w:fldCharType="end"/>
      </w:r>
    </w:p>
    <w:sectPr w:rsidR="00B56F9F" w:rsidRPr="00606DFB">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7279A" w14:textId="77777777" w:rsidR="00ED5A7A" w:rsidRDefault="00ED5A7A">
      <w:r>
        <w:separator/>
      </w:r>
    </w:p>
  </w:endnote>
  <w:endnote w:type="continuationSeparator" w:id="0">
    <w:p w14:paraId="269A4322" w14:textId="77777777" w:rsidR="00ED5A7A" w:rsidRDefault="00ED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5155F" w14:textId="77777777" w:rsidR="00ED5A7A" w:rsidRDefault="00ED5A7A">
      <w:r>
        <w:separator/>
      </w:r>
    </w:p>
  </w:footnote>
  <w:footnote w:type="continuationSeparator" w:id="0">
    <w:p w14:paraId="24C2035D" w14:textId="77777777" w:rsidR="00ED5A7A" w:rsidRDefault="00ED5A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50E"/>
    <w:rsid w:val="00606DFB"/>
    <w:rsid w:val="006D150E"/>
    <w:rsid w:val="00B56F9F"/>
    <w:rsid w:val="00D557AA"/>
    <w:rsid w:val="00ED5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9757A"/>
  <w15:chartTrackingRefBased/>
  <w15:docId w15:val="{01362A9A-3458-4664-8EE6-E52D6923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2199</Words>
  <Characters>11304</Characters>
  <Application>Microsoft Office Word</Application>
  <DocSecurity>0</DocSecurity>
  <Lines>205</Lines>
  <Paragraphs>49</Paragraphs>
  <ScaleCrop>false</ScaleCrop>
  <HeadingPairs>
    <vt:vector size="2" baseType="variant">
      <vt:variant>
        <vt:lpstr>Title</vt:lpstr>
      </vt:variant>
      <vt:variant>
        <vt:i4>1</vt:i4>
      </vt:variant>
    </vt:vector>
  </HeadingPairs>
  <TitlesOfParts>
    <vt:vector size="1" baseType="lpstr">
      <vt:lpstr>45-452</vt:lpstr>
    </vt:vector>
  </TitlesOfParts>
  <Company>LCS</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45-452; No new irrigated acreage in active management areas; central Arizona project water; exemption</dc:title>
  <dc:subject>No new irrigated acreage in active management areas; central Arizona project water; exemption</dc:subject>
  <dc:creator>Arizona Legislative Council</dc:creator>
  <cp:keywords/>
  <dc:description>45_x001e_452</dc:description>
  <cp:lastModifiedBy>dbupdate</cp:lastModifiedBy>
  <cp:revision>2</cp:revision>
  <cp:lastPrinted>1999-03-22T18:35:00Z</cp:lastPrinted>
  <dcterms:created xsi:type="dcterms:W3CDTF">2026-09-10T17:09:00Z</dcterms:created>
  <dcterms:modified xsi:type="dcterms:W3CDTF">2026-09-10T17:09:00Z</dcterms:modified>
</cp:coreProperties>
</file>