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9F1C" w14:textId="77777777" w:rsidR="00B731D9" w:rsidRPr="00692704" w:rsidRDefault="00B731D9" w:rsidP="00B731D9">
      <w:pPr>
        <w:pStyle w:val="SEC06-18"/>
        <w:rPr>
          <w:rFonts w:ascii="Courier New" w:hAnsi="Courier New"/>
        </w:rPr>
      </w:pPr>
      <w:r w:rsidRPr="00692704">
        <w:rPr>
          <w:rFonts w:ascii="Courier New" w:hAnsi="Courier New"/>
          <w:vanish/>
        </w:rPr>
        <w:fldChar w:fldCharType="begin"/>
      </w:r>
      <w:r w:rsidRPr="00692704">
        <w:rPr>
          <w:rFonts w:ascii="Courier New" w:hAnsi="Courier New"/>
          <w:vanish/>
        </w:rPr>
        <w:instrText xml:space="preserve"> COMMENTS START_STATUTE \* MERGEFORMAT </w:instrText>
      </w:r>
      <w:r w:rsidRPr="00692704">
        <w:rPr>
          <w:rFonts w:ascii="Courier New" w:hAnsi="Courier New"/>
          <w:vanish/>
        </w:rPr>
        <w:fldChar w:fldCharType="separate"/>
      </w:r>
      <w:r w:rsidRPr="00692704">
        <w:rPr>
          <w:rFonts w:ascii="Courier New" w:hAnsi="Courier New"/>
          <w:vanish/>
        </w:rPr>
        <w:t>START_STATUTE</w:t>
      </w:r>
      <w:r w:rsidRPr="00692704">
        <w:rPr>
          <w:rFonts w:ascii="Courier New" w:hAnsi="Courier New"/>
          <w:vanish/>
        </w:rPr>
        <w:fldChar w:fldCharType="end"/>
      </w:r>
      <w:r w:rsidRPr="00692704">
        <w:rPr>
          <w:rStyle w:val="SNUM"/>
          <w:rFonts w:ascii="Courier New" w:hAnsi="Courier New"/>
        </w:rPr>
        <w:t>44-1761</w:t>
      </w:r>
      <w:r w:rsidRPr="00692704">
        <w:rPr>
          <w:rFonts w:ascii="Courier New" w:hAnsi="Courier New"/>
        </w:rPr>
        <w:t>.  </w:t>
      </w:r>
      <w:r w:rsidRPr="00692704">
        <w:rPr>
          <w:rStyle w:val="SECHEAD"/>
          <w:rFonts w:ascii="Courier New" w:hAnsi="Courier New"/>
        </w:rPr>
        <w:t>Definitions</w:t>
      </w:r>
    </w:p>
    <w:p w14:paraId="0E4BCECA" w14:textId="77777777" w:rsidR="00B731D9" w:rsidRPr="00692704" w:rsidRDefault="00B731D9" w:rsidP="00B731D9">
      <w:pPr>
        <w:pStyle w:val="P06-00"/>
        <w:rPr>
          <w:rFonts w:ascii="Courier New" w:hAnsi="Courier New"/>
        </w:rPr>
      </w:pPr>
      <w:r w:rsidRPr="00692704">
        <w:rPr>
          <w:rFonts w:ascii="Courier New" w:hAnsi="Courier New"/>
        </w:rPr>
        <w:t>In this article, unless the context otherwise requires:</w:t>
      </w:r>
    </w:p>
    <w:p w14:paraId="0D48D827" w14:textId="77777777" w:rsidR="00B731D9" w:rsidRPr="00692704" w:rsidRDefault="00B731D9" w:rsidP="00B731D9">
      <w:pPr>
        <w:pStyle w:val="P06-00"/>
        <w:rPr>
          <w:rFonts w:ascii="Courier New" w:hAnsi="Courier New"/>
        </w:rPr>
      </w:pPr>
      <w:r w:rsidRPr="00692704">
        <w:rPr>
          <w:rFonts w:ascii="Courier New" w:hAnsi="Courier New"/>
        </w:rPr>
        <w:t>1.  "Collector" means a component of a solar energy device that is used to absorb solar radiation, convert it to heat or electricity and transfer the heat to a heat transfer fluid or to storage.</w:t>
      </w:r>
    </w:p>
    <w:p w14:paraId="3E990F8F" w14:textId="77777777" w:rsidR="00B731D9" w:rsidRPr="00692704" w:rsidRDefault="00B731D9" w:rsidP="00B731D9">
      <w:pPr>
        <w:pStyle w:val="P06-00"/>
        <w:rPr>
          <w:rFonts w:ascii="Courier New" w:hAnsi="Courier New"/>
        </w:rPr>
      </w:pPr>
      <w:r w:rsidRPr="00692704">
        <w:rPr>
          <w:rFonts w:ascii="Courier New" w:hAnsi="Courier New"/>
        </w:rPr>
        <w:t>2.  "Distributed energy generation system":</w:t>
      </w:r>
    </w:p>
    <w:p w14:paraId="10F6AE0E" w14:textId="77777777" w:rsidR="00B731D9" w:rsidRPr="00692704" w:rsidRDefault="00B731D9" w:rsidP="00B731D9">
      <w:pPr>
        <w:pStyle w:val="P06-00"/>
        <w:rPr>
          <w:rFonts w:ascii="Courier New" w:hAnsi="Courier New"/>
        </w:rPr>
      </w:pPr>
      <w:r w:rsidRPr="00692704">
        <w:rPr>
          <w:rFonts w:ascii="Courier New" w:hAnsi="Courier New"/>
        </w:rPr>
        <w:t>(a)  Means a device or system that is used to generate or store electricity, that has an electric delivery capacity, singly or in connection with other similar devices or systems, greater than one kilowatt or one kilowatt-hour, and that is primarily for on-site energy consumption.</w:t>
      </w:r>
    </w:p>
    <w:p w14:paraId="627FFF0A" w14:textId="77777777" w:rsidR="00B731D9" w:rsidRPr="00692704" w:rsidRDefault="00B731D9" w:rsidP="00B731D9">
      <w:pPr>
        <w:pStyle w:val="P06-00"/>
        <w:rPr>
          <w:rFonts w:ascii="Courier New" w:hAnsi="Courier New"/>
        </w:rPr>
      </w:pPr>
      <w:r w:rsidRPr="00692704">
        <w:rPr>
          <w:rFonts w:ascii="Courier New" w:hAnsi="Courier New"/>
        </w:rPr>
        <w:t>(b)  Does not include an electric generator that is intended for occasional use.</w:t>
      </w:r>
    </w:p>
    <w:p w14:paraId="63680610" w14:textId="77777777" w:rsidR="00B731D9" w:rsidRPr="00692704" w:rsidRDefault="00B731D9" w:rsidP="00B731D9">
      <w:pPr>
        <w:pStyle w:val="P06-00"/>
        <w:rPr>
          <w:rFonts w:ascii="Courier New" w:hAnsi="Courier New"/>
        </w:rPr>
      </w:pPr>
      <w:r w:rsidRPr="00692704">
        <w:rPr>
          <w:rFonts w:ascii="Courier New" w:hAnsi="Courier New"/>
        </w:rPr>
        <w:t>3.  "Energize" or "energized" means that the distributed energy generation system is installed and operational for its intended purposes of generating or storing electricity.</w:t>
      </w:r>
    </w:p>
    <w:p w14:paraId="28BD6F14" w14:textId="77777777" w:rsidR="00B731D9" w:rsidRPr="00692704" w:rsidRDefault="00B731D9" w:rsidP="00B731D9">
      <w:pPr>
        <w:pStyle w:val="P06-00"/>
        <w:rPr>
          <w:rFonts w:ascii="Courier New" w:hAnsi="Courier New"/>
        </w:rPr>
      </w:pPr>
      <w:r w:rsidRPr="00692704">
        <w:rPr>
          <w:rFonts w:ascii="Courier New" w:hAnsi="Courier New"/>
        </w:rPr>
        <w:t>4.  "Heat exchanger" means a component of a solar energy device that is used to transfer heat from one fluid to another.</w:t>
      </w:r>
    </w:p>
    <w:p w14:paraId="065B0EE3" w14:textId="77777777" w:rsidR="00B731D9" w:rsidRPr="00692704" w:rsidRDefault="00B731D9" w:rsidP="00B731D9">
      <w:pPr>
        <w:pStyle w:val="P06-00"/>
        <w:rPr>
          <w:rFonts w:ascii="Courier New" w:hAnsi="Courier New"/>
        </w:rPr>
      </w:pPr>
      <w:r w:rsidRPr="00692704">
        <w:rPr>
          <w:rFonts w:ascii="Courier New" w:hAnsi="Courier New"/>
        </w:rPr>
        <w:t>5.  "Interconnected" or "interconnection" means a distributed energy generation system that is connected to the power grid and that is able to transfer electricity to the power grid.</w:t>
      </w:r>
    </w:p>
    <w:p w14:paraId="6E56CBEA" w14:textId="77777777" w:rsidR="00B731D9" w:rsidRPr="00692704" w:rsidRDefault="00B731D9" w:rsidP="00B731D9">
      <w:pPr>
        <w:pStyle w:val="P06-00"/>
        <w:rPr>
          <w:rFonts w:ascii="Courier New" w:hAnsi="Courier New"/>
        </w:rPr>
      </w:pPr>
      <w:r w:rsidRPr="00692704">
        <w:rPr>
          <w:rFonts w:ascii="Courier New" w:hAnsi="Courier New"/>
        </w:rPr>
        <w:t>6.  "Seller or marketer" means an individual or a company acting through its officers, employees or agents that markets, sells or solicits the sale, financing or lease of distributed energy generation systems or negotiates or enters into agreements for the sale, financing or lease of distributed energy generation systems.</w:t>
      </w:r>
    </w:p>
    <w:p w14:paraId="12D9CBB8" w14:textId="77777777" w:rsidR="00B731D9" w:rsidRPr="00692704" w:rsidRDefault="00B731D9" w:rsidP="00B731D9">
      <w:pPr>
        <w:pStyle w:val="P06-00"/>
        <w:rPr>
          <w:rFonts w:ascii="Courier New" w:hAnsi="Courier New"/>
        </w:rPr>
      </w:pPr>
      <w:r w:rsidRPr="00692704">
        <w:rPr>
          <w:rFonts w:ascii="Courier New" w:hAnsi="Courier New"/>
        </w:rPr>
        <w:t>7.  "Solar daylighting" means a device that is specifically designed to capture and redirect the visible portion of the solar beam spectrum, while controlling the infrared portion, for use in illuminating interior building spaces in lieu of artificial lighting.</w:t>
      </w:r>
    </w:p>
    <w:p w14:paraId="48690120" w14:textId="77777777" w:rsidR="00B731D9" w:rsidRPr="00692704" w:rsidRDefault="00B731D9" w:rsidP="00B731D9">
      <w:pPr>
        <w:pStyle w:val="P06-00"/>
        <w:rPr>
          <w:rFonts w:ascii="Courier New" w:hAnsi="Courier New"/>
        </w:rPr>
      </w:pPr>
      <w:r w:rsidRPr="00692704">
        <w:rPr>
          <w:rFonts w:ascii="Courier New" w:hAnsi="Courier New"/>
        </w:rPr>
        <w:t>8.  "Solar energy device":</w:t>
      </w:r>
    </w:p>
    <w:p w14:paraId="7F5CF3B3" w14:textId="77777777" w:rsidR="00B731D9" w:rsidRPr="00692704" w:rsidRDefault="00B731D9" w:rsidP="00B731D9">
      <w:pPr>
        <w:pStyle w:val="P06-00"/>
        <w:rPr>
          <w:rFonts w:ascii="Courier New" w:hAnsi="Courier New"/>
        </w:rPr>
      </w:pPr>
      <w:r w:rsidRPr="00692704">
        <w:rPr>
          <w:rFonts w:ascii="Courier New" w:hAnsi="Courier New"/>
        </w:rPr>
        <w:t>(a)  Means a system or series of mechanisms that is designed primarily to provide heating, to provide cooling, to produce electrical power, to produce mechanical power, to provide solar daylighting or to provide any combination of the foregoing by means of collecting and transferring solar generated energy into such uses either by active or passive means.  Such systems may also have the capability of storing such energy for future utilization.  Passive systems shall clearly be designed as a solar energy device such as a trombe wall and not merely a part of a normal structure such as a window.</w:t>
      </w:r>
    </w:p>
    <w:p w14:paraId="2BFE1A62" w14:textId="77777777" w:rsidR="00B731D9" w:rsidRPr="00692704" w:rsidRDefault="00B731D9" w:rsidP="00B731D9">
      <w:pPr>
        <w:pStyle w:val="P06-00"/>
        <w:rPr>
          <w:rFonts w:ascii="Courier New" w:hAnsi="Courier New"/>
          <w:vanish/>
        </w:rPr>
      </w:pPr>
      <w:r w:rsidRPr="00692704">
        <w:rPr>
          <w:rFonts w:ascii="Courier New" w:hAnsi="Courier New"/>
        </w:rPr>
        <w:t>(b)  Includes a distributed energy generation system.</w:t>
      </w:r>
      <w:r w:rsidRPr="00692704">
        <w:rPr>
          <w:rFonts w:ascii="Courier New" w:hAnsi="Courier New"/>
          <w:vanish/>
        </w:rPr>
        <w:fldChar w:fldCharType="begin"/>
      </w:r>
      <w:r w:rsidRPr="00692704">
        <w:rPr>
          <w:rFonts w:ascii="Courier New" w:hAnsi="Courier New"/>
          <w:vanish/>
        </w:rPr>
        <w:instrText xml:space="preserve"> COMMENTS END_STATUTE \* MERGEFORMAT </w:instrText>
      </w:r>
      <w:r w:rsidRPr="00692704">
        <w:rPr>
          <w:rFonts w:ascii="Courier New" w:hAnsi="Courier New"/>
          <w:vanish/>
        </w:rPr>
        <w:fldChar w:fldCharType="separate"/>
      </w:r>
      <w:r w:rsidRPr="00692704">
        <w:rPr>
          <w:rFonts w:ascii="Courier New" w:hAnsi="Courier New"/>
          <w:vanish/>
        </w:rPr>
        <w:t>END_STATUTE</w:t>
      </w:r>
      <w:r w:rsidRPr="00692704">
        <w:rPr>
          <w:rFonts w:ascii="Courier New" w:hAnsi="Courier New"/>
          <w:vanish/>
        </w:rPr>
        <w:fldChar w:fldCharType="end"/>
      </w:r>
    </w:p>
    <w:p w14:paraId="4E46DAEC" w14:textId="77777777" w:rsidR="00B731D9" w:rsidRPr="00692704" w:rsidRDefault="00B731D9" w:rsidP="00B731D9">
      <w:pPr>
        <w:rPr>
          <w:rFonts w:ascii="Courier New" w:hAnsi="Courier New"/>
        </w:rPr>
      </w:pPr>
    </w:p>
    <w:sectPr w:rsidR="00B731D9" w:rsidRPr="00692704" w:rsidSect="00B731D9">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4B39" w14:textId="77777777" w:rsidR="00686838" w:rsidRDefault="00686838">
      <w:r>
        <w:separator/>
      </w:r>
    </w:p>
  </w:endnote>
  <w:endnote w:type="continuationSeparator" w:id="0">
    <w:p w14:paraId="3E47840D" w14:textId="77777777" w:rsidR="00686838" w:rsidRDefault="0068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67DA" w14:textId="77777777" w:rsidR="00686838" w:rsidRDefault="00686838">
      <w:r>
        <w:separator/>
      </w:r>
    </w:p>
  </w:footnote>
  <w:footnote w:type="continuationSeparator" w:id="0">
    <w:p w14:paraId="44C374CE" w14:textId="77777777" w:rsidR="00686838" w:rsidRDefault="00686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61460350">
    <w:abstractNumId w:val="1"/>
  </w:num>
  <w:num w:numId="2" w16cid:durableId="2018574628">
    <w:abstractNumId w:val="1"/>
  </w:num>
  <w:num w:numId="3" w16cid:durableId="1833598305">
    <w:abstractNumId w:val="0"/>
  </w:num>
  <w:num w:numId="4" w16cid:durableId="96338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D9"/>
    <w:rsid w:val="00686838"/>
    <w:rsid w:val="00692704"/>
    <w:rsid w:val="00B1466E"/>
    <w:rsid w:val="00B731D9"/>
    <w:rsid w:val="00E50C2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B66B42"/>
  <w15:chartTrackingRefBased/>
  <w15:docId w15:val="{BADAE669-2E0D-46BE-8947-F9E1B9BB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B731D9"/>
    <w:rPr>
      <w:rFonts w:ascii="Letter-Gothic-Drafting" w:hAnsi="Letter-Gothic-Drafting"/>
      <w:b/>
      <w:snapToGrid w:val="0"/>
    </w:rPr>
  </w:style>
  <w:style w:type="character" w:customStyle="1" w:styleId="SEC06-18Char">
    <w:name w:val="SEC 06-18 Char"/>
    <w:link w:val="SEC06-18"/>
    <w:rsid w:val="00B731D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399</Words>
  <Characters>2134</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44-1761; Definitions</dc:title>
  <dc:subject>Definitions</dc:subject>
  <dc:creator>Arizona Legislative Council</dc:creator>
  <cp:keywords/>
  <dc:description>0056.doc - 522R - 2016</dc:description>
  <cp:lastModifiedBy>dbupdate</cp:lastModifiedBy>
  <cp:revision>2</cp:revision>
  <cp:lastPrinted>2016-07-28T14:18:00Z</cp:lastPrinted>
  <dcterms:created xsi:type="dcterms:W3CDTF">2025-09-21T10:45:00Z</dcterms:created>
  <dcterms:modified xsi:type="dcterms:W3CDTF">2025-09-21T10:45:00Z</dcterms:modified>
</cp:coreProperties>
</file>