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667ED" w14:textId="77777777" w:rsidR="000808BD" w:rsidRPr="005F095C" w:rsidRDefault="000808BD" w:rsidP="000808BD">
      <w:pPr>
        <w:pStyle w:val="SEC06-18"/>
        <w:rPr>
          <w:rFonts w:ascii="Courier New" w:hAnsi="Courier New"/>
        </w:rPr>
      </w:pPr>
      <w:r w:rsidRPr="005F095C">
        <w:rPr>
          <w:rFonts w:ascii="Courier New" w:hAnsi="Courier New"/>
          <w:vanish/>
        </w:rPr>
        <w:fldChar w:fldCharType="begin"/>
      </w:r>
      <w:r w:rsidRPr="005F095C">
        <w:rPr>
          <w:rFonts w:ascii="Courier New" w:hAnsi="Courier New"/>
          <w:vanish/>
        </w:rPr>
        <w:instrText xml:space="preserve"> COMMENTS START_STATUTE \* MERGEFORMAT </w:instrText>
      </w:r>
      <w:r w:rsidRPr="005F095C">
        <w:rPr>
          <w:rFonts w:ascii="Courier New" w:hAnsi="Courier New"/>
          <w:vanish/>
        </w:rPr>
        <w:fldChar w:fldCharType="separate"/>
      </w:r>
      <w:proofErr w:type="spellStart"/>
      <w:r w:rsidRPr="005F095C">
        <w:rPr>
          <w:rFonts w:ascii="Courier New" w:hAnsi="Courier New"/>
          <w:vanish/>
        </w:rPr>
        <w:t>START_STATUTE</w:t>
      </w:r>
      <w:r w:rsidRPr="005F095C">
        <w:rPr>
          <w:rFonts w:ascii="Courier New" w:hAnsi="Courier New"/>
          <w:vanish/>
        </w:rPr>
        <w:fldChar w:fldCharType="end"/>
      </w:r>
      <w:r w:rsidRPr="005F095C">
        <w:rPr>
          <w:rStyle w:val="SNUM"/>
          <w:rFonts w:ascii="Courier New" w:hAnsi="Courier New"/>
        </w:rPr>
        <w:t>42</w:t>
      </w:r>
      <w:proofErr w:type="spellEnd"/>
      <w:r w:rsidRPr="005F095C">
        <w:rPr>
          <w:rStyle w:val="SNUM"/>
          <w:rFonts w:ascii="Courier New" w:hAnsi="Courier New"/>
        </w:rPr>
        <w:t>-5251</w:t>
      </w:r>
      <w:r w:rsidRPr="005F095C">
        <w:rPr>
          <w:rFonts w:ascii="Courier New" w:hAnsi="Courier New"/>
        </w:rPr>
        <w:t>.  </w:t>
      </w:r>
      <w:r w:rsidRPr="005F095C">
        <w:rPr>
          <w:rStyle w:val="SECHEAD"/>
          <w:rFonts w:ascii="Courier New" w:hAnsi="Courier New"/>
        </w:rPr>
        <w:t>Definitions</w:t>
      </w:r>
    </w:p>
    <w:p w14:paraId="172DF05A" w14:textId="77777777" w:rsidR="000808BD" w:rsidRPr="005F095C" w:rsidRDefault="000808BD" w:rsidP="000808BD">
      <w:pPr>
        <w:pStyle w:val="P06-00"/>
        <w:rPr>
          <w:rFonts w:ascii="Courier New" w:hAnsi="Courier New"/>
        </w:rPr>
      </w:pPr>
      <w:r w:rsidRPr="005F095C">
        <w:rPr>
          <w:rFonts w:ascii="Courier New" w:hAnsi="Courier New"/>
        </w:rPr>
        <w:t>In this article, unless the context otherwise requires:</w:t>
      </w:r>
    </w:p>
    <w:p w14:paraId="586A6CE8" w14:textId="77777777" w:rsidR="000808BD" w:rsidRPr="005F095C" w:rsidRDefault="000808BD" w:rsidP="000808BD">
      <w:pPr>
        <w:pStyle w:val="P06-00"/>
        <w:rPr>
          <w:rFonts w:ascii="Courier New" w:hAnsi="Courier New"/>
        </w:rPr>
      </w:pPr>
      <w:r w:rsidRPr="005F095C">
        <w:rPr>
          <w:rFonts w:ascii="Courier New" w:hAnsi="Courier New"/>
        </w:rPr>
        <w:t>1.  "Customer" means a person or entity in whose name telephone or telecommunication services are rendered, as evidenced by a signature on an application or contract for service or by receipt or payment of bills regularly issued in the person's or entity's name.</w:t>
      </w:r>
    </w:p>
    <w:p w14:paraId="05E0F3AD" w14:textId="77777777" w:rsidR="000808BD" w:rsidRPr="005F095C" w:rsidRDefault="000808BD" w:rsidP="000808BD">
      <w:pPr>
        <w:pStyle w:val="P06-00"/>
        <w:rPr>
          <w:rFonts w:ascii="Courier New" w:hAnsi="Courier New"/>
        </w:rPr>
      </w:pPr>
      <w:r w:rsidRPr="005F095C">
        <w:rPr>
          <w:rFonts w:ascii="Courier New" w:hAnsi="Courier New"/>
        </w:rPr>
        <w:t>2.  "Emergency telecommunication services" means telecommunication services or systems that use number 911 or a similarly designated telephone number for emergency calls.</w:t>
      </w:r>
    </w:p>
    <w:p w14:paraId="21F0DCD6" w14:textId="77777777" w:rsidR="000808BD" w:rsidRPr="005F095C" w:rsidRDefault="000808BD" w:rsidP="000808BD">
      <w:pPr>
        <w:pStyle w:val="P06-00"/>
        <w:rPr>
          <w:rFonts w:ascii="Courier New" w:hAnsi="Courier New"/>
        </w:rPr>
      </w:pPr>
      <w:r w:rsidRPr="005F095C">
        <w:rPr>
          <w:rFonts w:ascii="Courier New" w:hAnsi="Courier New"/>
        </w:rPr>
        <w:t>3.  "Exchange access services" means telephone or telecommunication exchange access lines or channels that provide local access from the premises of a customer to the local telecommunications network to effect the transfer of information.</w:t>
      </w:r>
    </w:p>
    <w:p w14:paraId="3054BEEE" w14:textId="77777777" w:rsidR="000808BD" w:rsidRPr="005F095C" w:rsidRDefault="000808BD" w:rsidP="000808BD">
      <w:pPr>
        <w:pStyle w:val="P06-00"/>
        <w:rPr>
          <w:rFonts w:ascii="Courier New" w:hAnsi="Courier New"/>
        </w:rPr>
      </w:pPr>
      <w:r w:rsidRPr="005F095C">
        <w:rPr>
          <w:rFonts w:ascii="Courier New" w:hAnsi="Courier New"/>
        </w:rPr>
        <w:t>4.  "Prepaid wireless telecommunications service" means wireless services that allow a caller to dial 911 to access the 911 system under a service that is paid for in advance and that is sold in predetermined units or dollars of which the number declines with use in a known amount.</w:t>
      </w:r>
    </w:p>
    <w:p w14:paraId="3E2D8B59" w14:textId="77777777" w:rsidR="000808BD" w:rsidRPr="005F095C" w:rsidRDefault="000808BD" w:rsidP="000808BD">
      <w:pPr>
        <w:pStyle w:val="P06-00"/>
        <w:rPr>
          <w:rFonts w:ascii="Courier New" w:hAnsi="Courier New"/>
        </w:rPr>
      </w:pPr>
      <w:r w:rsidRPr="005F095C">
        <w:rPr>
          <w:rFonts w:ascii="Courier New" w:hAnsi="Courier New"/>
        </w:rPr>
        <w:t>5.  "Provider" means any of the following:</w:t>
      </w:r>
    </w:p>
    <w:p w14:paraId="7447BBD5" w14:textId="77777777" w:rsidR="000808BD" w:rsidRPr="005F095C" w:rsidRDefault="000808BD" w:rsidP="000808BD">
      <w:pPr>
        <w:pStyle w:val="P06-00"/>
        <w:rPr>
          <w:rFonts w:ascii="Courier New" w:hAnsi="Courier New"/>
        </w:rPr>
      </w:pPr>
      <w:r w:rsidRPr="005F095C">
        <w:rPr>
          <w:rFonts w:ascii="Courier New" w:hAnsi="Courier New"/>
        </w:rPr>
        <w:t>(a)  A public service corporation that offers telephone or telecommunications services pursuant to title 40 and that provides exchange access services.</w:t>
      </w:r>
    </w:p>
    <w:p w14:paraId="7EFDC6CC" w14:textId="77777777" w:rsidR="000808BD" w:rsidRPr="005F095C" w:rsidRDefault="000808BD" w:rsidP="000808BD">
      <w:pPr>
        <w:pStyle w:val="P06-00"/>
        <w:rPr>
          <w:rFonts w:ascii="Courier New" w:hAnsi="Courier New"/>
        </w:rPr>
      </w:pPr>
      <w:r w:rsidRPr="005F095C">
        <w:rPr>
          <w:rFonts w:ascii="Courier New" w:hAnsi="Courier New"/>
        </w:rPr>
        <w:t>(b)  A supplier of wireless services.</w:t>
      </w:r>
    </w:p>
    <w:p w14:paraId="68C07A04" w14:textId="77777777" w:rsidR="000808BD" w:rsidRPr="005F095C" w:rsidRDefault="000808BD" w:rsidP="000808BD">
      <w:pPr>
        <w:pStyle w:val="P06-00"/>
        <w:rPr>
          <w:rFonts w:ascii="Courier New" w:hAnsi="Courier New"/>
        </w:rPr>
      </w:pPr>
      <w:r w:rsidRPr="005F095C">
        <w:rPr>
          <w:rFonts w:ascii="Courier New" w:hAnsi="Courier New"/>
        </w:rPr>
        <w:t>(c)  A supplier of any combination of wire and wireless services.</w:t>
      </w:r>
    </w:p>
    <w:p w14:paraId="3B15D9AC" w14:textId="77777777" w:rsidR="000808BD" w:rsidRPr="005F095C" w:rsidRDefault="000808BD" w:rsidP="000808BD">
      <w:pPr>
        <w:pStyle w:val="P06-00"/>
        <w:rPr>
          <w:rFonts w:ascii="Courier New" w:hAnsi="Courier New"/>
        </w:rPr>
      </w:pPr>
      <w:r w:rsidRPr="005F095C">
        <w:rPr>
          <w:rFonts w:ascii="Courier New" w:hAnsi="Courier New"/>
        </w:rPr>
        <w:t>6.  "Wireless services" means a commercial mo</w:t>
      </w:r>
      <w:r w:rsidR="00DE2E75" w:rsidRPr="005F095C">
        <w:rPr>
          <w:rFonts w:ascii="Courier New" w:hAnsi="Courier New"/>
        </w:rPr>
        <w:t>bile service, as defined by 47 C</w:t>
      </w:r>
      <w:r w:rsidRPr="005F095C">
        <w:rPr>
          <w:rFonts w:ascii="Courier New" w:hAnsi="Courier New"/>
        </w:rPr>
        <w:t xml:space="preserve">ode of Federal Regulations section 20.3, as amended. </w:t>
      </w:r>
      <w:r w:rsidRPr="005F095C">
        <w:rPr>
          <w:rFonts w:ascii="Courier New" w:hAnsi="Courier New"/>
          <w:vanish/>
        </w:rPr>
        <w:fldChar w:fldCharType="begin"/>
      </w:r>
      <w:r w:rsidRPr="005F095C">
        <w:rPr>
          <w:rFonts w:ascii="Courier New" w:hAnsi="Courier New"/>
          <w:vanish/>
        </w:rPr>
        <w:instrText xml:space="preserve"> COMMENTS END_STATUTE \* MERGEFORMAT </w:instrText>
      </w:r>
      <w:r w:rsidRPr="005F095C">
        <w:rPr>
          <w:rFonts w:ascii="Courier New" w:hAnsi="Courier New"/>
          <w:vanish/>
        </w:rPr>
        <w:fldChar w:fldCharType="separate"/>
      </w:r>
      <w:proofErr w:type="spellStart"/>
      <w:r w:rsidRPr="005F095C">
        <w:rPr>
          <w:rFonts w:ascii="Courier New" w:hAnsi="Courier New"/>
          <w:vanish/>
        </w:rPr>
        <w:t>END_STATUTE</w:t>
      </w:r>
      <w:proofErr w:type="spellEnd"/>
      <w:r w:rsidRPr="005F095C">
        <w:rPr>
          <w:rFonts w:ascii="Courier New" w:hAnsi="Courier New"/>
          <w:vanish/>
        </w:rPr>
        <w:fldChar w:fldCharType="end"/>
      </w:r>
    </w:p>
    <w:p w14:paraId="504C7CBE" w14:textId="77777777" w:rsidR="000808BD" w:rsidRPr="005F095C" w:rsidRDefault="000808BD" w:rsidP="000808BD">
      <w:pPr>
        <w:rPr>
          <w:rFonts w:ascii="Courier New" w:hAnsi="Courier New"/>
        </w:rPr>
      </w:pPr>
    </w:p>
    <w:sectPr w:rsidR="000808BD" w:rsidRPr="005F095C" w:rsidSect="000808BD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36696" w14:textId="77777777" w:rsidR="0079064F" w:rsidRDefault="0079064F">
      <w:r>
        <w:separator/>
      </w:r>
    </w:p>
  </w:endnote>
  <w:endnote w:type="continuationSeparator" w:id="0">
    <w:p w14:paraId="05B385C1" w14:textId="77777777" w:rsidR="0079064F" w:rsidRDefault="0079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A5606" w14:textId="77777777" w:rsidR="0079064F" w:rsidRDefault="0079064F">
      <w:r>
        <w:separator/>
      </w:r>
    </w:p>
  </w:footnote>
  <w:footnote w:type="continuationSeparator" w:id="0">
    <w:p w14:paraId="0140624D" w14:textId="77777777" w:rsidR="0079064F" w:rsidRDefault="00790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39410662">
    <w:abstractNumId w:val="1"/>
  </w:num>
  <w:num w:numId="2" w16cid:durableId="1029188612">
    <w:abstractNumId w:val="1"/>
  </w:num>
  <w:num w:numId="3" w16cid:durableId="1640262690">
    <w:abstractNumId w:val="0"/>
  </w:num>
  <w:num w:numId="4" w16cid:durableId="33727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BD"/>
    <w:rsid w:val="000808BD"/>
    <w:rsid w:val="0052573A"/>
    <w:rsid w:val="005802CD"/>
    <w:rsid w:val="005F095C"/>
    <w:rsid w:val="007712E4"/>
    <w:rsid w:val="0079064F"/>
    <w:rsid w:val="0082716A"/>
    <w:rsid w:val="00DE2E75"/>
    <w:rsid w:val="00EA1E53"/>
    <w:rsid w:val="00F279B8"/>
    <w:rsid w:val="00F40A64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A4439FF"/>
  <w15:chartTrackingRefBased/>
  <w15:docId w15:val="{543C3146-B308-477C-90BB-527E48B6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0808BD"/>
    <w:rPr>
      <w:rFonts w:ascii="Letter-Gothic-Drafting" w:hAnsi="Letter-Gothic-Drafting"/>
      <w:b/>
      <w:snapToGrid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241</Words>
  <Characters>1330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42-5251; Definitions</dc:title>
  <dc:subject>Definitions</dc:subject>
  <dc:creator>Arizona Legislative Council</dc:creator>
  <cp:keywords/>
  <dc:description>0198.doc - 502R - 2012</dc:description>
  <cp:lastModifiedBy>dbupdate</cp:lastModifiedBy>
  <cp:revision>2</cp:revision>
  <cp:lastPrinted>2012-07-18T19:33:00Z</cp:lastPrinted>
  <dcterms:created xsi:type="dcterms:W3CDTF">2025-09-21T08:12:00Z</dcterms:created>
  <dcterms:modified xsi:type="dcterms:W3CDTF">2025-09-21T08:12:00Z</dcterms:modified>
</cp:coreProperties>
</file>