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DF6E" w14:textId="77777777" w:rsidR="00F754FE" w:rsidRPr="00AD4886" w:rsidRDefault="00F754FE" w:rsidP="00F754FE">
      <w:pPr>
        <w:ind w:firstLine="720"/>
        <w:rPr>
          <w:rStyle w:val="SECHEAD"/>
          <w:rFonts w:ascii="Courier New" w:hAnsi="Courier New"/>
        </w:rPr>
      </w:pPr>
      <w:r w:rsidRPr="00AD4886">
        <w:rPr>
          <w:rFonts w:ascii="Courier New" w:hAnsi="Courier New"/>
          <w:vanish/>
        </w:rPr>
        <w:fldChar w:fldCharType="begin"/>
      </w:r>
      <w:r w:rsidRPr="00AD4886">
        <w:rPr>
          <w:rFonts w:ascii="Courier New" w:hAnsi="Courier New"/>
          <w:vanish/>
        </w:rPr>
        <w:instrText xml:space="preserve"> COMMENTS START_STATUTE \* MERGEFORMAT </w:instrText>
      </w:r>
      <w:r w:rsidRPr="00AD4886">
        <w:rPr>
          <w:rFonts w:ascii="Courier New" w:hAnsi="Courier New"/>
          <w:vanish/>
        </w:rPr>
        <w:fldChar w:fldCharType="separate"/>
      </w:r>
      <w:r w:rsidRPr="00AD4886">
        <w:rPr>
          <w:rFonts w:ascii="Courier New" w:hAnsi="Courier New"/>
          <w:vanish/>
        </w:rPr>
        <w:t>START_STATUTE</w:t>
      </w:r>
      <w:r w:rsidRPr="00AD4886">
        <w:rPr>
          <w:rFonts w:ascii="Courier New" w:hAnsi="Courier New"/>
          <w:vanish/>
        </w:rPr>
        <w:fldChar w:fldCharType="end"/>
      </w:r>
      <w:r w:rsidRPr="00AD4886">
        <w:rPr>
          <w:rStyle w:val="SNUM"/>
          <w:rFonts w:ascii="Courier New" w:hAnsi="Courier New"/>
        </w:rPr>
        <w:t>42-3457</w:t>
      </w:r>
      <w:r w:rsidRPr="00AD4886">
        <w:rPr>
          <w:rFonts w:ascii="Courier New" w:hAnsi="Courier New"/>
        </w:rPr>
        <w:t>.  </w:t>
      </w:r>
      <w:r w:rsidRPr="00AD4886">
        <w:rPr>
          <w:rStyle w:val="SECHEAD"/>
          <w:rFonts w:ascii="Courier New" w:hAnsi="Courier New"/>
        </w:rPr>
        <w:t>Unstamped cigarettes</w:t>
      </w:r>
    </w:p>
    <w:p w14:paraId="2FE45B59" w14:textId="77777777" w:rsidR="00F754FE" w:rsidRPr="00AD4886" w:rsidRDefault="00F754FE" w:rsidP="00F754FE">
      <w:pPr>
        <w:ind w:firstLine="720"/>
        <w:rPr>
          <w:rFonts w:ascii="Courier New" w:hAnsi="Courier New"/>
        </w:rPr>
      </w:pPr>
      <w:r w:rsidRPr="00AD4886">
        <w:rPr>
          <w:rFonts w:ascii="Courier New" w:hAnsi="Courier New"/>
        </w:rPr>
        <w:t>A.  A person shall not possess an unstamped cigarette package unless the person is shipping or transporting unstamped cigarettes pursuant to subsection B of this section, is a licensed manufacturer or importer or is a licensed distributor who receives unstamped cigarette packages directly from a licensed manufacturer or importer.</w:t>
      </w:r>
    </w:p>
    <w:p w14:paraId="66913DBF" w14:textId="77777777" w:rsidR="00F754FE" w:rsidRPr="00AD4886" w:rsidRDefault="00F754FE" w:rsidP="00F754FE">
      <w:pPr>
        <w:ind w:firstLine="720"/>
        <w:rPr>
          <w:rFonts w:ascii="Courier New" w:hAnsi="Courier New"/>
        </w:rPr>
      </w:pPr>
      <w:r w:rsidRPr="00AD4886">
        <w:rPr>
          <w:rFonts w:ascii="Courier New" w:hAnsi="Courier New"/>
        </w:rPr>
        <w:t>B.  Except for a licensed manufacturer, importer or distributor and if lawful under section 36</w:t>
      </w:r>
      <w:r w:rsidRPr="00AD4886">
        <w:rPr>
          <w:rFonts w:ascii="Courier New" w:hAnsi="Courier New"/>
        </w:rPr>
        <w:noBreakHyphen/>
        <w:t>798.06, a person who ships unstamped cigarette packages in or into this state shall first file with the department a notice of shipment.  This subsection does not apply to any common or contract carrier that is transporting cigarettes through this state to another location under a proper bill of lading or freight bill that states the quantity, source and destination of the cigarettes.</w:t>
      </w:r>
    </w:p>
    <w:p w14:paraId="6CFAAF1C" w14:textId="77777777" w:rsidR="00F754FE" w:rsidRPr="00AD4886" w:rsidRDefault="00F754FE" w:rsidP="00F754FE">
      <w:pPr>
        <w:pStyle w:val="P06-00"/>
        <w:rPr>
          <w:rFonts w:ascii="Courier New" w:hAnsi="Courier New"/>
        </w:rPr>
      </w:pPr>
      <w:r w:rsidRPr="00AD4886">
        <w:rPr>
          <w:rFonts w:ascii="Courier New" w:hAnsi="Courier New"/>
        </w:rPr>
        <w:t>C.  If lawful under section 36</w:t>
      </w:r>
      <w:r w:rsidRPr="00AD4886">
        <w:rPr>
          <w:rFonts w:ascii="Courier New" w:hAnsi="Courier New"/>
        </w:rPr>
        <w:noBreakHyphen/>
        <w:t xml:space="preserve">798.06, a person who transports unstamped cigarette packages in or into this state shall carry in the vehicle used to convey the shipment invoices or equivalent documentation of the shipment for all cigarettes in the shipment.  The invoices or documentation shall indicate the name and address of the consignor or seller, the name and address of the consignee or purchaser and the quantity of each brand of cigarettes that is transported. </w:t>
      </w:r>
      <w:r w:rsidRPr="00AD4886">
        <w:rPr>
          <w:rFonts w:ascii="Courier New" w:hAnsi="Courier New"/>
          <w:vanish/>
        </w:rPr>
        <w:fldChar w:fldCharType="begin"/>
      </w:r>
      <w:r w:rsidRPr="00AD4886">
        <w:rPr>
          <w:rFonts w:ascii="Courier New" w:hAnsi="Courier New"/>
          <w:vanish/>
        </w:rPr>
        <w:instrText xml:space="preserve"> COMMENTS END_STATUTE \* MERGEFORMAT </w:instrText>
      </w:r>
      <w:r w:rsidRPr="00AD4886">
        <w:rPr>
          <w:rFonts w:ascii="Courier New" w:hAnsi="Courier New"/>
          <w:vanish/>
        </w:rPr>
        <w:fldChar w:fldCharType="separate"/>
      </w:r>
      <w:r w:rsidRPr="00AD4886">
        <w:rPr>
          <w:rFonts w:ascii="Courier New" w:hAnsi="Courier New"/>
          <w:vanish/>
        </w:rPr>
        <w:t>END_STATUTE</w:t>
      </w:r>
      <w:r w:rsidRPr="00AD4886">
        <w:rPr>
          <w:rFonts w:ascii="Courier New" w:hAnsi="Courier New"/>
          <w:vanish/>
        </w:rPr>
        <w:fldChar w:fldCharType="end"/>
      </w:r>
    </w:p>
    <w:p w14:paraId="681CC67F" w14:textId="77777777" w:rsidR="00F754FE" w:rsidRPr="00AD4886" w:rsidRDefault="00F754FE" w:rsidP="00F754FE">
      <w:pPr>
        <w:rPr>
          <w:rFonts w:ascii="Courier New" w:hAnsi="Courier New"/>
        </w:rPr>
      </w:pPr>
    </w:p>
    <w:sectPr w:rsidR="00F754FE" w:rsidRPr="00AD4886" w:rsidSect="00F754F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A916" w14:textId="77777777" w:rsidR="005D4979" w:rsidRDefault="005D4979">
      <w:r>
        <w:separator/>
      </w:r>
    </w:p>
  </w:endnote>
  <w:endnote w:type="continuationSeparator" w:id="0">
    <w:p w14:paraId="3495F0A4" w14:textId="77777777" w:rsidR="005D4979" w:rsidRDefault="005D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E3C2" w14:textId="77777777" w:rsidR="005D4979" w:rsidRDefault="005D4979">
      <w:r>
        <w:separator/>
      </w:r>
    </w:p>
  </w:footnote>
  <w:footnote w:type="continuationSeparator" w:id="0">
    <w:p w14:paraId="15159D4D" w14:textId="77777777" w:rsidR="005D4979" w:rsidRDefault="005D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6953299">
    <w:abstractNumId w:val="1"/>
  </w:num>
  <w:num w:numId="2" w16cid:durableId="895504880">
    <w:abstractNumId w:val="1"/>
  </w:num>
  <w:num w:numId="3" w16cid:durableId="906037705">
    <w:abstractNumId w:val="0"/>
  </w:num>
  <w:num w:numId="4" w16cid:durableId="46847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FE"/>
    <w:rsid w:val="005D4979"/>
    <w:rsid w:val="00AD4886"/>
    <w:rsid w:val="00F540AD"/>
    <w:rsid w:val="00F7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C3BD10"/>
  <w15:chartTrackingRefBased/>
  <w15:docId w15:val="{2717799F-4867-48FD-AEC8-88A63EFB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754F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222</Words>
  <Characters>1202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42-3457; Unstamped cigarettes</dc:title>
  <dc:subject>Unstamped cigarettes</dc:subject>
  <dc:creator>Arizona Legislative Council</dc:creator>
  <cp:keywords/>
  <dc:description>0085.doc - 521R - 2015</dc:description>
  <cp:lastModifiedBy>dbupdate</cp:lastModifiedBy>
  <cp:revision>2</cp:revision>
  <dcterms:created xsi:type="dcterms:W3CDTF">2025-09-21T07:59:00Z</dcterms:created>
  <dcterms:modified xsi:type="dcterms:W3CDTF">2025-09-21T07:59:00Z</dcterms:modified>
</cp:coreProperties>
</file>