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912A" w14:textId="10126185" w:rsidR="00367C41" w:rsidRPr="009D5ADF" w:rsidRDefault="00367C41" w:rsidP="00367C41">
      <w:pPr>
        <w:pStyle w:val="SEC06-17"/>
        <w:rPr>
          <w:rFonts w:ascii="Courier New" w:hAnsi="Courier New" w:cs="Courier New"/>
        </w:rPr>
      </w:pPr>
      <w:r w:rsidRPr="009D5ADF">
        <w:rPr>
          <w:rFonts w:ascii="Courier New" w:hAnsi="Courier New" w:cs="Courier New"/>
        </w:rPr>
        <w:fldChar w:fldCharType="begin"/>
      </w:r>
      <w:r w:rsidRPr="009D5ADF">
        <w:rPr>
          <w:rFonts w:ascii="Courier New" w:hAnsi="Courier New" w:cs="Courier New"/>
        </w:rPr>
        <w:instrText xml:space="preserve"> COMMENTS START_STATUTE \* MERGEFORMAT </w:instrText>
      </w:r>
      <w:r w:rsidRPr="009D5ADF">
        <w:rPr>
          <w:rFonts w:ascii="Courier New" w:hAnsi="Courier New" w:cs="Courier New"/>
        </w:rPr>
        <w:fldChar w:fldCharType="separate"/>
      </w:r>
      <w:r w:rsidRPr="009D5ADF">
        <w:rPr>
          <w:rFonts w:ascii="Courier New" w:hAnsi="Courier New" w:cs="Courier New"/>
          <w:vanish/>
        </w:rPr>
        <w:t>START_STATUTE</w:t>
      </w:r>
      <w:r w:rsidRPr="009D5ADF">
        <w:rPr>
          <w:rFonts w:ascii="Courier New" w:hAnsi="Courier New" w:cs="Courier New"/>
        </w:rPr>
        <w:fldChar w:fldCharType="end"/>
      </w:r>
      <w:r w:rsidRPr="009D5ADF">
        <w:rPr>
          <w:rStyle w:val="SNUM"/>
          <w:rFonts w:ascii="Courier New" w:hAnsi="Courier New" w:cs="Courier New"/>
        </w:rPr>
        <w:t>42-2003.</w:t>
      </w:r>
      <w:r w:rsidRPr="009D5ADF">
        <w:rPr>
          <w:rFonts w:ascii="Courier New" w:hAnsi="Courier New" w:cs="Courier New"/>
        </w:rPr>
        <w:t>  </w:t>
      </w:r>
      <w:r w:rsidRPr="009D5ADF">
        <w:rPr>
          <w:rStyle w:val="SECHEAD"/>
          <w:rFonts w:ascii="Courier New" w:hAnsi="Courier New" w:cs="Courier New"/>
        </w:rPr>
        <w:t>Authorized disclosure of confidential information</w:t>
      </w:r>
    </w:p>
    <w:p w14:paraId="0720CBCF" w14:textId="77777777" w:rsidR="00367C41" w:rsidRPr="009D5ADF" w:rsidRDefault="00367C41" w:rsidP="00367C41">
      <w:pPr>
        <w:pStyle w:val="P06-00"/>
        <w:rPr>
          <w:rFonts w:ascii="Courier New" w:hAnsi="Courier New" w:cs="Courier New"/>
        </w:rPr>
      </w:pPr>
      <w:r w:rsidRPr="009D5ADF">
        <w:rPr>
          <w:rFonts w:ascii="Courier New" w:hAnsi="Courier New" w:cs="Courier New"/>
        </w:rPr>
        <w:t>A.  Confidential information relating to:</w:t>
      </w:r>
    </w:p>
    <w:p w14:paraId="1037659F" w14:textId="77777777" w:rsidR="00367C41" w:rsidRPr="009D5ADF" w:rsidRDefault="00367C41" w:rsidP="00367C41">
      <w:pPr>
        <w:pStyle w:val="P06-00"/>
        <w:rPr>
          <w:rFonts w:ascii="Courier New" w:hAnsi="Courier New" w:cs="Courier New"/>
        </w:rPr>
      </w:pPr>
      <w:r w:rsidRPr="009D5ADF">
        <w:rPr>
          <w:rFonts w:ascii="Courier New" w:hAnsi="Courier New" w:cs="Courier New"/>
        </w:rPr>
        <w:t>1.  A taxpayer may be disclosed to the taxpayer, its successor in interest or a designee of the taxpayer who is authorized in writing by the taxpayer.  A principal corporate officer of a parent corporation may execute a written authorization for a controlled subsidiary.  If a taxpayer elects to file an Arizona small business income tax return under section 43</w:t>
      </w:r>
      <w:r w:rsidRPr="009D5ADF">
        <w:rPr>
          <w:rFonts w:ascii="Courier New" w:hAnsi="Courier New" w:cs="Courier New"/>
        </w:rPr>
        <w:noBreakHyphen/>
        <w:t>302, a written authorization by the taxpayer to allow the department to disclose personal income tax information to a designee includes the corresponding Arizona small business income tax return.</w:t>
      </w:r>
    </w:p>
    <w:p w14:paraId="384238B0" w14:textId="77777777" w:rsidR="00367C41" w:rsidRPr="009D5ADF" w:rsidRDefault="00367C41" w:rsidP="00367C41">
      <w:pPr>
        <w:pStyle w:val="P06-00"/>
        <w:rPr>
          <w:rFonts w:ascii="Courier New" w:hAnsi="Courier New" w:cs="Courier New"/>
        </w:rPr>
      </w:pPr>
      <w:r w:rsidRPr="009D5ADF">
        <w:rPr>
          <w:rFonts w:ascii="Courier New" w:hAnsi="Courier New" w:cs="Courier New"/>
        </w:rPr>
        <w:t>2.  A corporate taxpayer may be disclosed to any principal officer, any person designated by a principal officer or any person designated in a resolution by the corporate board of directors or other similar governing body.  If a corporate officer signs a statement under penalty of perjury representing that the officer is a principal officer, the department may rely on the statement until the statement is shown to be false.  For the purposes of this paragraph, "principal officer" includes a chief executive officer, president, secretary, treasurer, vice president of tax, chief financial officer, chief operating officer or chief tax officer or any other corporate officer who has the authority to bind the taxpayer on matters related to state taxes.</w:t>
      </w:r>
    </w:p>
    <w:p w14:paraId="5F858D0E" w14:textId="77777777" w:rsidR="00367C41" w:rsidRPr="009D5ADF" w:rsidRDefault="00367C41" w:rsidP="00367C41">
      <w:pPr>
        <w:pStyle w:val="P06-00"/>
        <w:rPr>
          <w:rFonts w:ascii="Courier New" w:hAnsi="Courier New" w:cs="Courier New"/>
        </w:rPr>
      </w:pPr>
      <w:r w:rsidRPr="009D5ADF">
        <w:rPr>
          <w:rFonts w:ascii="Courier New" w:hAnsi="Courier New" w:cs="Courier New"/>
        </w:rPr>
        <w:t>3.  A partnership may be disclosed to any partner of the partnership.  This exception does not include disclosure of confidential information of a particular partner unless otherwise authorized.</w:t>
      </w:r>
    </w:p>
    <w:p w14:paraId="2181391D" w14:textId="77777777" w:rsidR="00367C41" w:rsidRPr="009D5ADF" w:rsidRDefault="00367C41" w:rsidP="00367C41">
      <w:pPr>
        <w:pStyle w:val="P06-00"/>
        <w:rPr>
          <w:rFonts w:ascii="Courier New" w:hAnsi="Courier New" w:cs="Courier New"/>
        </w:rPr>
      </w:pPr>
      <w:r w:rsidRPr="009D5ADF">
        <w:rPr>
          <w:rFonts w:ascii="Courier New" w:hAnsi="Courier New" w:cs="Courier New"/>
        </w:rPr>
        <w:t>4.  A limited liability company may be disclosed to any member of the company or, if the company is manager</w:t>
      </w:r>
      <w:r w:rsidRPr="009D5ADF">
        <w:rPr>
          <w:rFonts w:ascii="Courier New" w:hAnsi="Courier New" w:cs="Courier New"/>
        </w:rPr>
        <w:noBreakHyphen/>
        <w:t>managed, to any manager.</w:t>
      </w:r>
    </w:p>
    <w:p w14:paraId="7578DE01" w14:textId="77777777" w:rsidR="00367C41" w:rsidRPr="009D5ADF" w:rsidRDefault="00367C41" w:rsidP="00367C41">
      <w:pPr>
        <w:pStyle w:val="P06-00"/>
        <w:rPr>
          <w:rFonts w:ascii="Courier New" w:hAnsi="Courier New" w:cs="Courier New"/>
        </w:rPr>
      </w:pPr>
      <w:r w:rsidRPr="009D5ADF">
        <w:rPr>
          <w:rFonts w:ascii="Courier New" w:hAnsi="Courier New" w:cs="Courier New"/>
        </w:rPr>
        <w:t>5.  An estate may be disclosed to the personal representative of the estate and to any heir, next of kin or beneficiary under the will of the decedent if the department finds that the heir, next of kin or beneficiary has a material interest that will be affected by the confidential information.</w:t>
      </w:r>
    </w:p>
    <w:p w14:paraId="38E9CFB7" w14:textId="77777777" w:rsidR="00367C41" w:rsidRPr="009D5ADF" w:rsidRDefault="00367C41" w:rsidP="00367C41">
      <w:pPr>
        <w:pStyle w:val="P06-00"/>
        <w:rPr>
          <w:rFonts w:ascii="Courier New" w:hAnsi="Courier New" w:cs="Courier New"/>
        </w:rPr>
      </w:pPr>
      <w:r w:rsidRPr="009D5ADF">
        <w:rPr>
          <w:rFonts w:ascii="Courier New" w:hAnsi="Courier New" w:cs="Courier New"/>
        </w:rPr>
        <w:t>6.  A trust may be disclosed to the trustee or trustees, jointly or separately, and to the grantor or any beneficiary of the trust if the department finds that the grantor or beneficiary has a material interest that will be affected by the confidential information.</w:t>
      </w:r>
    </w:p>
    <w:p w14:paraId="7CD262FD" w14:textId="77777777" w:rsidR="00367C41" w:rsidRPr="009D5ADF" w:rsidRDefault="00367C41" w:rsidP="00367C41">
      <w:pPr>
        <w:pStyle w:val="P06-00"/>
        <w:rPr>
          <w:rFonts w:ascii="Courier New" w:hAnsi="Courier New" w:cs="Courier New"/>
        </w:rPr>
      </w:pPr>
      <w:r w:rsidRPr="009D5ADF">
        <w:rPr>
          <w:rFonts w:ascii="Courier New" w:hAnsi="Courier New" w:cs="Courier New"/>
        </w:rPr>
        <w:t>7.  A government entity may be disclosed to the head of the entity or a member of the governing board of the entity, or any employee of the entity who has been delegated the authorization in writing by the head of the entity or the governing board of the entity.</w:t>
      </w:r>
    </w:p>
    <w:p w14:paraId="2E2C7700" w14:textId="77777777" w:rsidR="00367C41" w:rsidRPr="009D5ADF" w:rsidRDefault="00367C41" w:rsidP="00367C41">
      <w:pPr>
        <w:pStyle w:val="P06-00"/>
        <w:rPr>
          <w:rFonts w:ascii="Courier New" w:hAnsi="Courier New" w:cs="Courier New"/>
        </w:rPr>
      </w:pPr>
      <w:r w:rsidRPr="009D5ADF">
        <w:rPr>
          <w:rFonts w:ascii="Courier New" w:hAnsi="Courier New" w:cs="Courier New"/>
        </w:rPr>
        <w:t>8.  Any taxpayer may be disclosed if the taxpayer has waived any rights to confidentiality either in writing or on the record in any administrative or judicial proceeding.</w:t>
      </w:r>
    </w:p>
    <w:p w14:paraId="7ADE14D6" w14:textId="77777777" w:rsidR="00367C41" w:rsidRPr="009D5ADF" w:rsidRDefault="00367C41" w:rsidP="00367C41">
      <w:pPr>
        <w:pStyle w:val="P06-00"/>
        <w:rPr>
          <w:rFonts w:ascii="Courier New" w:hAnsi="Courier New" w:cs="Courier New"/>
        </w:rPr>
      </w:pPr>
      <w:r w:rsidRPr="009D5ADF">
        <w:rPr>
          <w:rFonts w:ascii="Courier New" w:hAnsi="Courier New" w:cs="Courier New"/>
        </w:rPr>
        <w:t>9.  The name and taxpayer identification numbers of persons issued direct payment permits may be publicly disclosed.</w:t>
      </w:r>
    </w:p>
    <w:p w14:paraId="34D24DC7" w14:textId="77777777" w:rsidR="00367C41" w:rsidRPr="009D5ADF" w:rsidRDefault="00367C41" w:rsidP="00367C41">
      <w:pPr>
        <w:pStyle w:val="P06-00"/>
        <w:rPr>
          <w:rFonts w:ascii="Courier New" w:hAnsi="Courier New" w:cs="Courier New"/>
        </w:rPr>
      </w:pPr>
      <w:r w:rsidRPr="009D5ADF">
        <w:rPr>
          <w:rFonts w:ascii="Courier New" w:hAnsi="Courier New" w:cs="Courier New"/>
        </w:rPr>
        <w:t>10.  Any taxpayer may be disclosed during a meeting or telephone call if the taxpayer is present during the meeting or telephone call and authorizes the disclosure of confidential information.</w:t>
      </w:r>
    </w:p>
    <w:p w14:paraId="02FEA4D6" w14:textId="77777777" w:rsidR="00367C41" w:rsidRPr="009D5ADF" w:rsidRDefault="00367C41" w:rsidP="00367C41">
      <w:pPr>
        <w:pStyle w:val="P06-00"/>
        <w:rPr>
          <w:rFonts w:ascii="Courier New" w:hAnsi="Courier New" w:cs="Courier New"/>
        </w:rPr>
      </w:pPr>
      <w:r w:rsidRPr="009D5ADF">
        <w:rPr>
          <w:rFonts w:ascii="Courier New" w:hAnsi="Courier New" w:cs="Courier New"/>
        </w:rPr>
        <w:t>B.  Confidential information may be disclosed to:</w:t>
      </w:r>
    </w:p>
    <w:p w14:paraId="7E065B8A" w14:textId="77777777" w:rsidR="00367C41" w:rsidRPr="009D5ADF" w:rsidRDefault="00367C41" w:rsidP="00367C41">
      <w:pPr>
        <w:pStyle w:val="P06-00"/>
        <w:rPr>
          <w:rFonts w:ascii="Courier New" w:hAnsi="Courier New" w:cs="Courier New"/>
        </w:rPr>
      </w:pPr>
      <w:r w:rsidRPr="009D5ADF">
        <w:rPr>
          <w:rFonts w:ascii="Courier New" w:hAnsi="Courier New" w:cs="Courier New"/>
        </w:rPr>
        <w:t>1.  Any employee of the department whose official duties involve tax administration.</w:t>
      </w:r>
    </w:p>
    <w:p w14:paraId="54F2A702" w14:textId="77777777" w:rsidR="00367C41" w:rsidRPr="009D5ADF" w:rsidRDefault="00367C41" w:rsidP="00367C41">
      <w:pPr>
        <w:pStyle w:val="P06-00"/>
        <w:rPr>
          <w:rFonts w:ascii="Courier New" w:hAnsi="Courier New" w:cs="Courier New"/>
        </w:rPr>
      </w:pPr>
      <w:r w:rsidRPr="009D5ADF">
        <w:rPr>
          <w:rFonts w:ascii="Courier New" w:hAnsi="Courier New" w:cs="Courier New"/>
        </w:rPr>
        <w:t>2.  The office of the attorney general solely for its use in preparation for, or in an investigation that may result in, any proceeding involving tax administration before the department or any other agency or board of this state, or before any grand jury or any state or federal court.</w:t>
      </w:r>
    </w:p>
    <w:p w14:paraId="7BFDDB74" w14:textId="77777777" w:rsidR="00367C41" w:rsidRPr="009D5ADF" w:rsidRDefault="00367C41" w:rsidP="00367C41">
      <w:pPr>
        <w:pStyle w:val="P06-00"/>
        <w:rPr>
          <w:rFonts w:ascii="Courier New" w:hAnsi="Courier New" w:cs="Courier New"/>
        </w:rPr>
      </w:pPr>
      <w:r w:rsidRPr="009D5ADF">
        <w:rPr>
          <w:rFonts w:ascii="Courier New" w:hAnsi="Courier New" w:cs="Courier New"/>
        </w:rPr>
        <w:t>3.  The department of liquor licenses and control for its use in determining whether a spirituous liquor licensee has paid all transaction privilege taxes and affiliated excise taxes incurred as a result of the sale of spirituous liquor, as defined in section 4</w:t>
      </w:r>
      <w:r w:rsidRPr="009D5ADF">
        <w:rPr>
          <w:rFonts w:ascii="Courier New" w:hAnsi="Courier New" w:cs="Courier New"/>
        </w:rPr>
        <w:noBreakHyphen/>
        <w:t>101, at the licensed establishment and imposed on the licensed establishments by this state and its political subdivisions.</w:t>
      </w:r>
    </w:p>
    <w:p w14:paraId="54D8E847" w14:textId="77777777" w:rsidR="00367C41" w:rsidRPr="009D5ADF" w:rsidRDefault="00367C41" w:rsidP="00367C41">
      <w:pPr>
        <w:pStyle w:val="P06-00"/>
        <w:rPr>
          <w:rFonts w:ascii="Courier New" w:hAnsi="Courier New" w:cs="Courier New"/>
        </w:rPr>
      </w:pPr>
      <w:r w:rsidRPr="009D5ADF">
        <w:rPr>
          <w:rFonts w:ascii="Courier New" w:hAnsi="Courier New" w:cs="Courier New"/>
        </w:rPr>
        <w:t>4.  Other state tax officials whose official duties require the disclosure for proper tax administration purposes if the information is sought in connection with an investigation or any other proceeding conducted by the official.  Any disclosure is limited to information of a taxpayer who is being investigated or who is a party to a proceeding conducted by the official.</w:t>
      </w:r>
    </w:p>
    <w:p w14:paraId="2053BE71" w14:textId="77777777" w:rsidR="00367C41" w:rsidRPr="009D5ADF" w:rsidRDefault="00367C41" w:rsidP="00367C41">
      <w:pPr>
        <w:pStyle w:val="P06-00"/>
        <w:rPr>
          <w:rFonts w:ascii="Courier New" w:hAnsi="Courier New" w:cs="Courier New"/>
        </w:rPr>
      </w:pPr>
      <w:r w:rsidRPr="009D5ADF">
        <w:rPr>
          <w:rFonts w:ascii="Courier New" w:hAnsi="Courier New" w:cs="Courier New"/>
        </w:rPr>
        <w:t>5.  The following agencies, officials and organizations, if they grant substantially similar privileges to the department for the type of information being sought, pursuant to statute and a written agreement between the department and the foreign country, agency, state, Indian tribe or organization:</w:t>
      </w:r>
    </w:p>
    <w:p w14:paraId="47BDB5F0" w14:textId="77777777" w:rsidR="00367C41" w:rsidRPr="009D5ADF" w:rsidRDefault="00367C41" w:rsidP="00367C41">
      <w:pPr>
        <w:pStyle w:val="P06-00"/>
        <w:rPr>
          <w:rFonts w:ascii="Courier New" w:hAnsi="Courier New" w:cs="Courier New"/>
        </w:rPr>
      </w:pPr>
      <w:r w:rsidRPr="009D5ADF">
        <w:rPr>
          <w:rFonts w:ascii="Courier New" w:hAnsi="Courier New" w:cs="Courier New"/>
        </w:rPr>
        <w:t>(a)  The United States internal revenue service, alcohol and tobacco tax and trade bureau of the United States treasury, United States bureau of alcohol, tobacco, firearms and explosives of the United States department of justice, United States drug enforcement agency and federal bureau of investigation.</w:t>
      </w:r>
    </w:p>
    <w:p w14:paraId="53F99D91" w14:textId="77777777" w:rsidR="00367C41" w:rsidRPr="009D5ADF" w:rsidRDefault="00367C41" w:rsidP="00367C41">
      <w:pPr>
        <w:pStyle w:val="P06-00"/>
        <w:rPr>
          <w:rFonts w:ascii="Courier New" w:hAnsi="Courier New" w:cs="Courier New"/>
        </w:rPr>
      </w:pPr>
      <w:r w:rsidRPr="009D5ADF">
        <w:rPr>
          <w:rFonts w:ascii="Courier New" w:hAnsi="Courier New" w:cs="Courier New"/>
        </w:rPr>
        <w:t>(b)  A state tax official of another state.</w:t>
      </w:r>
    </w:p>
    <w:p w14:paraId="2A1E944D" w14:textId="77777777" w:rsidR="00367C41" w:rsidRPr="009D5ADF" w:rsidRDefault="00367C41" w:rsidP="00367C41">
      <w:pPr>
        <w:pStyle w:val="P06-00"/>
        <w:rPr>
          <w:rFonts w:ascii="Courier New" w:hAnsi="Courier New" w:cs="Courier New"/>
        </w:rPr>
      </w:pPr>
      <w:r w:rsidRPr="009D5ADF">
        <w:rPr>
          <w:rFonts w:ascii="Courier New" w:hAnsi="Courier New" w:cs="Courier New"/>
        </w:rPr>
        <w:t>(c)  An organization of states, federation of tax administrators or multistate tax commission that operates an information exchange for tax administration purposes.</w:t>
      </w:r>
    </w:p>
    <w:p w14:paraId="722C1288" w14:textId="77777777" w:rsidR="00367C41" w:rsidRPr="009D5ADF" w:rsidRDefault="00367C41" w:rsidP="00367C41">
      <w:pPr>
        <w:pStyle w:val="P06-00"/>
        <w:rPr>
          <w:rFonts w:ascii="Courier New" w:hAnsi="Courier New" w:cs="Courier New"/>
        </w:rPr>
      </w:pPr>
      <w:r w:rsidRPr="009D5ADF">
        <w:rPr>
          <w:rFonts w:ascii="Courier New" w:hAnsi="Courier New" w:cs="Courier New"/>
        </w:rPr>
        <w:t>(d)  An agency, official or organization of a foreign country with responsibilities that are comparable to those listed in subdivision (a), (b) or (c) of this paragraph.</w:t>
      </w:r>
    </w:p>
    <w:p w14:paraId="1FCFCCF7" w14:textId="77777777" w:rsidR="00367C41" w:rsidRPr="009D5ADF" w:rsidRDefault="00367C41" w:rsidP="00367C41">
      <w:pPr>
        <w:pStyle w:val="P06-00"/>
        <w:rPr>
          <w:rFonts w:ascii="Courier New" w:hAnsi="Courier New" w:cs="Courier New"/>
        </w:rPr>
      </w:pPr>
      <w:r w:rsidRPr="009D5ADF">
        <w:rPr>
          <w:rFonts w:ascii="Courier New" w:hAnsi="Courier New" w:cs="Courier New"/>
        </w:rPr>
        <w:t>(e)  An agency, official or organization of an Indian tribal government with responsibilities comparable to the responsibilities of the agencies, officials or organizations identified in subdivision (a), (b) or (c) of this paragraph.</w:t>
      </w:r>
    </w:p>
    <w:p w14:paraId="01F6E664" w14:textId="77777777" w:rsidR="00367C41" w:rsidRPr="009D5ADF" w:rsidRDefault="00367C41" w:rsidP="00367C41">
      <w:pPr>
        <w:pStyle w:val="P06-00"/>
        <w:rPr>
          <w:rFonts w:ascii="Courier New" w:hAnsi="Courier New" w:cs="Courier New"/>
        </w:rPr>
      </w:pPr>
      <w:r w:rsidRPr="009D5ADF">
        <w:rPr>
          <w:rFonts w:ascii="Courier New" w:hAnsi="Courier New" w:cs="Courier New"/>
        </w:rPr>
        <w:t>6.  The auditor general, in connection with any audit of the department subject to the restrictions in section 42</w:t>
      </w:r>
      <w:r w:rsidRPr="009D5ADF">
        <w:rPr>
          <w:rFonts w:ascii="Courier New" w:hAnsi="Courier New" w:cs="Courier New"/>
        </w:rPr>
        <w:noBreakHyphen/>
        <w:t>2002, subsection D.</w:t>
      </w:r>
    </w:p>
    <w:p w14:paraId="77F148D1" w14:textId="77777777" w:rsidR="00367C41" w:rsidRPr="009D5ADF" w:rsidRDefault="00367C41" w:rsidP="00367C41">
      <w:pPr>
        <w:pStyle w:val="P06-00"/>
        <w:rPr>
          <w:rFonts w:ascii="Courier New" w:hAnsi="Courier New" w:cs="Courier New"/>
        </w:rPr>
      </w:pPr>
      <w:r w:rsidRPr="009D5ADF">
        <w:rPr>
          <w:rFonts w:ascii="Courier New" w:hAnsi="Courier New" w:cs="Courier New"/>
        </w:rPr>
        <w:t>7.  Any person to the extent necessary for effective tax administration in connection with:</w:t>
      </w:r>
    </w:p>
    <w:p w14:paraId="7E83667F" w14:textId="77777777" w:rsidR="00367C41" w:rsidRPr="009D5ADF" w:rsidRDefault="00367C41" w:rsidP="00367C41">
      <w:pPr>
        <w:pStyle w:val="P06-00"/>
        <w:rPr>
          <w:rFonts w:ascii="Courier New" w:hAnsi="Courier New" w:cs="Courier New"/>
        </w:rPr>
      </w:pPr>
      <w:r w:rsidRPr="009D5ADF">
        <w:rPr>
          <w:rFonts w:ascii="Courier New" w:hAnsi="Courier New" w:cs="Courier New"/>
        </w:rPr>
        <w:t>(a)  The processing, storage, transmission, destruction and reproduction of the information.</w:t>
      </w:r>
    </w:p>
    <w:p w14:paraId="12000E8D" w14:textId="77777777" w:rsidR="00367C41" w:rsidRPr="009D5ADF" w:rsidRDefault="00367C41" w:rsidP="00367C41">
      <w:pPr>
        <w:pStyle w:val="P06-00"/>
        <w:rPr>
          <w:rFonts w:ascii="Courier New" w:hAnsi="Courier New" w:cs="Courier New"/>
        </w:rPr>
      </w:pPr>
      <w:r w:rsidRPr="009D5ADF">
        <w:rPr>
          <w:rFonts w:ascii="Courier New" w:hAnsi="Courier New" w:cs="Courier New"/>
        </w:rPr>
        <w:t>(b)  The programming, maintenance, repair, testing and procurement of equipment for purposes of tax administration.</w:t>
      </w:r>
    </w:p>
    <w:p w14:paraId="273AE6CE" w14:textId="77777777" w:rsidR="00367C41" w:rsidRPr="009D5ADF" w:rsidRDefault="00367C41" w:rsidP="00367C41">
      <w:pPr>
        <w:pStyle w:val="P06-00"/>
        <w:rPr>
          <w:rFonts w:ascii="Courier New" w:hAnsi="Courier New" w:cs="Courier New"/>
        </w:rPr>
      </w:pPr>
      <w:r w:rsidRPr="009D5ADF">
        <w:rPr>
          <w:rFonts w:ascii="Courier New" w:hAnsi="Courier New" w:cs="Courier New"/>
        </w:rPr>
        <w:t>(c)  The collection of the taxpayer's civil liability.</w:t>
      </w:r>
    </w:p>
    <w:p w14:paraId="19B52D6D" w14:textId="77777777" w:rsidR="00367C41" w:rsidRPr="009D5ADF" w:rsidRDefault="00367C41" w:rsidP="00367C41">
      <w:pPr>
        <w:pStyle w:val="P06-00"/>
        <w:rPr>
          <w:rFonts w:ascii="Courier New" w:hAnsi="Courier New" w:cs="Courier New"/>
        </w:rPr>
      </w:pPr>
      <w:r w:rsidRPr="009D5ADF">
        <w:rPr>
          <w:rFonts w:ascii="Courier New" w:hAnsi="Courier New" w:cs="Courier New"/>
        </w:rPr>
        <w:t>8.  The office of administrative hearings relating to taxes administered by the department pursuant to section 42</w:t>
      </w:r>
      <w:r w:rsidRPr="009D5ADF">
        <w:rPr>
          <w:rFonts w:ascii="Courier New" w:hAnsi="Courier New" w:cs="Courier New"/>
        </w:rPr>
        <w:noBreakHyphen/>
        <w:t>1101, but the department shall not disclose any confidential information without the taxpayer's written consent:</w:t>
      </w:r>
    </w:p>
    <w:p w14:paraId="569C781A" w14:textId="77777777" w:rsidR="00367C41" w:rsidRPr="009D5ADF" w:rsidRDefault="00367C41" w:rsidP="00367C41">
      <w:pPr>
        <w:pStyle w:val="P06-00"/>
        <w:rPr>
          <w:rFonts w:ascii="Courier New" w:hAnsi="Courier New" w:cs="Courier New"/>
        </w:rPr>
      </w:pPr>
      <w:r w:rsidRPr="009D5ADF">
        <w:rPr>
          <w:rFonts w:ascii="Courier New" w:hAnsi="Courier New" w:cs="Courier New"/>
        </w:rPr>
        <w:t>(a)  Regarding income tax or withholding tax.</w:t>
      </w:r>
    </w:p>
    <w:p w14:paraId="4BB85E8D" w14:textId="77777777" w:rsidR="00367C41" w:rsidRPr="009D5ADF" w:rsidRDefault="00367C41" w:rsidP="00367C41">
      <w:pPr>
        <w:pStyle w:val="P06-00"/>
        <w:rPr>
          <w:rFonts w:ascii="Courier New" w:hAnsi="Courier New" w:cs="Courier New"/>
        </w:rPr>
      </w:pPr>
      <w:r w:rsidRPr="009D5ADF">
        <w:rPr>
          <w:rFonts w:ascii="Courier New" w:hAnsi="Courier New" w:cs="Courier New"/>
        </w:rPr>
        <w:t>(b)  On any tax issue relating to information associated with the reporting of income tax or withholding tax.</w:t>
      </w:r>
    </w:p>
    <w:p w14:paraId="7B1030A5" w14:textId="77777777" w:rsidR="00367C41" w:rsidRPr="009D5ADF" w:rsidRDefault="00367C41" w:rsidP="00367C41">
      <w:pPr>
        <w:pStyle w:val="P06-00"/>
        <w:rPr>
          <w:rFonts w:ascii="Courier New" w:hAnsi="Courier New" w:cs="Courier New"/>
        </w:rPr>
      </w:pPr>
      <w:r w:rsidRPr="009D5ADF">
        <w:rPr>
          <w:rFonts w:ascii="Courier New" w:hAnsi="Courier New" w:cs="Courier New"/>
        </w:rPr>
        <w:t>9.  The United States treasury inspector general for tax administration for the purpose of reporting a violation of internal revenue code section 7213A (26 United States Code section 7213A), unauthorized inspection of returns or return information.</w:t>
      </w:r>
    </w:p>
    <w:p w14:paraId="37271996" w14:textId="77777777" w:rsidR="00367C41" w:rsidRPr="009D5ADF" w:rsidRDefault="00367C41" w:rsidP="00367C41">
      <w:pPr>
        <w:pStyle w:val="P06-00"/>
        <w:rPr>
          <w:rFonts w:ascii="Courier New" w:hAnsi="Courier New" w:cs="Courier New"/>
        </w:rPr>
      </w:pPr>
      <w:r w:rsidRPr="009D5ADF">
        <w:rPr>
          <w:rFonts w:ascii="Courier New" w:hAnsi="Courier New" w:cs="Courier New"/>
        </w:rPr>
        <w:t>10.  The financial management service of the United States treasury department for use in the treasury offset program.</w:t>
      </w:r>
    </w:p>
    <w:p w14:paraId="720D5BD7" w14:textId="77777777" w:rsidR="00367C41" w:rsidRPr="009D5ADF" w:rsidRDefault="00367C41" w:rsidP="00367C41">
      <w:pPr>
        <w:pStyle w:val="P06-00"/>
        <w:rPr>
          <w:rFonts w:ascii="Courier New" w:hAnsi="Courier New" w:cs="Courier New"/>
        </w:rPr>
      </w:pPr>
      <w:r w:rsidRPr="009D5ADF">
        <w:rPr>
          <w:rFonts w:ascii="Courier New" w:hAnsi="Courier New" w:cs="Courier New"/>
        </w:rPr>
        <w:t>11.  The United States treasury department or its authorized agent for use in the state income tax levy program and in the electronic federal tax payment system.</w:t>
      </w:r>
    </w:p>
    <w:p w14:paraId="05894AD5" w14:textId="77777777" w:rsidR="00367C41" w:rsidRPr="009D5ADF" w:rsidRDefault="00367C41" w:rsidP="00367C41">
      <w:pPr>
        <w:pStyle w:val="P06-00"/>
        <w:rPr>
          <w:rFonts w:ascii="Courier New" w:hAnsi="Courier New" w:cs="Courier New"/>
        </w:rPr>
      </w:pPr>
      <w:r w:rsidRPr="009D5ADF">
        <w:rPr>
          <w:rFonts w:ascii="Courier New" w:hAnsi="Courier New" w:cs="Courier New"/>
        </w:rPr>
        <w:t>12.  The Arizona commerce authority for its use in:</w:t>
      </w:r>
    </w:p>
    <w:p w14:paraId="7F088D70" w14:textId="77777777" w:rsidR="00367C41" w:rsidRPr="009D5ADF" w:rsidRDefault="00367C41" w:rsidP="00367C41">
      <w:pPr>
        <w:pStyle w:val="P06-00"/>
        <w:rPr>
          <w:rFonts w:ascii="Courier New" w:hAnsi="Courier New" w:cs="Courier New"/>
        </w:rPr>
      </w:pPr>
      <w:r w:rsidRPr="009D5ADF">
        <w:rPr>
          <w:rFonts w:ascii="Courier New" w:hAnsi="Courier New" w:cs="Courier New"/>
        </w:rPr>
        <w:t>(a)  Qualifying renewable energy operations for the tax incentives under section 42</w:t>
      </w:r>
      <w:r w:rsidRPr="009D5ADF">
        <w:rPr>
          <w:rFonts w:ascii="Courier New" w:hAnsi="Courier New" w:cs="Courier New"/>
        </w:rPr>
        <w:noBreakHyphen/>
        <w:t>12006.</w:t>
      </w:r>
    </w:p>
    <w:p w14:paraId="06270D82" w14:textId="77777777" w:rsidR="00367C41" w:rsidRPr="009D5ADF" w:rsidRDefault="00367C41" w:rsidP="00367C41">
      <w:pPr>
        <w:pStyle w:val="P06-00"/>
        <w:rPr>
          <w:rFonts w:ascii="Courier New" w:hAnsi="Courier New" w:cs="Courier New"/>
        </w:rPr>
      </w:pPr>
      <w:r w:rsidRPr="009D5ADF">
        <w:rPr>
          <w:rFonts w:ascii="Courier New" w:hAnsi="Courier New" w:cs="Courier New"/>
        </w:rPr>
        <w:t>(b)  Qualifying businesses with a qualified facility for income tax credits under sections 43</w:t>
      </w:r>
      <w:r w:rsidRPr="009D5ADF">
        <w:rPr>
          <w:rFonts w:ascii="Courier New" w:hAnsi="Courier New" w:cs="Courier New"/>
        </w:rPr>
        <w:noBreakHyphen/>
        <w:t>1083.03 and 43</w:t>
      </w:r>
      <w:r w:rsidRPr="009D5ADF">
        <w:rPr>
          <w:rFonts w:ascii="Courier New" w:hAnsi="Courier New" w:cs="Courier New"/>
        </w:rPr>
        <w:noBreakHyphen/>
        <w:t>1164.04.</w:t>
      </w:r>
    </w:p>
    <w:p w14:paraId="233DE59B" w14:textId="77777777" w:rsidR="00367C41" w:rsidRPr="009D5ADF" w:rsidRDefault="00367C41" w:rsidP="00367C41">
      <w:pPr>
        <w:pStyle w:val="P06-00"/>
        <w:rPr>
          <w:rFonts w:ascii="Courier New" w:hAnsi="Courier New" w:cs="Courier New"/>
        </w:rPr>
      </w:pPr>
      <w:r w:rsidRPr="009D5ADF">
        <w:rPr>
          <w:rFonts w:ascii="Courier New" w:hAnsi="Courier New" w:cs="Courier New"/>
        </w:rPr>
        <w:t>(c)  Fulfilling its annual reporting responsibility pursuant to section 41</w:t>
      </w:r>
      <w:r w:rsidRPr="009D5ADF">
        <w:rPr>
          <w:rFonts w:ascii="Courier New" w:hAnsi="Courier New" w:cs="Courier New"/>
        </w:rPr>
        <w:noBreakHyphen/>
        <w:t>1512, subsections U and V and section 41</w:t>
      </w:r>
      <w:r w:rsidRPr="009D5ADF">
        <w:rPr>
          <w:rFonts w:ascii="Courier New" w:hAnsi="Courier New" w:cs="Courier New"/>
        </w:rPr>
        <w:noBreakHyphen/>
        <w:t>1517, subsection L.</w:t>
      </w:r>
    </w:p>
    <w:p w14:paraId="189E39B0" w14:textId="77777777" w:rsidR="00367C41" w:rsidRPr="009D5ADF" w:rsidRDefault="00367C41" w:rsidP="00367C41">
      <w:pPr>
        <w:pStyle w:val="P06-00"/>
        <w:rPr>
          <w:rFonts w:ascii="Courier New" w:hAnsi="Courier New" w:cs="Courier New"/>
        </w:rPr>
      </w:pPr>
      <w:r w:rsidRPr="009D5ADF">
        <w:rPr>
          <w:rFonts w:ascii="Courier New" w:hAnsi="Courier New" w:cs="Courier New"/>
        </w:rPr>
        <w:t>(d)  Certifying computer data centers for tax relief under section 41</w:t>
      </w:r>
      <w:r w:rsidRPr="009D5ADF">
        <w:rPr>
          <w:rFonts w:ascii="Courier New" w:hAnsi="Courier New" w:cs="Courier New"/>
        </w:rPr>
        <w:noBreakHyphen/>
        <w:t>1519.</w:t>
      </w:r>
    </w:p>
    <w:p w14:paraId="0917C844" w14:textId="77777777" w:rsidR="00367C41" w:rsidRPr="009D5ADF" w:rsidRDefault="00367C41" w:rsidP="00367C41">
      <w:pPr>
        <w:pStyle w:val="P06-00"/>
        <w:rPr>
          <w:rFonts w:ascii="Courier New" w:hAnsi="Courier New" w:cs="Courier New"/>
        </w:rPr>
      </w:pPr>
      <w:r w:rsidRPr="009D5ADF">
        <w:rPr>
          <w:rFonts w:ascii="Courier New" w:hAnsi="Courier New" w:cs="Courier New"/>
        </w:rPr>
        <w:t>(e)  Certifying applicants for the tax credit for motion picture production costs under sections 43</w:t>
      </w:r>
      <w:r w:rsidRPr="009D5ADF">
        <w:rPr>
          <w:rFonts w:ascii="Courier New" w:hAnsi="Courier New" w:cs="Courier New"/>
        </w:rPr>
        <w:noBreakHyphen/>
        <w:t>1082 and 43</w:t>
      </w:r>
      <w:r w:rsidRPr="009D5ADF">
        <w:rPr>
          <w:rFonts w:ascii="Courier New" w:hAnsi="Courier New" w:cs="Courier New"/>
        </w:rPr>
        <w:noBreakHyphen/>
        <w:t>1165.</w:t>
      </w:r>
    </w:p>
    <w:p w14:paraId="706A9C70" w14:textId="77777777" w:rsidR="00367C41" w:rsidRPr="009D5ADF" w:rsidRDefault="00367C41" w:rsidP="00367C41">
      <w:pPr>
        <w:pStyle w:val="P06-00"/>
        <w:rPr>
          <w:rFonts w:ascii="Courier New" w:hAnsi="Courier New" w:cs="Courier New"/>
        </w:rPr>
      </w:pPr>
      <w:r w:rsidRPr="009D5ADF">
        <w:rPr>
          <w:rFonts w:ascii="Courier New" w:hAnsi="Courier New" w:cs="Courier New"/>
        </w:rPr>
        <w:t>13.  A prosecutor for purposes of section 32</w:t>
      </w:r>
      <w:r w:rsidRPr="009D5ADF">
        <w:rPr>
          <w:rFonts w:ascii="Courier New" w:hAnsi="Courier New" w:cs="Courier New"/>
        </w:rPr>
        <w:noBreakHyphen/>
        <w:t>1164, subsection C.</w:t>
      </w:r>
    </w:p>
    <w:p w14:paraId="45005652" w14:textId="77777777" w:rsidR="00367C41" w:rsidRPr="009D5ADF" w:rsidRDefault="00367C41" w:rsidP="00367C41">
      <w:pPr>
        <w:pStyle w:val="P06-00"/>
        <w:rPr>
          <w:rFonts w:ascii="Courier New" w:hAnsi="Courier New" w:cs="Courier New"/>
        </w:rPr>
      </w:pPr>
      <w:r w:rsidRPr="009D5ADF">
        <w:rPr>
          <w:rFonts w:ascii="Courier New" w:hAnsi="Courier New" w:cs="Courier New"/>
        </w:rPr>
        <w:t>14.  The office of the state fire marshal for use in determining compliance with and enforcing title 37, chapter 9, article 5.</w:t>
      </w:r>
    </w:p>
    <w:p w14:paraId="38FC5557" w14:textId="77777777" w:rsidR="00367C41" w:rsidRPr="009D5ADF" w:rsidRDefault="00367C41" w:rsidP="00367C41">
      <w:pPr>
        <w:pStyle w:val="P06-00"/>
        <w:rPr>
          <w:rFonts w:ascii="Courier New" w:hAnsi="Courier New" w:cs="Courier New"/>
        </w:rPr>
      </w:pPr>
      <w:r w:rsidRPr="009D5ADF">
        <w:rPr>
          <w:rFonts w:ascii="Courier New" w:hAnsi="Courier New" w:cs="Courier New"/>
        </w:rPr>
        <w:t>15.  The department of transportation for its use in administering taxes, surcharges and penalties prescribed by title 28.</w:t>
      </w:r>
    </w:p>
    <w:p w14:paraId="4362C45F" w14:textId="77777777" w:rsidR="00367C41" w:rsidRPr="009D5ADF" w:rsidRDefault="00367C41" w:rsidP="00367C41">
      <w:pPr>
        <w:pStyle w:val="P06-00"/>
        <w:rPr>
          <w:rFonts w:ascii="Courier New" w:hAnsi="Courier New" w:cs="Courier New"/>
        </w:rPr>
      </w:pPr>
      <w:r w:rsidRPr="009D5ADF">
        <w:rPr>
          <w:rFonts w:ascii="Courier New" w:hAnsi="Courier New" w:cs="Courier New"/>
        </w:rPr>
        <w:t>16.  The Arizona health care cost containment system administration for its use in administering nursing facility provider assessments.</w:t>
      </w:r>
    </w:p>
    <w:p w14:paraId="3F143B37" w14:textId="77777777" w:rsidR="00367C41" w:rsidRPr="009D5ADF" w:rsidRDefault="00367C41" w:rsidP="00367C41">
      <w:pPr>
        <w:pStyle w:val="P06-00"/>
        <w:rPr>
          <w:rFonts w:ascii="Courier New" w:hAnsi="Courier New" w:cs="Courier New"/>
        </w:rPr>
      </w:pPr>
      <w:r w:rsidRPr="009D5ADF">
        <w:rPr>
          <w:rFonts w:ascii="Courier New" w:hAnsi="Courier New" w:cs="Courier New"/>
        </w:rPr>
        <w:t>17.  The department of administration risk management division and the office of the attorney general if the information relates to a claim against this state pursuant to section 12</w:t>
      </w:r>
      <w:r w:rsidRPr="009D5ADF">
        <w:rPr>
          <w:rFonts w:ascii="Courier New" w:hAnsi="Courier New" w:cs="Courier New"/>
        </w:rPr>
        <w:noBreakHyphen/>
        <w:t>821.01 involving the department of revenue.</w:t>
      </w:r>
    </w:p>
    <w:p w14:paraId="06308A7F" w14:textId="77777777" w:rsidR="00367C41" w:rsidRPr="009D5ADF" w:rsidRDefault="00367C41" w:rsidP="00367C41">
      <w:pPr>
        <w:pStyle w:val="P06-00"/>
        <w:rPr>
          <w:rFonts w:ascii="Courier New" w:hAnsi="Courier New" w:cs="Courier New"/>
        </w:rPr>
      </w:pPr>
      <w:r w:rsidRPr="009D5ADF">
        <w:rPr>
          <w:rFonts w:ascii="Courier New" w:hAnsi="Courier New" w:cs="Courier New"/>
        </w:rPr>
        <w:t>18.  Another state agency if the taxpayer authorizes the disclosure of confidential information in writing, including an authorization that is part of an application form or other document submitted to the agency.</w:t>
      </w:r>
    </w:p>
    <w:p w14:paraId="0F3DD1A1" w14:textId="77777777" w:rsidR="00367C41" w:rsidRPr="009D5ADF" w:rsidRDefault="00367C41" w:rsidP="00367C41">
      <w:pPr>
        <w:pStyle w:val="P06-00"/>
        <w:rPr>
          <w:rFonts w:ascii="Courier New" w:hAnsi="Courier New" w:cs="Courier New"/>
        </w:rPr>
      </w:pPr>
      <w:r w:rsidRPr="009D5ADF">
        <w:rPr>
          <w:rFonts w:ascii="Courier New" w:hAnsi="Courier New" w:cs="Courier New"/>
        </w:rPr>
        <w:t>19.  The department of economic security for its use in determining whether an employer has paid all amounts due under the unemployment insurance program pursuant to title 23, chapter 4.</w:t>
      </w:r>
    </w:p>
    <w:p w14:paraId="519FB666" w14:textId="77777777" w:rsidR="00367C41" w:rsidRPr="009D5ADF" w:rsidRDefault="00367C41" w:rsidP="00367C41">
      <w:pPr>
        <w:pStyle w:val="P06-00"/>
        <w:rPr>
          <w:rFonts w:ascii="Courier New" w:hAnsi="Courier New" w:cs="Courier New"/>
        </w:rPr>
      </w:pPr>
      <w:r w:rsidRPr="009D5ADF">
        <w:rPr>
          <w:rFonts w:ascii="Courier New" w:hAnsi="Courier New" w:cs="Courier New"/>
        </w:rPr>
        <w:t>20.  The department of health services for its use in determining the following:</w:t>
      </w:r>
    </w:p>
    <w:p w14:paraId="772547A2" w14:textId="77777777" w:rsidR="00367C41" w:rsidRPr="009D5ADF" w:rsidRDefault="00367C41" w:rsidP="00367C41">
      <w:pPr>
        <w:pStyle w:val="P06-00"/>
        <w:rPr>
          <w:rFonts w:ascii="Courier New" w:hAnsi="Courier New" w:cs="Courier New"/>
        </w:rPr>
      </w:pPr>
      <w:r w:rsidRPr="009D5ADF">
        <w:rPr>
          <w:rFonts w:ascii="Courier New" w:hAnsi="Courier New" w:cs="Courier New"/>
        </w:rPr>
        <w:t>(a)  Whether a medical marijuana dispensary is in compliance with the tax requirements of chapter 5 of this title for the purposes of section 36</w:t>
      </w:r>
      <w:r w:rsidRPr="009D5ADF">
        <w:rPr>
          <w:rFonts w:ascii="Courier New" w:hAnsi="Courier New" w:cs="Courier New"/>
        </w:rPr>
        <w:noBreakHyphen/>
        <w:t>2806, subsection A.</w:t>
      </w:r>
    </w:p>
    <w:p w14:paraId="6C3A1739"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(b)  Whether a marijuana establishment, marijuana testing facility or dual licensee licensed under title 36, chapter 28.2 is in compliance with the tax obligations under this title or title 43. </w:t>
      </w:r>
    </w:p>
    <w:p w14:paraId="0B99CBD6"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21.  The Arizona department of agriculture for the purpose of ascertaining compliance with the licensing provisions in title 3. </w:t>
      </w:r>
    </w:p>
    <w:p w14:paraId="262D9A66"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22.  The office of economic opportunity for the purpose of performing the duties and obligations to or on behalf of this state prescribed by title 41, chapter 53. </w:t>
      </w:r>
    </w:p>
    <w:p w14:paraId="3E8903BC" w14:textId="77777777" w:rsidR="00367C41" w:rsidRPr="009D5ADF" w:rsidRDefault="00367C41" w:rsidP="00367C41">
      <w:pPr>
        <w:pStyle w:val="P06-00"/>
        <w:rPr>
          <w:rFonts w:ascii="Courier New" w:hAnsi="Courier New" w:cs="Courier New"/>
        </w:rPr>
      </w:pPr>
      <w:r w:rsidRPr="009D5ADF">
        <w:rPr>
          <w:rFonts w:ascii="Courier New" w:hAnsi="Courier New" w:cs="Courier New"/>
        </w:rPr>
        <w:t>C.  Confidential information may be disclosed in any state or federal judicial or administrative proceeding pertaining to tax administration pursuant to the following conditions:</w:t>
      </w:r>
    </w:p>
    <w:p w14:paraId="2961247B" w14:textId="77777777" w:rsidR="00367C41" w:rsidRPr="009D5ADF" w:rsidRDefault="00367C41" w:rsidP="00367C41">
      <w:pPr>
        <w:pStyle w:val="P06-00"/>
        <w:rPr>
          <w:rFonts w:ascii="Courier New" w:hAnsi="Courier New" w:cs="Courier New"/>
        </w:rPr>
      </w:pPr>
      <w:r w:rsidRPr="009D5ADF">
        <w:rPr>
          <w:rFonts w:ascii="Courier New" w:hAnsi="Courier New" w:cs="Courier New"/>
        </w:rPr>
        <w:t>1.  One or more of the following circumstances must apply:</w:t>
      </w:r>
    </w:p>
    <w:p w14:paraId="0EC14CB7" w14:textId="77777777" w:rsidR="00367C41" w:rsidRPr="009D5ADF" w:rsidRDefault="00367C41" w:rsidP="00367C41">
      <w:pPr>
        <w:pStyle w:val="P06-00"/>
        <w:rPr>
          <w:rFonts w:ascii="Courier New" w:hAnsi="Courier New" w:cs="Courier New"/>
        </w:rPr>
      </w:pPr>
      <w:r w:rsidRPr="009D5ADF">
        <w:rPr>
          <w:rFonts w:ascii="Courier New" w:hAnsi="Courier New" w:cs="Courier New"/>
        </w:rPr>
        <w:t>(a)  The taxpayer is a party to the proceeding.</w:t>
      </w:r>
    </w:p>
    <w:p w14:paraId="28A8CDA4" w14:textId="77777777" w:rsidR="00367C41" w:rsidRPr="009D5ADF" w:rsidRDefault="00367C41" w:rsidP="00367C41">
      <w:pPr>
        <w:pStyle w:val="P06-00"/>
        <w:rPr>
          <w:rFonts w:ascii="Courier New" w:hAnsi="Courier New" w:cs="Courier New"/>
        </w:rPr>
      </w:pPr>
      <w:r w:rsidRPr="009D5ADF">
        <w:rPr>
          <w:rFonts w:ascii="Courier New" w:hAnsi="Courier New" w:cs="Courier New"/>
        </w:rPr>
        <w:t>(b)  The proceeding arose out of, or in connection with, determining the taxpayer's civil or criminal liability, or the collection of the taxpayer's civil liability, with respect to any tax imposed under this title or title 43.</w:t>
      </w:r>
    </w:p>
    <w:p w14:paraId="6EE5D927" w14:textId="77777777" w:rsidR="00367C41" w:rsidRPr="009D5ADF" w:rsidRDefault="00367C41" w:rsidP="00367C41">
      <w:pPr>
        <w:pStyle w:val="P06-00"/>
        <w:rPr>
          <w:rFonts w:ascii="Courier New" w:hAnsi="Courier New" w:cs="Courier New"/>
        </w:rPr>
      </w:pPr>
      <w:r w:rsidRPr="009D5ADF">
        <w:rPr>
          <w:rFonts w:ascii="Courier New" w:hAnsi="Courier New" w:cs="Courier New"/>
        </w:rPr>
        <w:t>(c)  The treatment of an item reflected on the taxpayer's return is directly related to the resolution of an issue in the proceeding.</w:t>
      </w:r>
    </w:p>
    <w:p w14:paraId="02C89F70" w14:textId="77777777" w:rsidR="00367C41" w:rsidRPr="009D5ADF" w:rsidRDefault="00367C41" w:rsidP="00367C41">
      <w:pPr>
        <w:pStyle w:val="P06-00"/>
        <w:rPr>
          <w:rFonts w:ascii="Courier New" w:hAnsi="Courier New" w:cs="Courier New"/>
        </w:rPr>
      </w:pPr>
      <w:r w:rsidRPr="009D5ADF">
        <w:rPr>
          <w:rFonts w:ascii="Courier New" w:hAnsi="Courier New" w:cs="Courier New"/>
        </w:rPr>
        <w:t>(d)  Return information directly relates to a transactional relationship between a person who is a party to the proceeding and the taxpayer and directly affects the resolution of an issue in the proceeding.</w:t>
      </w:r>
    </w:p>
    <w:p w14:paraId="65993F50" w14:textId="77777777" w:rsidR="00367C41" w:rsidRPr="009D5ADF" w:rsidRDefault="00367C41" w:rsidP="00367C41">
      <w:pPr>
        <w:pStyle w:val="P06-00"/>
        <w:rPr>
          <w:rFonts w:ascii="Courier New" w:hAnsi="Courier New" w:cs="Courier New"/>
        </w:rPr>
      </w:pPr>
      <w:r w:rsidRPr="009D5ADF">
        <w:rPr>
          <w:rFonts w:ascii="Courier New" w:hAnsi="Courier New" w:cs="Courier New"/>
        </w:rPr>
        <w:t>2.  Confidential information may not be disclosed under this subsection if the disclosure is prohibited by section 42</w:t>
      </w:r>
      <w:r w:rsidRPr="009D5ADF">
        <w:rPr>
          <w:rFonts w:ascii="Courier New" w:hAnsi="Courier New" w:cs="Courier New"/>
        </w:rPr>
        <w:noBreakHyphen/>
        <w:t>2002, subsection C or D.</w:t>
      </w:r>
    </w:p>
    <w:p w14:paraId="431EBFAC" w14:textId="77777777" w:rsidR="00367C41" w:rsidRPr="009D5ADF" w:rsidRDefault="00367C41" w:rsidP="00367C41">
      <w:pPr>
        <w:pStyle w:val="P06-00"/>
        <w:rPr>
          <w:rFonts w:ascii="Courier New" w:hAnsi="Courier New" w:cs="Courier New"/>
        </w:rPr>
      </w:pPr>
      <w:r w:rsidRPr="009D5ADF">
        <w:rPr>
          <w:rFonts w:ascii="Courier New" w:hAnsi="Courier New" w:cs="Courier New"/>
        </w:rPr>
        <w:t>D.  Identity information may be disclosed for purposes of notifying persons entitled to tax refunds if the department is unable to locate the persons after reasonable effort.</w:t>
      </w:r>
    </w:p>
    <w:p w14:paraId="0DAC11A3" w14:textId="77777777" w:rsidR="00367C41" w:rsidRPr="009D5ADF" w:rsidRDefault="00367C41" w:rsidP="00367C41">
      <w:pPr>
        <w:pStyle w:val="P06-00"/>
        <w:rPr>
          <w:rFonts w:ascii="Courier New" w:hAnsi="Courier New" w:cs="Courier New"/>
        </w:rPr>
      </w:pPr>
      <w:r w:rsidRPr="009D5ADF">
        <w:rPr>
          <w:rFonts w:ascii="Courier New" w:hAnsi="Courier New" w:cs="Courier New"/>
        </w:rPr>
        <w:t>E.  The department, on the request of any person, shall provide the names and addresses of bingo licensees as defined in section 5</w:t>
      </w:r>
      <w:r w:rsidRPr="009D5ADF">
        <w:rPr>
          <w:rFonts w:ascii="Courier New" w:hAnsi="Courier New" w:cs="Courier New"/>
        </w:rPr>
        <w:noBreakHyphen/>
        <w:t>401, verify whether or not a person has a privilege license and number, a tobacco product distributor's license and number or a withholding license and number or disclose the information to be posted on the department's website or otherwise publicly accessible pursuant to section 42</w:t>
      </w:r>
      <w:r w:rsidRPr="009D5ADF">
        <w:rPr>
          <w:rFonts w:ascii="Courier New" w:hAnsi="Courier New" w:cs="Courier New"/>
        </w:rPr>
        <w:noBreakHyphen/>
        <w:t>1124, subsection F and section 42</w:t>
      </w:r>
      <w:r w:rsidRPr="009D5ADF">
        <w:rPr>
          <w:rFonts w:ascii="Courier New" w:hAnsi="Courier New" w:cs="Courier New"/>
        </w:rPr>
        <w:noBreakHyphen/>
        <w:t>3401.</w:t>
      </w:r>
    </w:p>
    <w:p w14:paraId="1D2D6020" w14:textId="77777777" w:rsidR="00367C41" w:rsidRPr="009D5ADF" w:rsidRDefault="00367C41" w:rsidP="00367C41">
      <w:pPr>
        <w:pStyle w:val="P06-00"/>
        <w:rPr>
          <w:rFonts w:ascii="Courier New" w:hAnsi="Courier New" w:cs="Courier New"/>
        </w:rPr>
      </w:pPr>
      <w:r w:rsidRPr="009D5ADF">
        <w:rPr>
          <w:rFonts w:ascii="Courier New" w:hAnsi="Courier New" w:cs="Courier New"/>
        </w:rPr>
        <w:t>F.  A department employee, in connection with the official duties relating to any audit, collection activity or civil or criminal investigation, may disclose return information to the extent that disclosure is necessary to obtain information that is not otherwise reasonably available.  These official duties include the correct determination of and liability for tax, the amount to be collected or the enforcement of other state tax revenue laws.</w:t>
      </w:r>
    </w:p>
    <w:p w14:paraId="70CD7128" w14:textId="77777777" w:rsidR="00367C41" w:rsidRPr="009D5ADF" w:rsidRDefault="00367C41" w:rsidP="00367C41">
      <w:pPr>
        <w:pStyle w:val="P06-00"/>
        <w:rPr>
          <w:rFonts w:ascii="Courier New" w:hAnsi="Courier New" w:cs="Courier New"/>
        </w:rPr>
      </w:pPr>
      <w:r w:rsidRPr="009D5ADF">
        <w:rPr>
          <w:rFonts w:ascii="Courier New" w:hAnsi="Courier New" w:cs="Courier New"/>
        </w:rPr>
        <w:t>G.  Confidential information relating to transaction privilege tax, use tax, severance tax, jet fuel excise and use tax and any other tax collected by the department on behalf of any jurisdiction may be disclosed to any county, city or town tax official if the information relates to a taxpayer who is or may be taxable by a county, city or town or who may be subject to audit by the department pursuant to section 42</w:t>
      </w:r>
      <w:r w:rsidRPr="009D5ADF">
        <w:rPr>
          <w:rFonts w:ascii="Courier New" w:hAnsi="Courier New" w:cs="Courier New"/>
        </w:rPr>
        <w:noBreakHyphen/>
        <w:t>6002.  Any taxpayer information that is released by the department to the county, city or town:</w:t>
      </w:r>
    </w:p>
    <w:p w14:paraId="147AFAF4"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1.  May be used only for internal purposes, including audits </w:t>
      </w:r>
      <w:r w:rsidRPr="009D5ADF">
        <w:rPr>
          <w:rFonts w:ascii="Courier New" w:eastAsiaTheme="majorEastAsia" w:hAnsi="Courier New" w:cs="Courier New"/>
        </w:rPr>
        <w:t>and communication with taxpayers for the purposes of the notice required by section 9</w:t>
      </w:r>
      <w:r w:rsidRPr="009D5ADF">
        <w:rPr>
          <w:rFonts w:ascii="Courier New" w:eastAsiaTheme="majorEastAsia" w:hAnsi="Courier New" w:cs="Courier New"/>
        </w:rPr>
        <w:noBreakHyphen/>
        <w:t>499.15, subsection C</w:t>
      </w:r>
      <w:r w:rsidRPr="009D5ADF">
        <w:rPr>
          <w:rFonts w:ascii="Courier New" w:hAnsi="Courier New" w:cs="Courier New"/>
        </w:rPr>
        <w:t>.  If there is a legitimate business need relating to enforcing laws, regulations and ordinances pursuant to section 9</w:t>
      </w:r>
      <w:r w:rsidRPr="009D5ADF">
        <w:rPr>
          <w:rFonts w:ascii="Courier New" w:hAnsi="Courier New" w:cs="Courier New"/>
        </w:rPr>
        <w:noBreakHyphen/>
        <w:t>500.39 or 11</w:t>
      </w:r>
      <w:r w:rsidRPr="009D5ADF">
        <w:rPr>
          <w:rFonts w:ascii="Courier New" w:hAnsi="Courier New" w:cs="Courier New"/>
        </w:rPr>
        <w:noBreakHyphen/>
        <w:t>269.17, a county, city or town tax official may redisclose transaction privilege tax information relating to a vacation rental or short</w:t>
      </w:r>
      <w:r w:rsidRPr="009D5ADF">
        <w:rPr>
          <w:rFonts w:ascii="Courier New" w:hAnsi="Courier New" w:cs="Courier New"/>
        </w:rPr>
        <w:noBreakHyphen/>
        <w:t xml:space="preserve">term rental property owner or online lodging operator from the new license report and license update report, subject to the following: </w:t>
      </w:r>
    </w:p>
    <w:p w14:paraId="4CFA1A03"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(a)  The information redisclosed is limited to the following: </w:t>
      </w:r>
    </w:p>
    <w:p w14:paraId="31C4C7D9" w14:textId="77777777" w:rsidR="00367C41" w:rsidRPr="009D5ADF" w:rsidRDefault="00367C41" w:rsidP="00367C41">
      <w:pPr>
        <w:pStyle w:val="P06-00"/>
        <w:rPr>
          <w:rFonts w:ascii="Courier New" w:hAnsi="Courier New" w:cs="Courier New"/>
        </w:rPr>
      </w:pPr>
      <w:r w:rsidRPr="009D5ADF">
        <w:rPr>
          <w:rFonts w:ascii="Courier New" w:hAnsi="Courier New" w:cs="Courier New"/>
        </w:rPr>
        <w:t>(i)  The transaction privilege tax license number.</w:t>
      </w:r>
    </w:p>
    <w:p w14:paraId="653392BE" w14:textId="77777777" w:rsidR="00367C41" w:rsidRPr="009D5ADF" w:rsidRDefault="00367C41" w:rsidP="00367C41">
      <w:pPr>
        <w:pStyle w:val="P06-00"/>
        <w:rPr>
          <w:rFonts w:ascii="Courier New" w:hAnsi="Courier New" w:cs="Courier New"/>
        </w:rPr>
      </w:pPr>
      <w:r w:rsidRPr="009D5ADF">
        <w:rPr>
          <w:rFonts w:ascii="Courier New" w:hAnsi="Courier New" w:cs="Courier New"/>
        </w:rPr>
        <w:t>(ii)  The type of organization or ownership of the business.</w:t>
      </w:r>
    </w:p>
    <w:p w14:paraId="069164BC" w14:textId="77777777" w:rsidR="00367C41" w:rsidRPr="009D5ADF" w:rsidRDefault="00367C41" w:rsidP="00367C41">
      <w:pPr>
        <w:pStyle w:val="P06-00"/>
        <w:rPr>
          <w:rFonts w:ascii="Courier New" w:hAnsi="Courier New" w:cs="Courier New"/>
        </w:rPr>
      </w:pPr>
      <w:r w:rsidRPr="009D5ADF">
        <w:rPr>
          <w:rFonts w:ascii="Courier New" w:hAnsi="Courier New" w:cs="Courier New"/>
        </w:rPr>
        <w:t>(iii)  The legal business name and doing business as name, if different from the legal name.</w:t>
      </w:r>
    </w:p>
    <w:p w14:paraId="12D22E62" w14:textId="77777777" w:rsidR="00367C41" w:rsidRPr="009D5ADF" w:rsidRDefault="00367C41" w:rsidP="00367C41">
      <w:pPr>
        <w:pStyle w:val="P06-00"/>
        <w:rPr>
          <w:rFonts w:ascii="Courier New" w:hAnsi="Courier New" w:cs="Courier New"/>
        </w:rPr>
      </w:pPr>
      <w:r w:rsidRPr="009D5ADF">
        <w:rPr>
          <w:rFonts w:ascii="Courier New" w:hAnsi="Courier New" w:cs="Courier New"/>
        </w:rPr>
        <w:t>(iv)  The business mailing address, tax record physical location address, telephone number, email address and fax number.</w:t>
      </w:r>
    </w:p>
    <w:p w14:paraId="244A0DEA" w14:textId="77777777" w:rsidR="00367C41" w:rsidRPr="009D5ADF" w:rsidRDefault="00367C41" w:rsidP="00367C41">
      <w:pPr>
        <w:pStyle w:val="P06-00"/>
        <w:rPr>
          <w:rFonts w:ascii="Courier New" w:hAnsi="Courier New" w:cs="Courier New"/>
        </w:rPr>
      </w:pPr>
      <w:r w:rsidRPr="009D5ADF">
        <w:rPr>
          <w:rFonts w:ascii="Courier New" w:hAnsi="Courier New" w:cs="Courier New"/>
        </w:rPr>
        <w:t>(v)  The date the business started in this state, the business description and the North American industry classification system code.</w:t>
      </w:r>
    </w:p>
    <w:p w14:paraId="48049935" w14:textId="77777777" w:rsidR="00367C41" w:rsidRPr="009D5ADF" w:rsidRDefault="00367C41" w:rsidP="00367C41">
      <w:pPr>
        <w:pStyle w:val="P06-00"/>
        <w:rPr>
          <w:rFonts w:ascii="Courier New" w:hAnsi="Courier New" w:cs="Courier New"/>
        </w:rPr>
      </w:pPr>
      <w:r w:rsidRPr="009D5ADF">
        <w:rPr>
          <w:rFonts w:ascii="Courier New" w:hAnsi="Courier New" w:cs="Courier New"/>
        </w:rPr>
        <w:t>(vi)  The name, address and telephone number for each owner, partner, corporate officer, member, managing member or official of the employing unit.</w:t>
      </w:r>
    </w:p>
    <w:p w14:paraId="73765FDE" w14:textId="77777777" w:rsidR="00367C41" w:rsidRPr="009D5ADF" w:rsidRDefault="00367C41" w:rsidP="00367C41">
      <w:pPr>
        <w:pStyle w:val="P06-00"/>
        <w:rPr>
          <w:rFonts w:ascii="Courier New" w:hAnsi="Courier New" w:cs="Courier New"/>
        </w:rPr>
      </w:pPr>
      <w:r w:rsidRPr="009D5ADF">
        <w:rPr>
          <w:rFonts w:ascii="Courier New" w:hAnsi="Courier New" w:cs="Courier New"/>
        </w:rPr>
        <w:t>(b)  Redisclosure is limited to nonelected officials in other units within the county, city or town.  The information may not be redisclosed to an elected official or the elected official's staff.</w:t>
      </w:r>
    </w:p>
    <w:p w14:paraId="1F48AAC8" w14:textId="77777777" w:rsidR="00367C41" w:rsidRPr="009D5ADF" w:rsidRDefault="00367C41" w:rsidP="00367C41">
      <w:pPr>
        <w:pStyle w:val="P06-00"/>
        <w:rPr>
          <w:rFonts w:ascii="Courier New" w:hAnsi="Courier New" w:cs="Courier New"/>
        </w:rPr>
      </w:pPr>
      <w:r w:rsidRPr="009D5ADF">
        <w:rPr>
          <w:rFonts w:ascii="Courier New" w:hAnsi="Courier New" w:cs="Courier New"/>
        </w:rPr>
        <w:t>(c)  All redisclosures of confidential information made pursuant to this paragraph are subject to paragraph 2 of this subsection.</w:t>
      </w:r>
    </w:p>
    <w:p w14:paraId="41CC7A1F" w14:textId="77777777" w:rsidR="00367C41" w:rsidRPr="009D5ADF" w:rsidRDefault="00367C41" w:rsidP="00367C41">
      <w:pPr>
        <w:pStyle w:val="P06-00"/>
        <w:rPr>
          <w:rFonts w:ascii="Courier New" w:hAnsi="Courier New" w:cs="Courier New"/>
        </w:rPr>
      </w:pPr>
      <w:r w:rsidRPr="009D5ADF">
        <w:rPr>
          <w:rFonts w:ascii="Courier New" w:hAnsi="Courier New" w:cs="Courier New"/>
        </w:rPr>
        <w:t>2.  May not be disclosed to the public in any manner that does not comply with confidentiality standards established by the department.  The county, city or town shall agree in writing with the department that any release of confidential information that violates the confidentiality standards adopted by the department will result in the immediate suspension of any rights of the county, city or town to receive taxpayer information under this subsection.</w:t>
      </w:r>
    </w:p>
    <w:p w14:paraId="5C75CB54" w14:textId="77777777" w:rsidR="00367C41" w:rsidRPr="009D5ADF" w:rsidRDefault="00367C41" w:rsidP="00367C41">
      <w:pPr>
        <w:pStyle w:val="P06-00"/>
        <w:rPr>
          <w:rFonts w:ascii="Courier New" w:hAnsi="Courier New" w:cs="Courier New"/>
        </w:rPr>
      </w:pPr>
      <w:r w:rsidRPr="009D5ADF">
        <w:rPr>
          <w:rFonts w:ascii="Courier New" w:hAnsi="Courier New" w:cs="Courier New"/>
        </w:rPr>
        <w:t>H.  The department may disclose statistical information gathered from confidential information if it does not disclose confidential information attributable to any one taxpayer.  The department may disclose statistical information gathered from confidential information, even if it discloses confidential information attributable to a taxpayer, to:</w:t>
      </w:r>
    </w:p>
    <w:p w14:paraId="2E064E14" w14:textId="77777777" w:rsidR="00367C41" w:rsidRPr="009D5ADF" w:rsidRDefault="00367C41" w:rsidP="00367C41">
      <w:pPr>
        <w:pStyle w:val="P06-00"/>
        <w:rPr>
          <w:rFonts w:ascii="Courier New" w:hAnsi="Courier New" w:cs="Courier New"/>
        </w:rPr>
      </w:pPr>
      <w:r w:rsidRPr="009D5ADF">
        <w:rPr>
          <w:rFonts w:ascii="Courier New" w:hAnsi="Courier New" w:cs="Courier New"/>
        </w:rPr>
        <w:t>1.  The state treasurer in order to comply with the requirements of section 42</w:t>
      </w:r>
      <w:r w:rsidRPr="009D5ADF">
        <w:rPr>
          <w:rFonts w:ascii="Courier New" w:hAnsi="Courier New" w:cs="Courier New"/>
        </w:rPr>
        <w:noBreakHyphen/>
        <w:t>5029, subsection A, paragraph 3.</w:t>
      </w:r>
    </w:p>
    <w:p w14:paraId="42EE12B5" w14:textId="77777777" w:rsidR="00367C41" w:rsidRPr="009D5ADF" w:rsidRDefault="00367C41" w:rsidP="00367C41">
      <w:pPr>
        <w:pStyle w:val="P06-00"/>
        <w:rPr>
          <w:rFonts w:ascii="Courier New" w:hAnsi="Courier New" w:cs="Courier New"/>
        </w:rPr>
      </w:pPr>
      <w:r w:rsidRPr="009D5ADF">
        <w:rPr>
          <w:rFonts w:ascii="Courier New" w:hAnsi="Courier New" w:cs="Courier New"/>
        </w:rPr>
        <w:t>2.  The joint legislative income tax credit review committee, the joint legislative budget committee staff and the legislative staff in order to comply with the requirements of section 43</w:t>
      </w:r>
      <w:r w:rsidRPr="009D5ADF">
        <w:rPr>
          <w:rFonts w:ascii="Courier New" w:hAnsi="Courier New" w:cs="Courier New"/>
        </w:rPr>
        <w:noBreakHyphen/>
        <w:t>221.</w:t>
      </w:r>
    </w:p>
    <w:p w14:paraId="4250817F" w14:textId="77777777" w:rsidR="00367C41" w:rsidRPr="009D5ADF" w:rsidRDefault="00367C41" w:rsidP="00367C41">
      <w:pPr>
        <w:pStyle w:val="P06-00"/>
        <w:rPr>
          <w:rFonts w:ascii="Courier New" w:hAnsi="Courier New" w:cs="Courier New"/>
        </w:rPr>
      </w:pPr>
      <w:r w:rsidRPr="009D5ADF">
        <w:rPr>
          <w:rFonts w:ascii="Courier New" w:hAnsi="Courier New" w:cs="Courier New"/>
        </w:rPr>
        <w:t>I.  The department may disclose the aggregate amounts of any tax credit, tax deduction or tax exemption enacted after January 1, 1994. Information subject to disclosure under this subsection shall not be disclosed if a taxpayer demonstrates to the department that such information would give an unfair advantage to competitors.</w:t>
      </w:r>
    </w:p>
    <w:p w14:paraId="2584B383" w14:textId="77777777" w:rsidR="00367C41" w:rsidRPr="009D5ADF" w:rsidRDefault="00367C41" w:rsidP="00367C41">
      <w:pPr>
        <w:pStyle w:val="P06-00"/>
        <w:rPr>
          <w:rFonts w:ascii="Courier New" w:hAnsi="Courier New" w:cs="Courier New"/>
        </w:rPr>
      </w:pPr>
      <w:r w:rsidRPr="009D5ADF">
        <w:rPr>
          <w:rFonts w:ascii="Courier New" w:hAnsi="Courier New" w:cs="Courier New"/>
        </w:rPr>
        <w:t>J.  Except as provided in section 42</w:t>
      </w:r>
      <w:r w:rsidRPr="009D5ADF">
        <w:rPr>
          <w:rFonts w:ascii="Courier New" w:hAnsi="Courier New" w:cs="Courier New"/>
        </w:rPr>
        <w:noBreakHyphen/>
        <w:t>2002, subsection C, confidential information, described in section 42</w:t>
      </w:r>
      <w:r w:rsidRPr="009D5ADF">
        <w:rPr>
          <w:rFonts w:ascii="Courier New" w:hAnsi="Courier New" w:cs="Courier New"/>
        </w:rPr>
        <w:noBreakHyphen/>
        <w:t>2001, paragraph 1, subdivision (a), item (ii), may be disclosed to law enforcement agencies for law enforcement purposes.</w:t>
      </w:r>
    </w:p>
    <w:p w14:paraId="6EE78247" w14:textId="77777777" w:rsidR="00367C41" w:rsidRPr="009D5ADF" w:rsidRDefault="00367C41" w:rsidP="00367C41">
      <w:pPr>
        <w:pStyle w:val="P06-00"/>
        <w:rPr>
          <w:rFonts w:ascii="Courier New" w:hAnsi="Courier New" w:cs="Courier New"/>
        </w:rPr>
      </w:pPr>
      <w:r w:rsidRPr="009D5ADF">
        <w:rPr>
          <w:rFonts w:ascii="Courier New" w:hAnsi="Courier New" w:cs="Courier New"/>
        </w:rPr>
        <w:t>K.  The department may provide transaction privilege tax license information to property tax officials in a county for the purpose of identification and verification of the tax status of commercial property.</w:t>
      </w:r>
    </w:p>
    <w:p w14:paraId="427DC7E4" w14:textId="77777777" w:rsidR="00367C41" w:rsidRPr="009D5ADF" w:rsidRDefault="00367C41" w:rsidP="00367C41">
      <w:pPr>
        <w:pStyle w:val="P06-00"/>
        <w:rPr>
          <w:rFonts w:ascii="Courier New" w:hAnsi="Courier New" w:cs="Courier New"/>
        </w:rPr>
      </w:pPr>
      <w:r w:rsidRPr="009D5ADF">
        <w:rPr>
          <w:rFonts w:ascii="Courier New" w:hAnsi="Courier New" w:cs="Courier New"/>
        </w:rPr>
        <w:t>L.  The department may provide transaction privilege tax, luxury tax, use tax, property tax and severance tax information to the ombudsman</w:t>
      </w:r>
      <w:r w:rsidRPr="009D5ADF">
        <w:rPr>
          <w:rFonts w:ascii="Courier New" w:hAnsi="Courier New" w:cs="Courier New"/>
        </w:rPr>
        <w:noBreakHyphen/>
        <w:t>citizens aide pursuant to title 41, chapter 8, article 5.</w:t>
      </w:r>
    </w:p>
    <w:p w14:paraId="6E6A5775" w14:textId="77777777" w:rsidR="00367C41" w:rsidRPr="009D5ADF" w:rsidRDefault="00367C41" w:rsidP="00367C41">
      <w:pPr>
        <w:pStyle w:val="P06-00"/>
        <w:rPr>
          <w:rFonts w:ascii="Courier New" w:hAnsi="Courier New" w:cs="Courier New"/>
        </w:rPr>
      </w:pPr>
      <w:r w:rsidRPr="009D5ADF">
        <w:rPr>
          <w:rFonts w:ascii="Courier New" w:hAnsi="Courier New" w:cs="Courier New"/>
        </w:rPr>
        <w:t>M.  Except as provided in section 42</w:t>
      </w:r>
      <w:r w:rsidRPr="009D5ADF">
        <w:rPr>
          <w:rFonts w:ascii="Courier New" w:hAnsi="Courier New" w:cs="Courier New"/>
        </w:rPr>
        <w:noBreakHyphen/>
        <w:t>2002, subsection D, a court may order the department to disclose confidential information pertaining to a party to an action.  An order shall be made only on a showing of good cause and that the party seeking the information has made demand on the taxpayer for the information.</w:t>
      </w:r>
    </w:p>
    <w:p w14:paraId="00AA1759" w14:textId="77777777" w:rsidR="00367C41" w:rsidRPr="009D5ADF" w:rsidRDefault="00367C41" w:rsidP="00367C41">
      <w:pPr>
        <w:pStyle w:val="P06-00"/>
        <w:rPr>
          <w:rFonts w:ascii="Courier New" w:hAnsi="Courier New" w:cs="Courier New"/>
        </w:rPr>
      </w:pPr>
      <w:r w:rsidRPr="009D5ADF">
        <w:rPr>
          <w:rFonts w:ascii="Courier New" w:hAnsi="Courier New" w:cs="Courier New"/>
        </w:rPr>
        <w:t>N.  This section does not prohibit the disclosure by the department of any information or documents submitted to the department by a bingo licensee.  Before disclosing the information, the department shall obtain the name and address of the person requesting the information.</w:t>
      </w:r>
    </w:p>
    <w:p w14:paraId="184E5DEB" w14:textId="77777777" w:rsidR="00367C41" w:rsidRPr="009D5ADF" w:rsidRDefault="00367C41" w:rsidP="00367C41">
      <w:pPr>
        <w:pStyle w:val="P06-00"/>
        <w:rPr>
          <w:rFonts w:ascii="Courier New" w:hAnsi="Courier New" w:cs="Courier New"/>
        </w:rPr>
      </w:pPr>
      <w:r w:rsidRPr="009D5ADF">
        <w:rPr>
          <w:rFonts w:ascii="Courier New" w:hAnsi="Courier New" w:cs="Courier New"/>
        </w:rPr>
        <w:t>O.  If the department is required or allowed to disclose confidential information, it may charge the person or agency requesting the information for the reasonable cost of its services.</w:t>
      </w:r>
    </w:p>
    <w:p w14:paraId="1175B6C6" w14:textId="77777777" w:rsidR="00367C41" w:rsidRPr="009D5ADF" w:rsidRDefault="00367C41" w:rsidP="00367C41">
      <w:pPr>
        <w:pStyle w:val="P06-00"/>
        <w:rPr>
          <w:rFonts w:ascii="Courier New" w:hAnsi="Courier New" w:cs="Courier New"/>
        </w:rPr>
      </w:pPr>
      <w:r w:rsidRPr="009D5ADF">
        <w:rPr>
          <w:rFonts w:ascii="Courier New" w:hAnsi="Courier New" w:cs="Courier New"/>
        </w:rPr>
        <w:t>P.  Except as provided in section 42</w:t>
      </w:r>
      <w:r w:rsidRPr="009D5ADF">
        <w:rPr>
          <w:rFonts w:ascii="Courier New" w:hAnsi="Courier New" w:cs="Courier New"/>
        </w:rPr>
        <w:noBreakHyphen/>
        <w:t>2002, subsection D, the department of revenue shall release confidential information as requested by the department of economic security pursuant to section 42</w:t>
      </w:r>
      <w:r w:rsidRPr="009D5ADF">
        <w:rPr>
          <w:rFonts w:ascii="Courier New" w:hAnsi="Courier New" w:cs="Courier New"/>
        </w:rPr>
        <w:noBreakHyphen/>
        <w:t>1122 or 46</w:t>
      </w:r>
      <w:r w:rsidRPr="009D5ADF">
        <w:rPr>
          <w:rFonts w:ascii="Courier New" w:hAnsi="Courier New" w:cs="Courier New"/>
        </w:rPr>
        <w:noBreakHyphen/>
        <w:t>291.  Information disclosed under this subsection is limited to the same type of information that the United States internal revenue service is authorized to disclose under section 6103(l)(6) of the internal revenue code.</w:t>
      </w:r>
    </w:p>
    <w:p w14:paraId="6BF183F6" w14:textId="77777777" w:rsidR="00367C41" w:rsidRPr="009D5ADF" w:rsidRDefault="00367C41" w:rsidP="00367C41">
      <w:pPr>
        <w:pStyle w:val="P06-00"/>
        <w:rPr>
          <w:rFonts w:ascii="Courier New" w:hAnsi="Courier New" w:cs="Courier New"/>
        </w:rPr>
      </w:pPr>
      <w:r w:rsidRPr="009D5ADF">
        <w:rPr>
          <w:rFonts w:ascii="Courier New" w:hAnsi="Courier New" w:cs="Courier New"/>
        </w:rPr>
        <w:t>Q.  Except as provided in section 42</w:t>
      </w:r>
      <w:r w:rsidRPr="009D5ADF">
        <w:rPr>
          <w:rFonts w:ascii="Courier New" w:hAnsi="Courier New" w:cs="Courier New"/>
        </w:rPr>
        <w:noBreakHyphen/>
        <w:t>2002, subsection D, the department shall release confidential information as requested by the courts and clerks of the court pursuant to section 42</w:t>
      </w:r>
      <w:r w:rsidRPr="009D5ADF">
        <w:rPr>
          <w:rFonts w:ascii="Courier New" w:hAnsi="Courier New" w:cs="Courier New"/>
        </w:rPr>
        <w:noBreakHyphen/>
        <w:t>1122.</w:t>
      </w:r>
    </w:p>
    <w:p w14:paraId="2B605523" w14:textId="77777777" w:rsidR="00367C41" w:rsidRPr="009D5ADF" w:rsidRDefault="00367C41" w:rsidP="00367C41">
      <w:pPr>
        <w:pStyle w:val="P06-00"/>
        <w:rPr>
          <w:rFonts w:ascii="Courier New" w:hAnsi="Courier New" w:cs="Courier New"/>
        </w:rPr>
      </w:pPr>
      <w:r w:rsidRPr="009D5ADF">
        <w:rPr>
          <w:rFonts w:ascii="Courier New" w:hAnsi="Courier New" w:cs="Courier New"/>
        </w:rPr>
        <w:t>R.  To comply with the requirements of section 42</w:t>
      </w:r>
      <w:r w:rsidRPr="009D5ADF">
        <w:rPr>
          <w:rFonts w:ascii="Courier New" w:hAnsi="Courier New" w:cs="Courier New"/>
        </w:rPr>
        <w:noBreakHyphen/>
        <w:t xml:space="preserve">5031, the department may disclose to the state treasurer, to the county stadium district board of directors and to any city or town tax official that is part of the county stadium district confidential information attributable to a taxpayer's business activity conducted in the county stadium district. </w:t>
      </w:r>
    </w:p>
    <w:p w14:paraId="29AEFD01" w14:textId="77777777" w:rsidR="00367C41" w:rsidRPr="009D5ADF" w:rsidRDefault="00367C41" w:rsidP="00367C41">
      <w:pPr>
        <w:pStyle w:val="P06-00"/>
        <w:rPr>
          <w:rFonts w:ascii="Courier New" w:hAnsi="Courier New" w:cs="Courier New"/>
        </w:rPr>
      </w:pPr>
      <w:r w:rsidRPr="009D5ADF">
        <w:rPr>
          <w:rFonts w:ascii="Courier New" w:hAnsi="Courier New" w:cs="Courier New"/>
        </w:rPr>
        <w:t>S.  The department shall release to the attorney general confidential information as requested by the attorney general for purposes of determining compliance with or enforcing any of the following:</w:t>
      </w:r>
    </w:p>
    <w:p w14:paraId="392CC84F" w14:textId="77777777" w:rsidR="00367C41" w:rsidRPr="009D5ADF" w:rsidRDefault="00367C41" w:rsidP="00367C41">
      <w:pPr>
        <w:pStyle w:val="P06-00"/>
        <w:rPr>
          <w:rFonts w:ascii="Courier New" w:hAnsi="Courier New" w:cs="Courier New"/>
        </w:rPr>
      </w:pPr>
      <w:r w:rsidRPr="009D5ADF">
        <w:rPr>
          <w:rFonts w:ascii="Courier New" w:hAnsi="Courier New" w:cs="Courier New"/>
        </w:rPr>
        <w:t>1.  Any public health control law relating to tobacco sales as provided under title 36, chapter 6, article 14.</w:t>
      </w:r>
    </w:p>
    <w:p w14:paraId="060D5A57" w14:textId="77777777" w:rsidR="00367C41" w:rsidRPr="009D5ADF" w:rsidRDefault="00367C41" w:rsidP="00367C41">
      <w:pPr>
        <w:pStyle w:val="P06-00"/>
        <w:rPr>
          <w:rFonts w:ascii="Courier New" w:hAnsi="Courier New" w:cs="Courier New"/>
        </w:rPr>
      </w:pPr>
      <w:r w:rsidRPr="009D5ADF">
        <w:rPr>
          <w:rFonts w:ascii="Courier New" w:hAnsi="Courier New" w:cs="Courier New"/>
        </w:rPr>
        <w:t>2.  Any law relating to reduced cigarette ignition propensity standards as provided under title 37, chapter 9, article 5.</w:t>
      </w:r>
    </w:p>
    <w:p w14:paraId="494F74B3" w14:textId="77777777" w:rsidR="00367C41" w:rsidRPr="009D5ADF" w:rsidRDefault="00367C41" w:rsidP="00367C41">
      <w:pPr>
        <w:pStyle w:val="P06-00"/>
        <w:rPr>
          <w:rFonts w:ascii="Courier New" w:hAnsi="Courier New" w:cs="Courier New"/>
        </w:rPr>
      </w:pPr>
      <w:r w:rsidRPr="009D5ADF">
        <w:rPr>
          <w:rFonts w:ascii="Courier New" w:hAnsi="Courier New" w:cs="Courier New"/>
        </w:rPr>
        <w:t>3.  Sections 44</w:t>
      </w:r>
      <w:r w:rsidRPr="009D5ADF">
        <w:rPr>
          <w:rFonts w:ascii="Courier New" w:hAnsi="Courier New" w:cs="Courier New"/>
        </w:rPr>
        <w:noBreakHyphen/>
        <w:t>7101 and 44</w:t>
      </w:r>
      <w:r w:rsidRPr="009D5ADF">
        <w:rPr>
          <w:rFonts w:ascii="Courier New" w:hAnsi="Courier New" w:cs="Courier New"/>
        </w:rPr>
        <w:noBreakHyphen/>
        <w:t>7111, the master settlement agreement referred to in those sections and all agreements regarding disputes under the master settlement agreement.</w:t>
      </w:r>
    </w:p>
    <w:p w14:paraId="083CE09B" w14:textId="77777777" w:rsidR="00367C41" w:rsidRPr="009D5ADF" w:rsidRDefault="00367C41" w:rsidP="00367C41">
      <w:pPr>
        <w:pStyle w:val="P06-00"/>
        <w:rPr>
          <w:rFonts w:ascii="Courier New" w:hAnsi="Courier New" w:cs="Courier New"/>
        </w:rPr>
      </w:pPr>
      <w:r w:rsidRPr="009D5ADF">
        <w:rPr>
          <w:rFonts w:ascii="Courier New" w:hAnsi="Courier New" w:cs="Courier New"/>
        </w:rPr>
        <w:t>T.  For proceedings before the department, the office of administrative hearings, the state board of tax appeals or any state or federal court involving penalties that were assessed against a return preparer, an electronic return preparer or a payroll service company pursuant to section 42</w:t>
      </w:r>
      <w:r w:rsidRPr="009D5ADF">
        <w:rPr>
          <w:rFonts w:ascii="Courier New" w:hAnsi="Courier New" w:cs="Courier New"/>
        </w:rPr>
        <w:noBreakHyphen/>
        <w:t>1103.02, 42</w:t>
      </w:r>
      <w:r w:rsidRPr="009D5ADF">
        <w:rPr>
          <w:rFonts w:ascii="Courier New" w:hAnsi="Courier New" w:cs="Courier New"/>
        </w:rPr>
        <w:noBreakHyphen/>
        <w:t>1125.01 or 43</w:t>
      </w:r>
      <w:r w:rsidRPr="009D5ADF">
        <w:rPr>
          <w:rFonts w:ascii="Courier New" w:hAnsi="Courier New" w:cs="Courier New"/>
        </w:rPr>
        <w:noBreakHyphen/>
        <w:t>419, confidential information may be disclosed only before the judge or administrative law judge adjudicating the proceeding, the parties to the proceeding and the parties' representatives in the proceeding prior to its introduction into evidence in the proceeding.  The confidential information may be introduced as evidence in the proceeding only if the taxpayer's name, the names of any dependents listed on the return, all social security numbers, the taxpayer's address, the taxpayer's signature and any attachments containing any of the foregoing information are redacted and if either:</w:t>
      </w:r>
    </w:p>
    <w:p w14:paraId="22814B2A" w14:textId="77777777" w:rsidR="00367C41" w:rsidRPr="009D5ADF" w:rsidRDefault="00367C41" w:rsidP="00367C41">
      <w:pPr>
        <w:pStyle w:val="P06-00"/>
        <w:rPr>
          <w:rFonts w:ascii="Courier New" w:hAnsi="Courier New" w:cs="Courier New"/>
        </w:rPr>
      </w:pPr>
      <w:r w:rsidRPr="009D5ADF">
        <w:rPr>
          <w:rFonts w:ascii="Courier New" w:hAnsi="Courier New" w:cs="Courier New"/>
        </w:rPr>
        <w:t>1.  The treatment of an item reflected on such a return is or may be related to the resolution of an issue in the proceeding.</w:t>
      </w:r>
    </w:p>
    <w:p w14:paraId="552D4E38" w14:textId="77777777" w:rsidR="00367C41" w:rsidRPr="009D5ADF" w:rsidRDefault="00367C41" w:rsidP="00367C41">
      <w:pPr>
        <w:pStyle w:val="P06-00"/>
        <w:rPr>
          <w:rFonts w:ascii="Courier New" w:hAnsi="Courier New" w:cs="Courier New"/>
        </w:rPr>
      </w:pPr>
      <w:r w:rsidRPr="009D5ADF">
        <w:rPr>
          <w:rFonts w:ascii="Courier New" w:hAnsi="Courier New" w:cs="Courier New"/>
        </w:rPr>
        <w:t xml:space="preserve">2.  Such a return or the return information relates or may relate to a transactional relationship between a person who is a party to the proceeding and the taxpayer that directly affects the resolution of an issue in the proceeding. </w:t>
      </w:r>
    </w:p>
    <w:p w14:paraId="461E8A84" w14:textId="77777777" w:rsidR="00367C41" w:rsidRPr="009D5ADF" w:rsidRDefault="00367C41" w:rsidP="00367C41">
      <w:pPr>
        <w:pStyle w:val="P06-00"/>
        <w:rPr>
          <w:rFonts w:ascii="Courier New" w:hAnsi="Courier New" w:cs="Courier New"/>
        </w:rPr>
      </w:pPr>
      <w:r w:rsidRPr="009D5ADF">
        <w:rPr>
          <w:rFonts w:ascii="Courier New" w:hAnsi="Courier New" w:cs="Courier New"/>
        </w:rPr>
        <w:t>3.  The method of payment of the taxpayer's withholding tax liability or the method of filing the taxpayer's withholding tax return is an issue for the period.</w:t>
      </w:r>
    </w:p>
    <w:p w14:paraId="1CB4D16E" w14:textId="77777777" w:rsidR="00367C41" w:rsidRPr="009D5ADF" w:rsidRDefault="00367C41" w:rsidP="00367C41">
      <w:pPr>
        <w:pStyle w:val="P06-00"/>
        <w:rPr>
          <w:rFonts w:ascii="Courier New" w:hAnsi="Courier New" w:cs="Courier New"/>
        </w:rPr>
      </w:pPr>
      <w:r w:rsidRPr="009D5ADF">
        <w:rPr>
          <w:rFonts w:ascii="Courier New" w:hAnsi="Courier New" w:cs="Courier New"/>
        </w:rPr>
        <w:t>U.  The department and attorney general may share the information specified in subsection S of this section with any of the following:</w:t>
      </w:r>
    </w:p>
    <w:p w14:paraId="5FD33CE1" w14:textId="77777777" w:rsidR="00367C41" w:rsidRPr="009D5ADF" w:rsidRDefault="00367C41" w:rsidP="00367C41">
      <w:pPr>
        <w:pStyle w:val="P06-00"/>
        <w:rPr>
          <w:rFonts w:ascii="Courier New" w:hAnsi="Courier New" w:cs="Courier New"/>
        </w:rPr>
      </w:pPr>
      <w:r w:rsidRPr="009D5ADF">
        <w:rPr>
          <w:rFonts w:ascii="Courier New" w:hAnsi="Courier New" w:cs="Courier New"/>
        </w:rPr>
        <w:t>1.  Federal, state or local agencies located in this state for the purposes of enforcement of the statutes or agreements specified in subsection S of this section or for the purposes of enforcement of corresponding laws of other states.</w:t>
      </w:r>
    </w:p>
    <w:p w14:paraId="45D36E5C" w14:textId="77777777" w:rsidR="00367C41" w:rsidRPr="009D5ADF" w:rsidRDefault="00367C41" w:rsidP="00367C41">
      <w:pPr>
        <w:pStyle w:val="P06-00"/>
        <w:rPr>
          <w:rFonts w:ascii="Courier New" w:hAnsi="Courier New" w:cs="Courier New"/>
        </w:rPr>
      </w:pPr>
      <w:r w:rsidRPr="009D5ADF">
        <w:rPr>
          <w:rFonts w:ascii="Courier New" w:hAnsi="Courier New" w:cs="Courier New"/>
        </w:rPr>
        <w:t>2.  Indian tribes located in this state for the purposes of enforcement of the statutes or agreements specified in subsection S of this section.</w:t>
      </w:r>
    </w:p>
    <w:p w14:paraId="5B3DAB78" w14:textId="77777777" w:rsidR="00367C41" w:rsidRPr="009D5ADF" w:rsidRDefault="00367C41" w:rsidP="00367C41">
      <w:pPr>
        <w:pStyle w:val="P06-00"/>
        <w:rPr>
          <w:rFonts w:ascii="Courier New" w:hAnsi="Courier New" w:cs="Courier New"/>
        </w:rPr>
      </w:pPr>
      <w:r w:rsidRPr="009D5ADF">
        <w:rPr>
          <w:rFonts w:ascii="Courier New" w:hAnsi="Courier New" w:cs="Courier New"/>
        </w:rPr>
        <w:t>3.  A court, arbitrator, data clearinghouse or similar entity for the purpose of assessing compliance with or making calculations required by the master settlement agreement or agreements regarding disputes under the master settlement agreement, and with counsel for the parties or expert witnesses in any such proceeding, if the information otherwise remains confidential.</w:t>
      </w:r>
    </w:p>
    <w:p w14:paraId="67E7F195" w14:textId="77777777" w:rsidR="00367C41" w:rsidRPr="009D5ADF" w:rsidRDefault="00367C41" w:rsidP="00367C41">
      <w:pPr>
        <w:pStyle w:val="P06-00"/>
        <w:rPr>
          <w:rFonts w:ascii="Courier New" w:hAnsi="Courier New" w:cs="Courier New"/>
        </w:rPr>
      </w:pPr>
      <w:r w:rsidRPr="009D5ADF">
        <w:rPr>
          <w:rFonts w:ascii="Courier New" w:hAnsi="Courier New" w:cs="Courier New"/>
        </w:rPr>
        <w:t>V.  The department may provide the name and address of qualifying hospitals and qualifying health care organizations, as defined in section 42</w:t>
      </w:r>
      <w:r w:rsidRPr="009D5ADF">
        <w:rPr>
          <w:rFonts w:ascii="Courier New" w:hAnsi="Courier New" w:cs="Courier New"/>
        </w:rPr>
        <w:noBreakHyphen/>
        <w:t>5001, to a business that is classified and reporting transaction privilege tax under the utilities classification.</w:t>
      </w:r>
    </w:p>
    <w:p w14:paraId="482BDCE9" w14:textId="77777777" w:rsidR="00367C41" w:rsidRPr="009D5ADF" w:rsidRDefault="00367C41" w:rsidP="00367C41">
      <w:pPr>
        <w:pStyle w:val="P06-00"/>
        <w:rPr>
          <w:rFonts w:ascii="Courier New" w:hAnsi="Courier New" w:cs="Courier New"/>
        </w:rPr>
      </w:pPr>
      <w:r w:rsidRPr="009D5ADF">
        <w:rPr>
          <w:rFonts w:ascii="Courier New" w:hAnsi="Courier New" w:cs="Courier New"/>
        </w:rPr>
        <w:t>W.  The department may disclose to an official of any city, town or county in a current agreement or considering a prospective agreement with the department as described in section 42</w:t>
      </w:r>
      <w:r w:rsidRPr="009D5ADF">
        <w:rPr>
          <w:rFonts w:ascii="Courier New" w:hAnsi="Courier New" w:cs="Courier New"/>
        </w:rPr>
        <w:noBreakHyphen/>
        <w:t>5032.02, subsection G any information relating to amounts that are subject to distribution and that are required by section 42</w:t>
      </w:r>
      <w:r w:rsidRPr="009D5ADF">
        <w:rPr>
          <w:rFonts w:ascii="Courier New" w:hAnsi="Courier New" w:cs="Courier New"/>
        </w:rPr>
        <w:noBreakHyphen/>
        <w:t>5032.02.  Information disclosed by the department under this subsection:</w:t>
      </w:r>
    </w:p>
    <w:p w14:paraId="55C6B32E" w14:textId="77777777" w:rsidR="00367C41" w:rsidRPr="009D5ADF" w:rsidRDefault="00367C41" w:rsidP="00367C41">
      <w:pPr>
        <w:pStyle w:val="P06-00"/>
        <w:rPr>
          <w:rFonts w:ascii="Courier New" w:hAnsi="Courier New" w:cs="Courier New"/>
        </w:rPr>
      </w:pPr>
      <w:r w:rsidRPr="009D5ADF">
        <w:rPr>
          <w:rFonts w:ascii="Courier New" w:hAnsi="Courier New" w:cs="Courier New"/>
        </w:rPr>
        <w:t>1.  May be used only by the city, town or county for internal purposes.</w:t>
      </w:r>
    </w:p>
    <w:p w14:paraId="42D4D210" w14:textId="77777777" w:rsidR="00367C41" w:rsidRPr="009D5ADF" w:rsidRDefault="00367C41" w:rsidP="00367C41">
      <w:pPr>
        <w:pStyle w:val="P06-00"/>
        <w:rPr>
          <w:rFonts w:ascii="Courier New" w:hAnsi="Courier New" w:cs="Courier New"/>
        </w:rPr>
      </w:pPr>
      <w:r w:rsidRPr="009D5ADF">
        <w:rPr>
          <w:rFonts w:ascii="Courier New" w:hAnsi="Courier New" w:cs="Courier New"/>
        </w:rPr>
        <w:t>2.  May not be disclosed to the public in any manner that does not comply with confidentiality standards established by the department.  The city, town or county must agree with the department in writing that any release of confidential information that violates the confidentiality standards will result in the immediate suspension of any rights of the city, town or county to receive information under this subsection.</w:t>
      </w:r>
    </w:p>
    <w:p w14:paraId="798B8E4B" w14:textId="77777777" w:rsidR="00367C41" w:rsidRPr="009D5ADF" w:rsidRDefault="00367C41" w:rsidP="00367C41">
      <w:pPr>
        <w:pStyle w:val="P06-00"/>
        <w:rPr>
          <w:rFonts w:ascii="Courier New" w:hAnsi="Courier New" w:cs="Courier New"/>
        </w:rPr>
      </w:pPr>
      <w:r w:rsidRPr="009D5ADF">
        <w:rPr>
          <w:rFonts w:ascii="Courier New" w:hAnsi="Courier New" w:cs="Courier New"/>
        </w:rPr>
        <w:t>X.  Notwithstanding any other provision of this section, the department may not disclose information provided by an online lodging marketplace, as defined in section 42</w:t>
      </w:r>
      <w:r w:rsidRPr="009D5ADF">
        <w:rPr>
          <w:rFonts w:ascii="Courier New" w:hAnsi="Courier New" w:cs="Courier New"/>
        </w:rPr>
        <w:noBreakHyphen/>
        <w:t>5076, without the written consent of the online lodging marketplace, and the information may be disclosed only pursuant to subsection A, paragraphs 1 through 6, 8 and 10, subsection B, paragraphs 1, 2, 7 and 8 and subsections C, D and G of this section.  Such information:</w:t>
      </w:r>
    </w:p>
    <w:p w14:paraId="79DED552" w14:textId="77777777" w:rsidR="00367C41" w:rsidRPr="009D5ADF" w:rsidRDefault="00367C41" w:rsidP="00367C41">
      <w:pPr>
        <w:pStyle w:val="P06-00"/>
        <w:rPr>
          <w:rFonts w:ascii="Courier New" w:hAnsi="Courier New" w:cs="Courier New"/>
        </w:rPr>
      </w:pPr>
      <w:r w:rsidRPr="009D5ADF">
        <w:rPr>
          <w:rFonts w:ascii="Courier New" w:hAnsi="Courier New" w:cs="Courier New"/>
        </w:rPr>
        <w:t>1.  Is not subject to disclosure pursuant to title 39, relating to public records.</w:t>
      </w:r>
    </w:p>
    <w:p w14:paraId="4E91D082" w14:textId="4FD0C77E" w:rsidR="00F540AD" w:rsidRPr="009D5ADF" w:rsidRDefault="00367C41" w:rsidP="00367C41">
      <w:pPr>
        <w:pStyle w:val="P06-00"/>
        <w:rPr>
          <w:rFonts w:ascii="Courier New" w:hAnsi="Courier New" w:cs="Courier New"/>
        </w:rPr>
      </w:pPr>
      <w:r w:rsidRPr="009D5ADF">
        <w:rPr>
          <w:rFonts w:ascii="Courier New" w:hAnsi="Courier New" w:cs="Courier New"/>
        </w:rPr>
        <w:t xml:space="preserve">2.  May not be disclosed to any agency of this state or of any county, city, town or other political subdivision of this state. </w:t>
      </w:r>
      <w:r w:rsidRPr="009D5ADF">
        <w:rPr>
          <w:rFonts w:ascii="Courier New" w:hAnsi="Courier New" w:cs="Courier New"/>
        </w:rPr>
        <w:fldChar w:fldCharType="begin"/>
      </w:r>
      <w:r w:rsidRPr="009D5ADF">
        <w:rPr>
          <w:rFonts w:ascii="Courier New" w:hAnsi="Courier New" w:cs="Courier New"/>
        </w:rPr>
        <w:instrText xml:space="preserve"> COMMENTS END_STATUTE \* MERGEFORMAT </w:instrText>
      </w:r>
      <w:r w:rsidRPr="009D5ADF">
        <w:rPr>
          <w:rFonts w:ascii="Courier New" w:hAnsi="Courier New" w:cs="Courier New"/>
        </w:rPr>
        <w:fldChar w:fldCharType="separate"/>
      </w:r>
      <w:r w:rsidRPr="009D5ADF">
        <w:rPr>
          <w:rFonts w:ascii="Courier New" w:hAnsi="Courier New" w:cs="Courier New"/>
          <w:vanish/>
        </w:rPr>
        <w:t>END_STATUTE</w:t>
      </w:r>
      <w:r w:rsidRPr="009D5ADF">
        <w:rPr>
          <w:rFonts w:ascii="Courier New" w:hAnsi="Courier New" w:cs="Courier New"/>
        </w:rPr>
        <w:fldChar w:fldCharType="end"/>
      </w:r>
    </w:p>
    <w:sectPr w:rsidR="00F540AD" w:rsidRPr="009D5ADF" w:rsidSect="00367C4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2980" w14:textId="77777777" w:rsidR="00367C41" w:rsidRDefault="00367C41">
      <w:r>
        <w:separator/>
      </w:r>
    </w:p>
  </w:endnote>
  <w:endnote w:type="continuationSeparator" w:id="0">
    <w:p w14:paraId="3DB4B0CD" w14:textId="77777777" w:rsidR="00367C41" w:rsidRDefault="0036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68DD" w14:textId="77777777" w:rsidR="00367C41" w:rsidRDefault="00367C41">
      <w:r>
        <w:separator/>
      </w:r>
    </w:p>
  </w:footnote>
  <w:footnote w:type="continuationSeparator" w:id="0">
    <w:p w14:paraId="12EC9211" w14:textId="77777777" w:rsidR="00367C41" w:rsidRDefault="0036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10716499">
    <w:abstractNumId w:val="8"/>
  </w:num>
  <w:num w:numId="2" w16cid:durableId="2116972444">
    <w:abstractNumId w:val="8"/>
  </w:num>
  <w:num w:numId="3" w16cid:durableId="1522166585">
    <w:abstractNumId w:val="7"/>
  </w:num>
  <w:num w:numId="4" w16cid:durableId="1760328275">
    <w:abstractNumId w:val="7"/>
  </w:num>
  <w:num w:numId="5" w16cid:durableId="525216166">
    <w:abstractNumId w:val="10"/>
  </w:num>
  <w:num w:numId="6" w16cid:durableId="1650787099">
    <w:abstractNumId w:val="11"/>
  </w:num>
  <w:num w:numId="7" w16cid:durableId="262542856">
    <w:abstractNumId w:val="12"/>
  </w:num>
  <w:num w:numId="8" w16cid:durableId="1889141268">
    <w:abstractNumId w:val="9"/>
  </w:num>
  <w:num w:numId="9" w16cid:durableId="627664595">
    <w:abstractNumId w:val="6"/>
  </w:num>
  <w:num w:numId="10" w16cid:durableId="350952650">
    <w:abstractNumId w:val="5"/>
  </w:num>
  <w:num w:numId="11" w16cid:durableId="1737507262">
    <w:abstractNumId w:val="4"/>
  </w:num>
  <w:num w:numId="12" w16cid:durableId="1531067671">
    <w:abstractNumId w:val="3"/>
  </w:num>
  <w:num w:numId="13" w16cid:durableId="1534880072">
    <w:abstractNumId w:val="2"/>
  </w:num>
  <w:num w:numId="14" w16cid:durableId="1903322773">
    <w:abstractNumId w:val="1"/>
  </w:num>
  <w:num w:numId="15" w16cid:durableId="140452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41"/>
    <w:rsid w:val="00010503"/>
    <w:rsid w:val="00033AE7"/>
    <w:rsid w:val="00367C41"/>
    <w:rsid w:val="009D5AD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B4256"/>
  <w15:chartTrackingRefBased/>
  <w15:docId w15:val="{DD3CE8B6-3024-42D2-B925-F2E27B98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67C41"/>
    <w:rPr>
      <w:rFonts w:ascii="Letter Gothic-Drafting" w:hAnsi="Letter Gothic-Drafting"/>
      <w:b/>
      <w:snapToGrid w:val="0"/>
    </w:rPr>
  </w:style>
  <w:style w:type="character" w:customStyle="1" w:styleId="SEC06-17Char">
    <w:name w:val="SEC 06-17 Char"/>
    <w:link w:val="SEC06-17"/>
    <w:rsid w:val="00367C4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3436</Words>
  <Characters>18627</Characters>
  <Application>Microsoft Office Word</Application>
  <DocSecurity>0</DocSecurity>
  <Lines>365</Lines>
  <Paragraphs>126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42-2003; Authorized disclosure of confidential information</dc:title>
  <dc:subject>Authorized disclosure of confidential information</dc:subject>
  <dc:creator>Arizona Legislative Council</dc:creator>
  <cp:keywords/>
  <dc:description>0144.docx - 571R - 2025</dc:description>
  <cp:lastModifiedBy>dbupdate</cp:lastModifiedBy>
  <cp:revision>2</cp:revision>
  <dcterms:created xsi:type="dcterms:W3CDTF">2025-09-21T07:47:00Z</dcterms:created>
  <dcterms:modified xsi:type="dcterms:W3CDTF">2025-09-21T07:47:00Z</dcterms:modified>
</cp:coreProperties>
</file>