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DDE8C" w14:textId="2F903B08" w:rsidR="00C367B7" w:rsidRPr="00540182" w:rsidRDefault="00C367B7" w:rsidP="00C367B7">
      <w:pPr>
        <w:pStyle w:val="SEC06-17"/>
        <w:ind w:left="2520" w:hanging="1800"/>
        <w:rPr>
          <w:rStyle w:val="SECHEAD"/>
          <w:rFonts w:ascii="Courier New" w:hAnsi="Courier New" w:cs="Courier New"/>
        </w:rPr>
      </w:pPr>
      <w:r w:rsidRPr="00540182">
        <w:rPr>
          <w:rFonts w:ascii="Courier New" w:hAnsi="Courier New" w:cs="Courier New"/>
        </w:rPr>
        <w:fldChar w:fldCharType="begin"/>
      </w:r>
      <w:r w:rsidRPr="00540182">
        <w:rPr>
          <w:rFonts w:ascii="Courier New" w:hAnsi="Courier New" w:cs="Courier New"/>
        </w:rPr>
        <w:instrText xml:space="preserve"> COMMENTS START_STATUTE \* MERGEFORMAT </w:instrText>
      </w:r>
      <w:r w:rsidRPr="00540182">
        <w:rPr>
          <w:rFonts w:ascii="Courier New" w:hAnsi="Courier New" w:cs="Courier New"/>
        </w:rPr>
        <w:fldChar w:fldCharType="separate"/>
      </w:r>
      <w:r w:rsidRPr="00540182">
        <w:rPr>
          <w:rFonts w:ascii="Courier New" w:hAnsi="Courier New" w:cs="Courier New"/>
          <w:vanish/>
        </w:rPr>
        <w:t>START_STATUTE</w:t>
      </w:r>
      <w:r w:rsidRPr="00540182">
        <w:rPr>
          <w:rFonts w:ascii="Courier New" w:hAnsi="Courier New" w:cs="Courier New"/>
        </w:rPr>
        <w:fldChar w:fldCharType="end"/>
      </w:r>
      <w:r w:rsidRPr="00540182">
        <w:rPr>
          <w:rStyle w:val="SNUM"/>
          <w:rFonts w:ascii="Courier New" w:hAnsi="Courier New" w:cs="Courier New"/>
        </w:rPr>
        <w:t>41-3032.12.</w:t>
      </w:r>
      <w:r w:rsidRPr="00540182">
        <w:rPr>
          <w:rFonts w:ascii="Courier New" w:hAnsi="Courier New" w:cs="Courier New"/>
        </w:rPr>
        <w:t>  </w:t>
      </w:r>
      <w:r w:rsidRPr="00540182">
        <w:rPr>
          <w:rStyle w:val="SECHEAD"/>
          <w:rFonts w:ascii="Courier New" w:hAnsi="Courier New" w:cs="Courier New"/>
        </w:rPr>
        <w:t>Arizona pioneers' home; state hospital for miners with disabilities; termination July 1, 2032</w:t>
      </w:r>
    </w:p>
    <w:p w14:paraId="653FA4A8" w14:textId="77777777" w:rsidR="00C367B7" w:rsidRPr="00540182" w:rsidRDefault="00C367B7" w:rsidP="00C367B7">
      <w:pPr>
        <w:pStyle w:val="P06-00"/>
        <w:rPr>
          <w:rFonts w:ascii="Courier New" w:hAnsi="Courier New" w:cs="Courier New"/>
        </w:rPr>
      </w:pPr>
      <w:r w:rsidRPr="00540182">
        <w:rPr>
          <w:rFonts w:ascii="Courier New" w:hAnsi="Courier New" w:cs="Courier New"/>
        </w:rPr>
        <w:t>A.  The Arizona pioneers' home and the state hospital for miners with disabilities terminate on July 1, 2032.</w:t>
      </w:r>
    </w:p>
    <w:p w14:paraId="76D98D0E" w14:textId="0F04DD53" w:rsidR="00F540AD" w:rsidRPr="00540182" w:rsidRDefault="00C367B7" w:rsidP="00C367B7">
      <w:pPr>
        <w:pStyle w:val="P06-00"/>
        <w:rPr>
          <w:rFonts w:ascii="Courier New" w:hAnsi="Courier New" w:cs="Courier New"/>
        </w:rPr>
      </w:pPr>
      <w:r w:rsidRPr="00540182">
        <w:rPr>
          <w:rFonts w:ascii="Courier New" w:hAnsi="Courier New" w:cs="Courier New"/>
        </w:rPr>
        <w:t xml:space="preserve">B.  Title 41, chapter 5, articles 2 and 3 and this section are repealed on January 1, 2033. </w:t>
      </w:r>
      <w:r w:rsidRPr="00540182">
        <w:rPr>
          <w:rFonts w:ascii="Courier New" w:hAnsi="Courier New" w:cs="Courier New"/>
        </w:rPr>
        <w:fldChar w:fldCharType="begin"/>
      </w:r>
      <w:r w:rsidRPr="00540182">
        <w:rPr>
          <w:rFonts w:ascii="Courier New" w:hAnsi="Courier New" w:cs="Courier New"/>
        </w:rPr>
        <w:instrText xml:space="preserve"> COMMENTS END_STATUTE \* MERGEFORMAT </w:instrText>
      </w:r>
      <w:r w:rsidRPr="00540182">
        <w:rPr>
          <w:rFonts w:ascii="Courier New" w:hAnsi="Courier New" w:cs="Courier New"/>
        </w:rPr>
        <w:fldChar w:fldCharType="separate"/>
      </w:r>
      <w:r w:rsidRPr="00540182">
        <w:rPr>
          <w:rFonts w:ascii="Courier New" w:hAnsi="Courier New" w:cs="Courier New"/>
          <w:vanish/>
        </w:rPr>
        <w:t>END_STATUTE</w:t>
      </w:r>
      <w:r w:rsidRPr="00540182">
        <w:rPr>
          <w:rFonts w:ascii="Courier New" w:hAnsi="Courier New" w:cs="Courier New"/>
        </w:rPr>
        <w:fldChar w:fldCharType="end"/>
      </w:r>
      <w:bookmarkStart w:id="0" w:name="Add_Section"/>
      <w:bookmarkEnd w:id="0"/>
    </w:p>
    <w:sectPr w:rsidR="00F540AD" w:rsidRPr="00540182" w:rsidSect="00C367B7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E371B" w14:textId="77777777" w:rsidR="005838B6" w:rsidRDefault="005838B6">
      <w:r>
        <w:separator/>
      </w:r>
    </w:p>
  </w:endnote>
  <w:endnote w:type="continuationSeparator" w:id="0">
    <w:p w14:paraId="0E559D08" w14:textId="77777777" w:rsidR="005838B6" w:rsidRDefault="00583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A4485" w14:textId="77777777" w:rsidR="005838B6" w:rsidRDefault="005838B6">
      <w:r>
        <w:separator/>
      </w:r>
    </w:p>
  </w:footnote>
  <w:footnote w:type="continuationSeparator" w:id="0">
    <w:p w14:paraId="3459C45A" w14:textId="77777777" w:rsidR="005838B6" w:rsidRDefault="005838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087995095">
    <w:abstractNumId w:val="8"/>
  </w:num>
  <w:num w:numId="2" w16cid:durableId="1641954409">
    <w:abstractNumId w:val="8"/>
  </w:num>
  <w:num w:numId="3" w16cid:durableId="238489402">
    <w:abstractNumId w:val="7"/>
  </w:num>
  <w:num w:numId="4" w16cid:durableId="1217668890">
    <w:abstractNumId w:val="7"/>
  </w:num>
  <w:num w:numId="5" w16cid:durableId="961810465">
    <w:abstractNumId w:val="10"/>
  </w:num>
  <w:num w:numId="6" w16cid:durableId="1469543624">
    <w:abstractNumId w:val="11"/>
  </w:num>
  <w:num w:numId="7" w16cid:durableId="1364865006">
    <w:abstractNumId w:val="12"/>
  </w:num>
  <w:num w:numId="8" w16cid:durableId="1885630446">
    <w:abstractNumId w:val="9"/>
  </w:num>
  <w:num w:numId="9" w16cid:durableId="1575899229">
    <w:abstractNumId w:val="6"/>
  </w:num>
  <w:num w:numId="10" w16cid:durableId="1562672010">
    <w:abstractNumId w:val="5"/>
  </w:num>
  <w:num w:numId="11" w16cid:durableId="1160971184">
    <w:abstractNumId w:val="4"/>
  </w:num>
  <w:num w:numId="12" w16cid:durableId="779842271">
    <w:abstractNumId w:val="3"/>
  </w:num>
  <w:num w:numId="13" w16cid:durableId="1966696870">
    <w:abstractNumId w:val="2"/>
  </w:num>
  <w:num w:numId="14" w16cid:durableId="1075129988">
    <w:abstractNumId w:val="1"/>
  </w:num>
  <w:num w:numId="15" w16cid:durableId="1348409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B7"/>
    <w:rsid w:val="00010503"/>
    <w:rsid w:val="00033AE7"/>
    <w:rsid w:val="0046773B"/>
    <w:rsid w:val="00540182"/>
    <w:rsid w:val="005838B6"/>
    <w:rsid w:val="00C367B7"/>
    <w:rsid w:val="00E41B6D"/>
    <w:rsid w:val="00E623A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CF5CC5"/>
  <w15:chartTrackingRefBased/>
  <w15:docId w15:val="{A26B2F4C-B5DA-4D2D-BDA7-E2462EC55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link w:val="SEC06-17Char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C367B7"/>
    <w:rPr>
      <w:rFonts w:ascii="Letter Gothic-Drafting" w:hAnsi="Letter Gothic-Drafting"/>
      <w:b/>
      <w:snapToGrid w:val="0"/>
    </w:rPr>
  </w:style>
  <w:style w:type="character" w:customStyle="1" w:styleId="SEC06-17Char">
    <w:name w:val="SEC 06-17 Char"/>
    <w:link w:val="SEC06-17"/>
    <w:rsid w:val="00C367B7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67</Words>
  <Characters>349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41-3032.12; Arizona pioneers' home; state hospital for miners with disabilities; termination July 1, 2032</dc:title>
  <dc:subject>Arizona pioneers' home; state hospital for miners with disabilities; termination July 1, 2032</dc:subject>
  <dc:creator>Arizona Legislative Council</dc:creator>
  <cp:keywords/>
  <dc:description>0161.docx - 562R - 2024</dc:description>
  <cp:lastModifiedBy>dbupdate</cp:lastModifiedBy>
  <cp:revision>2</cp:revision>
  <dcterms:created xsi:type="dcterms:W3CDTF">2026-09-10T05:14:00Z</dcterms:created>
  <dcterms:modified xsi:type="dcterms:W3CDTF">2026-09-10T05:14:00Z</dcterms:modified>
</cp:coreProperties>
</file>