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EC78" w14:textId="77777777" w:rsidR="008F7F55" w:rsidRPr="00E324AF" w:rsidRDefault="008F7F55" w:rsidP="008F7F55">
      <w:pPr>
        <w:pStyle w:val="SEC06-18"/>
        <w:rPr>
          <w:rFonts w:ascii="Courier New" w:hAnsi="Courier New"/>
        </w:rPr>
      </w:pPr>
      <w:r w:rsidRPr="00E324AF">
        <w:rPr>
          <w:rFonts w:ascii="Courier New" w:hAnsi="Courier New"/>
          <w:vanish/>
        </w:rPr>
        <w:fldChar w:fldCharType="begin"/>
      </w:r>
      <w:r w:rsidRPr="00E324AF">
        <w:rPr>
          <w:rFonts w:ascii="Courier New" w:hAnsi="Courier New"/>
          <w:vanish/>
        </w:rPr>
        <w:instrText xml:space="preserve"> COMMENTS START_STATUTE \* MERGEFORMAT </w:instrText>
      </w:r>
      <w:r w:rsidRPr="00E324AF">
        <w:rPr>
          <w:rFonts w:ascii="Courier New" w:hAnsi="Courier New"/>
          <w:vanish/>
        </w:rPr>
        <w:fldChar w:fldCharType="separate"/>
      </w:r>
      <w:r w:rsidRPr="00E324AF">
        <w:rPr>
          <w:rFonts w:ascii="Courier New" w:hAnsi="Courier New"/>
          <w:vanish/>
        </w:rPr>
        <w:t>START_STATUTE</w:t>
      </w:r>
      <w:r w:rsidRPr="00E324AF">
        <w:rPr>
          <w:rFonts w:ascii="Courier New" w:hAnsi="Courier New"/>
          <w:vanish/>
        </w:rPr>
        <w:fldChar w:fldCharType="end"/>
      </w:r>
      <w:r w:rsidRPr="00E324AF">
        <w:rPr>
          <w:rStyle w:val="SNUM"/>
          <w:rFonts w:ascii="Courier New" w:hAnsi="Courier New"/>
        </w:rPr>
        <w:t>41-1831</w:t>
      </w:r>
      <w:r w:rsidRPr="00E324AF">
        <w:rPr>
          <w:rFonts w:ascii="Courier New" w:hAnsi="Courier New"/>
        </w:rPr>
        <w:t>.  </w:t>
      </w:r>
      <w:r w:rsidRPr="00E324AF">
        <w:rPr>
          <w:rStyle w:val="SECHEAD"/>
          <w:rFonts w:ascii="Courier New" w:hAnsi="Courier New"/>
        </w:rPr>
        <w:t>Definitions</w:t>
      </w:r>
    </w:p>
    <w:p w14:paraId="6B227E19" w14:textId="77777777" w:rsidR="008F7F55" w:rsidRPr="00E324AF" w:rsidRDefault="008F7F55" w:rsidP="008F7F55">
      <w:pPr>
        <w:pStyle w:val="P06-00"/>
        <w:rPr>
          <w:rFonts w:ascii="Courier New" w:hAnsi="Courier New"/>
        </w:rPr>
      </w:pPr>
      <w:r w:rsidRPr="00E324AF">
        <w:rPr>
          <w:rFonts w:ascii="Courier New" w:hAnsi="Courier New"/>
        </w:rPr>
        <w:t>In this chapter, unless the context otherwise requires:</w:t>
      </w:r>
    </w:p>
    <w:p w14:paraId="254C825D" w14:textId="77777777" w:rsidR="008F7F55" w:rsidRPr="00E324AF" w:rsidRDefault="008F7F55" w:rsidP="008F7F55">
      <w:pPr>
        <w:pStyle w:val="P06-00"/>
        <w:rPr>
          <w:rFonts w:ascii="Courier New" w:hAnsi="Courier New"/>
        </w:rPr>
      </w:pPr>
      <w:r w:rsidRPr="00E324AF">
        <w:rPr>
          <w:rFonts w:ascii="Courier New" w:hAnsi="Courier New"/>
        </w:rPr>
        <w:t>1.  "Ambulance" means any publicly or privately owned surface, water or air vehicle, including a helicopter, that is specially designed and constructed or modified and equipped to be used, maintained or operated for transportation of individuals who are sick, injured, wounded or otherwise incapacitated or helpless.  Ambulance does not include surface vehicles owned and operated by a private sole proprietor, partnership, private corporation or municipal corporation for the emergency transportation or in transit care of its employees.</w:t>
      </w:r>
    </w:p>
    <w:p w14:paraId="0331F83D" w14:textId="77777777" w:rsidR="008F7F55" w:rsidRPr="00E324AF" w:rsidRDefault="008F7F55" w:rsidP="008F7F55">
      <w:pPr>
        <w:pStyle w:val="P06-00"/>
        <w:rPr>
          <w:rFonts w:ascii="Courier New" w:hAnsi="Courier New"/>
        </w:rPr>
      </w:pPr>
      <w:r w:rsidRPr="00E324AF">
        <w:rPr>
          <w:rFonts w:ascii="Courier New" w:hAnsi="Courier New"/>
        </w:rPr>
        <w:t>2.  "Ambulance pilot" means an individual who is responsible for the operation of an air ambulance and who is trained and certified as provided in this chapter.</w:t>
      </w:r>
    </w:p>
    <w:p w14:paraId="2F0CF675" w14:textId="77777777" w:rsidR="008F7F55" w:rsidRPr="00E324AF" w:rsidRDefault="008F7F55" w:rsidP="008F7F55">
      <w:pPr>
        <w:pStyle w:val="P06-00"/>
        <w:rPr>
          <w:rFonts w:ascii="Courier New" w:hAnsi="Courier New"/>
        </w:rPr>
      </w:pPr>
      <w:r w:rsidRPr="00E324AF">
        <w:rPr>
          <w:rFonts w:ascii="Courier New" w:hAnsi="Courier New"/>
        </w:rPr>
        <w:t>3.  "Ambulance service" means a person who owns and operates one or more ambulances.</w:t>
      </w:r>
    </w:p>
    <w:p w14:paraId="1F57A61F" w14:textId="77777777" w:rsidR="008F7F55" w:rsidRPr="00E324AF" w:rsidRDefault="00D50FD7" w:rsidP="008F7F55">
      <w:pPr>
        <w:pStyle w:val="P06-00"/>
        <w:rPr>
          <w:rFonts w:ascii="Courier New" w:hAnsi="Courier New"/>
        </w:rPr>
      </w:pPr>
      <w:r w:rsidRPr="00E324AF">
        <w:rPr>
          <w:rFonts w:ascii="Courier New" w:hAnsi="Courier New"/>
        </w:rPr>
        <w:t>4.  "</w:t>
      </w:r>
      <w:r w:rsidR="008F7F55" w:rsidRPr="00E324AF">
        <w:rPr>
          <w:rFonts w:ascii="Courier New" w:hAnsi="Courier New"/>
        </w:rPr>
        <w:t>Emergency medical care technician" means an individual who has been certified by the department of health services as an emergency medical technician, an advanced emergency medical technician, an emergency medical technician I</w:t>
      </w:r>
      <w:r w:rsidR="008F7F55" w:rsidRPr="00E324AF">
        <w:rPr>
          <w:rFonts w:ascii="Courier New" w:hAnsi="Courier New"/>
        </w:rPr>
        <w:noBreakHyphen/>
        <w:t>99 or a paramedic.</w:t>
      </w:r>
    </w:p>
    <w:p w14:paraId="008CC5E9" w14:textId="77777777" w:rsidR="008F7F55" w:rsidRPr="00E324AF" w:rsidRDefault="008F7F55" w:rsidP="008F7F55">
      <w:pPr>
        <w:pStyle w:val="P06-00"/>
        <w:rPr>
          <w:rFonts w:ascii="Courier New" w:hAnsi="Courier New"/>
        </w:rPr>
      </w:pPr>
      <w:r w:rsidRPr="00E324AF">
        <w:rPr>
          <w:rFonts w:ascii="Courier New" w:hAnsi="Courier New"/>
        </w:rPr>
        <w:t>5.  "Department" means the department of public safety.</w:t>
      </w:r>
    </w:p>
    <w:p w14:paraId="33913C89" w14:textId="77777777" w:rsidR="008F7F55" w:rsidRPr="00E324AF" w:rsidRDefault="008F7F55" w:rsidP="008F7F55">
      <w:pPr>
        <w:pStyle w:val="P06-00"/>
        <w:rPr>
          <w:rFonts w:ascii="Courier New" w:hAnsi="Courier New"/>
        </w:rPr>
      </w:pPr>
      <w:r w:rsidRPr="00E324AF">
        <w:rPr>
          <w:rFonts w:ascii="Courier New" w:hAnsi="Courier New"/>
        </w:rPr>
        <w:t>6.  "Director" means the director of the department of public safety.</w:t>
      </w:r>
    </w:p>
    <w:p w14:paraId="65CC12C9" w14:textId="77777777" w:rsidR="008F7F55" w:rsidRPr="00E324AF" w:rsidRDefault="008F7F55" w:rsidP="008F7F55">
      <w:pPr>
        <w:pStyle w:val="P06-00"/>
        <w:rPr>
          <w:rFonts w:ascii="Courier New" w:hAnsi="Courier New"/>
        </w:rPr>
      </w:pPr>
      <w:r w:rsidRPr="00E324AF">
        <w:rPr>
          <w:rFonts w:ascii="Courier New" w:hAnsi="Courier New"/>
        </w:rPr>
        <w:t>7.  "Emergency medical patient" means a person who is suffering from a condition that requires immediate medical care or hospitalization, or both, in order to preserve the person's health, life or limb.</w:t>
      </w:r>
    </w:p>
    <w:p w14:paraId="60F98524" w14:textId="77777777" w:rsidR="008F7F55" w:rsidRPr="00E324AF" w:rsidRDefault="008F7F55" w:rsidP="008F7F55">
      <w:pPr>
        <w:pStyle w:val="P06-00"/>
        <w:rPr>
          <w:rFonts w:ascii="Courier New" w:hAnsi="Courier New"/>
        </w:rPr>
      </w:pPr>
      <w:r w:rsidRPr="00E324AF">
        <w:rPr>
          <w:rFonts w:ascii="Courier New" w:hAnsi="Courier New"/>
        </w:rPr>
        <w:t>8.  "Emergency medical services communication system" means the statewide system implemented, coordinated and administered by the department of public safety, which may have the capability of providing for the intercommunication of any or all law enforcement agencies and personnel, ambulances, ambulance services and dispatchers, emergency receiving facilities, other health care institutions, medical practitioners, motor vehicle repair, fire service vehicles and tow trucks, and any other agencies and persons who may be serving on a volunteer basis.</w:t>
      </w:r>
    </w:p>
    <w:p w14:paraId="5F75AF9C" w14:textId="77777777" w:rsidR="008F7F55" w:rsidRPr="00E324AF" w:rsidRDefault="008F7F55" w:rsidP="008F7F55">
      <w:pPr>
        <w:pStyle w:val="P06-00"/>
        <w:rPr>
          <w:rFonts w:ascii="Courier New" w:hAnsi="Courier New"/>
        </w:rPr>
      </w:pPr>
      <w:r w:rsidRPr="00E324AF">
        <w:rPr>
          <w:rFonts w:ascii="Courier New" w:hAnsi="Courier New"/>
        </w:rPr>
        <w:t>9.  "Emergency medical situation" means a condition of emergency in which immediate medical care or hospitalization, or both, is required by a person or persons for the preservation of health, life or limb.</w:t>
      </w:r>
    </w:p>
    <w:p w14:paraId="40DEE557" w14:textId="77777777" w:rsidR="008F7F55" w:rsidRPr="00E324AF" w:rsidRDefault="008F7F55" w:rsidP="008F7F55">
      <w:pPr>
        <w:pStyle w:val="P05-00"/>
        <w:rPr>
          <w:rFonts w:ascii="Courier New" w:hAnsi="Courier New"/>
        </w:rPr>
      </w:pPr>
      <w:r w:rsidRPr="00E324AF">
        <w:rPr>
          <w:rFonts w:ascii="Courier New" w:hAnsi="Courier New"/>
        </w:rPr>
        <w:t>10.  "Emergency receiving facility" means a licensed health care institution that offers emergency medical services, that is staffed twenty</w:t>
      </w:r>
      <w:r w:rsidRPr="00E324AF">
        <w:rPr>
          <w:rFonts w:ascii="Courier New" w:hAnsi="Courier New"/>
        </w:rPr>
        <w:noBreakHyphen/>
        <w:t xml:space="preserve">four hours a day and that has a physician who is licensed pursuant to title 32, chapter 13 or 17, on call. </w:t>
      </w:r>
      <w:r w:rsidRPr="00E324AF">
        <w:rPr>
          <w:rFonts w:ascii="Courier New" w:hAnsi="Courier New"/>
          <w:vanish/>
        </w:rPr>
        <w:fldChar w:fldCharType="begin"/>
      </w:r>
      <w:r w:rsidRPr="00E324AF">
        <w:rPr>
          <w:rFonts w:ascii="Courier New" w:hAnsi="Courier New"/>
          <w:vanish/>
        </w:rPr>
        <w:instrText xml:space="preserve"> COMMENTS END_STATUTE \* MERGEFORMAT </w:instrText>
      </w:r>
      <w:r w:rsidRPr="00E324AF">
        <w:rPr>
          <w:rFonts w:ascii="Courier New" w:hAnsi="Courier New"/>
          <w:vanish/>
        </w:rPr>
        <w:fldChar w:fldCharType="separate"/>
      </w:r>
      <w:r w:rsidRPr="00E324AF">
        <w:rPr>
          <w:rFonts w:ascii="Courier New" w:hAnsi="Courier New"/>
          <w:vanish/>
        </w:rPr>
        <w:t>END_STATUTE</w:t>
      </w:r>
      <w:r w:rsidRPr="00E324AF">
        <w:rPr>
          <w:rFonts w:ascii="Courier New" w:hAnsi="Courier New"/>
          <w:vanish/>
        </w:rPr>
        <w:fldChar w:fldCharType="end"/>
      </w:r>
    </w:p>
    <w:p w14:paraId="42110323" w14:textId="77777777" w:rsidR="008F7F55" w:rsidRPr="00E324AF" w:rsidRDefault="008F7F55" w:rsidP="008F7F55">
      <w:pPr>
        <w:rPr>
          <w:rFonts w:ascii="Courier New" w:hAnsi="Courier New"/>
        </w:rPr>
      </w:pPr>
    </w:p>
    <w:sectPr w:rsidR="008F7F55" w:rsidRPr="00E324AF" w:rsidSect="008F7F5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3B29" w14:textId="77777777" w:rsidR="001103E3" w:rsidRDefault="001103E3">
      <w:r>
        <w:separator/>
      </w:r>
    </w:p>
  </w:endnote>
  <w:endnote w:type="continuationSeparator" w:id="0">
    <w:p w14:paraId="4A83DF64" w14:textId="77777777" w:rsidR="001103E3" w:rsidRDefault="001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28F6" w14:textId="77777777" w:rsidR="001103E3" w:rsidRDefault="001103E3">
      <w:r>
        <w:separator/>
      </w:r>
    </w:p>
  </w:footnote>
  <w:footnote w:type="continuationSeparator" w:id="0">
    <w:p w14:paraId="309552FD" w14:textId="77777777" w:rsidR="001103E3" w:rsidRDefault="0011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06190446">
    <w:abstractNumId w:val="1"/>
  </w:num>
  <w:num w:numId="2" w16cid:durableId="1149055232">
    <w:abstractNumId w:val="1"/>
  </w:num>
  <w:num w:numId="3" w16cid:durableId="2112507145">
    <w:abstractNumId w:val="0"/>
  </w:num>
  <w:num w:numId="4" w16cid:durableId="21659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5"/>
    <w:rsid w:val="001103E3"/>
    <w:rsid w:val="008F7F55"/>
    <w:rsid w:val="00D50FD7"/>
    <w:rsid w:val="00E324AF"/>
    <w:rsid w:val="00E75DD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EC4071"/>
  <w15:chartTrackingRefBased/>
  <w15:docId w15:val="{52B58FB0-A097-49B2-9BFC-54656807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F7F5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381</Words>
  <Characters>2178</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41-1831; Definitions</dc:title>
  <dc:subject>Definitions</dc:subject>
  <dc:creator>Arizona Legislative Council</dc:creator>
  <cp:keywords/>
  <dc:description>0094.doc - 502R - 2012</dc:description>
  <cp:lastModifiedBy>dbupdate</cp:lastModifiedBy>
  <cp:revision>2</cp:revision>
  <cp:lastPrinted>1601-01-01T00:00:00Z</cp:lastPrinted>
  <dcterms:created xsi:type="dcterms:W3CDTF">2025-09-21T06:25:00Z</dcterms:created>
  <dcterms:modified xsi:type="dcterms:W3CDTF">2025-09-21T06:25:00Z</dcterms:modified>
</cp:coreProperties>
</file>