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2CC3" w14:textId="77777777" w:rsidR="00662EC3" w:rsidRPr="00B64F12" w:rsidRDefault="00662EC3" w:rsidP="00662EC3">
      <w:pPr>
        <w:pStyle w:val="SEC06-17"/>
        <w:rPr>
          <w:rFonts w:ascii="Courier New" w:hAnsi="Courier New" w:cs="Courier New"/>
        </w:rPr>
      </w:pPr>
      <w:r w:rsidRPr="00B64F12">
        <w:rPr>
          <w:rFonts w:ascii="Courier New" w:hAnsi="Courier New" w:cs="Courier New"/>
          <w:vanish/>
        </w:rPr>
        <w:fldChar w:fldCharType="begin"/>
      </w:r>
      <w:r w:rsidRPr="00B64F12">
        <w:rPr>
          <w:rFonts w:ascii="Courier New" w:hAnsi="Courier New" w:cs="Courier New"/>
          <w:vanish/>
        </w:rPr>
        <w:instrText xml:space="preserve"> COMMENTS START_STATUTE \* MERGEFORMAT </w:instrText>
      </w:r>
      <w:r w:rsidRPr="00B64F12">
        <w:rPr>
          <w:rFonts w:ascii="Courier New" w:hAnsi="Courier New" w:cs="Courier New"/>
          <w:vanish/>
        </w:rPr>
        <w:fldChar w:fldCharType="separate"/>
      </w:r>
      <w:r w:rsidRPr="00B64F12">
        <w:rPr>
          <w:rFonts w:ascii="Courier New" w:hAnsi="Courier New" w:cs="Courier New"/>
          <w:vanish/>
        </w:rPr>
        <w:t>START_STATUTE</w:t>
      </w:r>
      <w:r w:rsidRPr="00B64F12">
        <w:rPr>
          <w:rFonts w:ascii="Courier New" w:hAnsi="Courier New" w:cs="Courier New"/>
          <w:vanish/>
        </w:rPr>
        <w:fldChar w:fldCharType="end"/>
      </w:r>
      <w:r w:rsidRPr="00B64F12">
        <w:rPr>
          <w:rStyle w:val="SNUM"/>
          <w:rFonts w:ascii="Courier New" w:hAnsi="Courier New" w:cs="Courier New"/>
        </w:rPr>
        <w:t>41-1093.</w:t>
      </w:r>
      <w:r w:rsidRPr="00B64F12">
        <w:rPr>
          <w:rFonts w:ascii="Courier New" w:hAnsi="Courier New" w:cs="Courier New"/>
        </w:rPr>
        <w:t>  </w:t>
      </w:r>
      <w:r w:rsidRPr="00B64F12">
        <w:rPr>
          <w:rStyle w:val="SECHEAD"/>
          <w:rFonts w:ascii="Courier New" w:hAnsi="Courier New" w:cs="Courier New"/>
        </w:rPr>
        <w:t>Definitions</w:t>
      </w:r>
    </w:p>
    <w:p w14:paraId="4EBDFFD8" w14:textId="77777777" w:rsidR="00662EC3" w:rsidRPr="00B64F12" w:rsidRDefault="00662EC3" w:rsidP="00662EC3">
      <w:pPr>
        <w:pStyle w:val="P06-00"/>
        <w:rPr>
          <w:rFonts w:ascii="Courier New" w:hAnsi="Courier New" w:cs="Courier New"/>
        </w:rPr>
      </w:pPr>
      <w:r w:rsidRPr="00B64F12">
        <w:rPr>
          <w:rFonts w:ascii="Courier New" w:hAnsi="Courier New" w:cs="Courier New"/>
        </w:rPr>
        <w:t xml:space="preserve">In this article, unless the context otherwise requires: </w:t>
      </w:r>
    </w:p>
    <w:p w14:paraId="6A0CD47D" w14:textId="77777777" w:rsidR="00662EC3" w:rsidRPr="00B64F12" w:rsidRDefault="00662EC3" w:rsidP="00662EC3">
      <w:pPr>
        <w:pStyle w:val="P06-00"/>
        <w:rPr>
          <w:rFonts w:ascii="Courier New" w:hAnsi="Courier New" w:cs="Courier New"/>
        </w:rPr>
      </w:pPr>
      <w:r w:rsidRPr="00B64F12">
        <w:rPr>
          <w:rFonts w:ascii="Courier New" w:hAnsi="Courier New" w:cs="Courier New"/>
        </w:rPr>
        <w:t>1.  "Health, safety or welfare":</w:t>
      </w:r>
    </w:p>
    <w:p w14:paraId="0940A325" w14:textId="77777777" w:rsidR="00662EC3" w:rsidRPr="00B64F12" w:rsidRDefault="00662EC3" w:rsidP="00662EC3">
      <w:pPr>
        <w:pStyle w:val="P06-00"/>
        <w:rPr>
          <w:rFonts w:ascii="Courier New" w:hAnsi="Courier New" w:cs="Courier New"/>
        </w:rPr>
      </w:pPr>
      <w:r w:rsidRPr="00B64F12">
        <w:rPr>
          <w:rFonts w:ascii="Courier New" w:hAnsi="Courier New" w:cs="Courier New"/>
        </w:rPr>
        <w:t>(a)  Means the protection of members of the public against harm, fraud or loss, including the preservation of public security, order or health.</w:t>
      </w:r>
    </w:p>
    <w:p w14:paraId="0FBF6CDB" w14:textId="77777777" w:rsidR="00662EC3" w:rsidRPr="00B64F12" w:rsidRDefault="00386EDA" w:rsidP="00662EC3">
      <w:pPr>
        <w:pStyle w:val="P06-00"/>
        <w:rPr>
          <w:rFonts w:ascii="Courier New" w:hAnsi="Courier New" w:cs="Courier New"/>
        </w:rPr>
      </w:pPr>
      <w:r w:rsidRPr="00B64F12">
        <w:rPr>
          <w:rFonts w:ascii="Courier New" w:hAnsi="Courier New" w:cs="Courier New"/>
        </w:rPr>
        <w:t>(b)  D</w:t>
      </w:r>
      <w:r w:rsidR="00662EC3" w:rsidRPr="00B64F12">
        <w:rPr>
          <w:rFonts w:ascii="Courier New" w:hAnsi="Courier New" w:cs="Courier New"/>
        </w:rPr>
        <w:t>oes not include the protection of existing businesses or agencies, whether publicly or privately owned, against competition.</w:t>
      </w:r>
    </w:p>
    <w:p w14:paraId="3DBFB9B1" w14:textId="77777777" w:rsidR="00662EC3" w:rsidRPr="00B64F12" w:rsidRDefault="00386EDA" w:rsidP="00662EC3">
      <w:pPr>
        <w:pStyle w:val="P06-00"/>
        <w:rPr>
          <w:rFonts w:ascii="Courier New" w:hAnsi="Courier New" w:cs="Courier New"/>
        </w:rPr>
      </w:pPr>
      <w:r w:rsidRPr="00B64F12">
        <w:rPr>
          <w:rFonts w:ascii="Courier New" w:hAnsi="Courier New" w:cs="Courier New"/>
        </w:rPr>
        <w:t>2.  "I</w:t>
      </w:r>
      <w:r w:rsidR="00662EC3" w:rsidRPr="00B64F12">
        <w:rPr>
          <w:rFonts w:ascii="Courier New" w:hAnsi="Courier New" w:cs="Courier New"/>
        </w:rPr>
        <w:t>ndividual" means a natural person.</w:t>
      </w:r>
    </w:p>
    <w:p w14:paraId="7F43949D" w14:textId="77777777" w:rsidR="00662EC3" w:rsidRPr="00B64F12" w:rsidRDefault="00662EC3" w:rsidP="00662EC3">
      <w:pPr>
        <w:pStyle w:val="P06-00"/>
        <w:rPr>
          <w:rFonts w:ascii="Courier New" w:hAnsi="Courier New" w:cs="Courier New"/>
        </w:rPr>
      </w:pPr>
      <w:r w:rsidRPr="00B64F12">
        <w:rPr>
          <w:rFonts w:ascii="Courier New" w:hAnsi="Courier New" w:cs="Courier New"/>
        </w:rPr>
        <w:t xml:space="preserve">3.  "Occupational regulation": </w:t>
      </w:r>
    </w:p>
    <w:p w14:paraId="5EA938A7" w14:textId="77777777" w:rsidR="00662EC3" w:rsidRPr="00B64F12" w:rsidRDefault="00662EC3" w:rsidP="00662EC3">
      <w:pPr>
        <w:pStyle w:val="P06-00"/>
        <w:rPr>
          <w:rFonts w:ascii="Courier New" w:hAnsi="Courier New" w:cs="Courier New"/>
        </w:rPr>
      </w:pPr>
      <w:r w:rsidRPr="00B64F12">
        <w:rPr>
          <w:rFonts w:ascii="Courier New" w:hAnsi="Courier New" w:cs="Courier New"/>
        </w:rPr>
        <w:t>(a)  Means a rule, regulation, practice or policy that allows an individual to use an occupational title or work in a lawful occupation, trade or profession or a cease and desist demand or other regulatory requirement that prevents an individual from using an occupational title or working in a lawful occupation, trade or profession.</w:t>
      </w:r>
    </w:p>
    <w:p w14:paraId="1CEF54FB" w14:textId="77777777" w:rsidR="00662EC3" w:rsidRPr="00B64F12" w:rsidRDefault="00662EC3" w:rsidP="00662EC3">
      <w:pPr>
        <w:pStyle w:val="P06-00"/>
        <w:rPr>
          <w:rFonts w:ascii="Courier New" w:hAnsi="Courier New" w:cs="Courier New"/>
        </w:rPr>
      </w:pPr>
      <w:r w:rsidRPr="00B64F12">
        <w:rPr>
          <w:rFonts w:ascii="Courier New" w:hAnsi="Courier New" w:cs="Courier New"/>
        </w:rPr>
        <w:t>(b)  Does not include:</w:t>
      </w:r>
    </w:p>
    <w:p w14:paraId="249BF3C2" w14:textId="77777777" w:rsidR="00662EC3" w:rsidRPr="00B64F12" w:rsidRDefault="00662EC3" w:rsidP="00662EC3">
      <w:pPr>
        <w:pStyle w:val="P06-00"/>
        <w:rPr>
          <w:rFonts w:ascii="Courier New" w:hAnsi="Courier New" w:cs="Courier New"/>
        </w:rPr>
      </w:pPr>
      <w:r w:rsidRPr="00B64F12">
        <w:rPr>
          <w:rFonts w:ascii="Courier New" w:hAnsi="Courier New" w:cs="Courier New"/>
        </w:rPr>
        <w:t>(i)  A business license, facility license, building permit or zoning and land use regulation.</w:t>
      </w:r>
    </w:p>
    <w:p w14:paraId="0DE31366" w14:textId="77777777" w:rsidR="00662EC3" w:rsidRPr="00B64F12" w:rsidRDefault="00662EC3" w:rsidP="00662EC3">
      <w:pPr>
        <w:pStyle w:val="P06-00"/>
        <w:rPr>
          <w:rFonts w:ascii="Courier New" w:hAnsi="Courier New" w:cs="Courier New"/>
        </w:rPr>
      </w:pPr>
      <w:r w:rsidRPr="00B64F12">
        <w:rPr>
          <w:rFonts w:ascii="Courier New" w:hAnsi="Courier New" w:cs="Courier New"/>
        </w:rPr>
        <w:t>(ii)  Any rule or regulation relating to an institution or individual that is subject to title 36, chapter 4, article 10 or chapter 20.</w:t>
      </w:r>
    </w:p>
    <w:p w14:paraId="5B6BF330" w14:textId="77777777" w:rsidR="00662EC3" w:rsidRPr="00B64F12" w:rsidRDefault="00662EC3" w:rsidP="00662EC3">
      <w:pPr>
        <w:pStyle w:val="P06-00"/>
        <w:rPr>
          <w:rFonts w:ascii="Courier New" w:hAnsi="Courier New" w:cs="Courier New"/>
        </w:rPr>
      </w:pPr>
      <w:r w:rsidRPr="00B64F12">
        <w:rPr>
          <w:rFonts w:ascii="Courier New" w:hAnsi="Courier New" w:cs="Courier New"/>
        </w:rPr>
        <w:t>(iii)  Any license or regulation that is required by federal law.</w:t>
      </w:r>
    </w:p>
    <w:p w14:paraId="575D6F0C" w14:textId="77777777" w:rsidR="00662EC3" w:rsidRPr="00B64F12" w:rsidRDefault="00662EC3" w:rsidP="00662EC3">
      <w:pPr>
        <w:pStyle w:val="P06-00"/>
        <w:rPr>
          <w:rFonts w:ascii="Courier New" w:hAnsi="Courier New" w:cs="Courier New"/>
        </w:rPr>
      </w:pPr>
      <w:r w:rsidRPr="00B64F12">
        <w:rPr>
          <w:rFonts w:ascii="Courier New" w:hAnsi="Courier New" w:cs="Courier New"/>
        </w:rPr>
        <w:t>(iv)  Any rule or regulation adopted by an agency that is authorized by statute and has been approved by the council pursuant to section 41</w:t>
      </w:r>
      <w:r w:rsidRPr="00B64F12">
        <w:rPr>
          <w:rFonts w:ascii="Courier New" w:hAnsi="Courier New" w:cs="Courier New"/>
        </w:rPr>
        <w:noBreakHyphen/>
        <w:t>1052.</w:t>
      </w:r>
    </w:p>
    <w:p w14:paraId="367A0DCE" w14:textId="77777777" w:rsidR="00662EC3" w:rsidRPr="00B64F12" w:rsidRDefault="00662EC3" w:rsidP="00662EC3">
      <w:pPr>
        <w:pStyle w:val="P06-00"/>
        <w:rPr>
          <w:rFonts w:ascii="Courier New" w:hAnsi="Courier New" w:cs="Courier New"/>
        </w:rPr>
      </w:pPr>
      <w:r w:rsidRPr="00B64F12">
        <w:rPr>
          <w:rFonts w:ascii="Courier New" w:hAnsi="Courier New" w:cs="Courier New"/>
        </w:rPr>
        <w:t>(v)  Any rule or regulation relating to emergency medical and transportation services that originated with a public access system or medical transportation requested by a medical authority or by the patient for which a certificate of necessi</w:t>
      </w:r>
      <w:r w:rsidR="00386EDA" w:rsidRPr="00B64F12">
        <w:rPr>
          <w:rFonts w:ascii="Courier New" w:hAnsi="Courier New" w:cs="Courier New"/>
        </w:rPr>
        <w:t>ty is required under section 36</w:t>
      </w:r>
      <w:r w:rsidR="00386EDA" w:rsidRPr="00B64F12">
        <w:rPr>
          <w:rFonts w:ascii="Courier New" w:hAnsi="Courier New" w:cs="Courier New"/>
        </w:rPr>
        <w:noBreakHyphen/>
      </w:r>
      <w:r w:rsidRPr="00B64F12">
        <w:rPr>
          <w:rFonts w:ascii="Courier New" w:hAnsi="Courier New" w:cs="Courier New"/>
        </w:rPr>
        <w:t>2233.</w:t>
      </w:r>
    </w:p>
    <w:p w14:paraId="037067A3" w14:textId="77777777" w:rsidR="00662EC3" w:rsidRPr="00B64F12" w:rsidRDefault="00662EC3" w:rsidP="00662EC3">
      <w:pPr>
        <w:pStyle w:val="P06-00"/>
        <w:rPr>
          <w:rFonts w:ascii="Courier New" w:hAnsi="Courier New" w:cs="Courier New"/>
        </w:rPr>
      </w:pPr>
      <w:r w:rsidRPr="00B64F12">
        <w:rPr>
          <w:rFonts w:ascii="Courier New" w:hAnsi="Courier New" w:cs="Courier New"/>
        </w:rPr>
        <w:t xml:space="preserve">(vi)  Any rule relating to the licensing of a securities dealer, securities salesman, investment adviser or investment adviser representative. </w:t>
      </w:r>
      <w:r w:rsidRPr="00B64F12">
        <w:rPr>
          <w:rFonts w:ascii="Courier New" w:hAnsi="Courier New" w:cs="Courier New"/>
          <w:vanish/>
        </w:rPr>
        <w:fldChar w:fldCharType="begin"/>
      </w:r>
      <w:r w:rsidRPr="00B64F12">
        <w:rPr>
          <w:rFonts w:ascii="Courier New" w:hAnsi="Courier New" w:cs="Courier New"/>
          <w:vanish/>
        </w:rPr>
        <w:instrText xml:space="preserve"> COMMENTS END_STATUTE \* MERGEFORMAT </w:instrText>
      </w:r>
      <w:r w:rsidRPr="00B64F12">
        <w:rPr>
          <w:rFonts w:ascii="Courier New" w:hAnsi="Courier New" w:cs="Courier New"/>
          <w:vanish/>
        </w:rPr>
        <w:fldChar w:fldCharType="separate"/>
      </w:r>
      <w:r w:rsidRPr="00B64F12">
        <w:rPr>
          <w:rFonts w:ascii="Courier New" w:hAnsi="Courier New" w:cs="Courier New"/>
          <w:vanish/>
        </w:rPr>
        <w:t>END_STATUTE</w:t>
      </w:r>
      <w:r w:rsidRPr="00B64F12">
        <w:rPr>
          <w:rFonts w:ascii="Courier New" w:hAnsi="Courier New" w:cs="Courier New"/>
          <w:vanish/>
        </w:rPr>
        <w:fldChar w:fldCharType="end"/>
      </w:r>
    </w:p>
    <w:p w14:paraId="0A449CDA" w14:textId="77777777" w:rsidR="00662EC3" w:rsidRPr="00B64F12" w:rsidRDefault="00662EC3" w:rsidP="00662EC3">
      <w:pPr>
        <w:rPr>
          <w:rFonts w:ascii="Courier New" w:hAnsi="Courier New" w:cs="Courier New"/>
        </w:rPr>
      </w:pPr>
    </w:p>
    <w:sectPr w:rsidR="00662EC3" w:rsidRPr="00B64F12" w:rsidSect="00662EC3">
      <w:type w:val="continuous"/>
      <w:pgSz w:w="12240" w:h="15840"/>
      <w:pgMar w:top="1440" w:right="1440" w:bottom="1440" w:left="1872" w:header="720" w:footer="72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1D71" w14:textId="77777777" w:rsidR="00662EC3" w:rsidRDefault="00662EC3">
      <w:r>
        <w:separator/>
      </w:r>
    </w:p>
  </w:endnote>
  <w:endnote w:type="continuationSeparator" w:id="0">
    <w:p w14:paraId="2F33D130" w14:textId="77777777" w:rsidR="00662EC3" w:rsidRDefault="006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tter-Gothic-Upper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195C" w14:textId="77777777" w:rsidR="00662EC3" w:rsidRDefault="00662EC3">
      <w:r>
        <w:separator/>
      </w:r>
    </w:p>
  </w:footnote>
  <w:footnote w:type="continuationSeparator" w:id="0">
    <w:p w14:paraId="78CCFC7D" w14:textId="77777777" w:rsidR="00662EC3" w:rsidRDefault="0066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1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5E21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C3"/>
    <w:rsid w:val="00386EDA"/>
    <w:rsid w:val="00662EC3"/>
    <w:rsid w:val="00B64F12"/>
    <w:rsid w:val="00F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1577E"/>
  <w15:chartTrackingRefBased/>
  <w15:docId w15:val="{CBBC7558-CAB9-47A6-985B-03C22D8F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-Gothic-Drafting" w:hAnsi="Letter-Gothic-Drafting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AGENCY">
    <w:name w:val="AGENCY"/>
    <w:basedOn w:val="DefaultParagraphFont"/>
    <w:rPr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144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basedOn w:val="DefaultParagraphFont"/>
    <w:rPr>
      <w:rFonts w:ascii="Arial" w:hAnsi="Arial"/>
      <w:sz w:val="48"/>
    </w:rPr>
  </w:style>
  <w:style w:type="paragraph" w:styleId="BodyText">
    <w:name w:val="Body Text"/>
    <w:basedOn w:val="Normal"/>
    <w:pPr>
      <w:widowControl/>
      <w:suppressLineNumbers/>
    </w:pPr>
  </w:style>
  <w:style w:type="paragraph" w:styleId="BodyTextIndent">
    <w:name w:val="Body Text Indent"/>
    <w:basedOn w:val="Normal"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Header">
    <w:name w:val="header"/>
    <w:basedOn w:val="Normal"/>
  </w:style>
  <w:style w:type="character" w:customStyle="1" w:styleId="INTRO">
    <w:name w:val="INTRO"/>
    <w:basedOn w:val="DefaultParagraphFont"/>
    <w:rPr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</w:style>
  <w:style w:type="character" w:customStyle="1" w:styleId="O">
    <w:name w:val="O"/>
    <w:basedOn w:val="DefaultParagraphFont"/>
    <w:rPr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link w:val="P06-00Char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link w:val="SEC06-17Char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basedOn w:val="DefaultParagraphFont"/>
    <w:rPr>
      <w:color w:val="800080"/>
      <w:u w:val="single"/>
    </w:rPr>
  </w:style>
  <w:style w:type="character" w:customStyle="1" w:styleId="SNUM">
    <w:name w:val="SNUM"/>
    <w:basedOn w:val="DefaultParagraphFont"/>
    <w:rPr>
      <w:color w:val="008000"/>
    </w:rPr>
  </w:style>
  <w:style w:type="character" w:customStyle="1" w:styleId="SPONSORS">
    <w:name w:val="SPONSORS"/>
  </w:style>
  <w:style w:type="character" w:customStyle="1" w:styleId="Title1">
    <w:name w:val="Title1"/>
    <w:basedOn w:val="DefaultParagraphFont"/>
    <w:rPr>
      <w:caps/>
      <w:color w:val="0000FF"/>
    </w:rPr>
  </w:style>
  <w:style w:type="character" w:customStyle="1" w:styleId="UP">
    <w:name w:val="UP"/>
    <w:basedOn w:val="DefaultParagraphFont"/>
    <w:rPr>
      <w:caps/>
      <w:noProof w:val="0"/>
      <w:color w:val="0000FF"/>
      <w:lang w:val="en-US"/>
    </w:rPr>
  </w:style>
  <w:style w:type="character" w:customStyle="1" w:styleId="P06-00Char">
    <w:name w:val="P 06-00 Char"/>
    <w:link w:val="P06-00"/>
    <w:rsid w:val="00662EC3"/>
    <w:rPr>
      <w:rFonts w:ascii="Letter-Gothic-Drafting" w:hAnsi="Letter-Gothic-Drafting"/>
      <w:b/>
      <w:snapToGrid w:val="0"/>
    </w:rPr>
  </w:style>
  <w:style w:type="character" w:customStyle="1" w:styleId="SEC06-17Char">
    <w:name w:val="SEC 06-17 Char"/>
    <w:link w:val="SEC06-17"/>
    <w:rsid w:val="00662EC3"/>
    <w:rPr>
      <w:rFonts w:ascii="Letter-Gothic-Drafting" w:hAnsi="Letter-Gothic-Drafting"/>
      <w:b/>
      <w:snapToGrid w:val="0"/>
    </w:rPr>
  </w:style>
  <w:style w:type="paragraph" w:styleId="BalloonText">
    <w:name w:val="Balloon Text"/>
    <w:basedOn w:val="Normal"/>
    <w:link w:val="BalloonTextChar"/>
    <w:rsid w:val="00386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6EDA"/>
    <w:rPr>
      <w:rFonts w:ascii="Segoe UI" w:hAnsi="Segoe UI" w:cs="Segoe UI"/>
      <w:b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stat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</Template>
  <TotalTime>0</TotalTime>
  <Pages>1</Pages>
  <Words>277</Words>
  <Characters>1513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BLEND</vt:lpstr>
    </vt:vector>
  </TitlesOfParts>
  <Company>LCS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41-1093; Definitions</dc:title>
  <dc:subject>Definitions</dc:subject>
  <dc:creator>Arizona Legislative Council</dc:creator>
  <cp:keywords/>
  <dc:description>0138.docx - 531R - 2017</dc:description>
  <cp:lastModifiedBy>dbupdate</cp:lastModifiedBy>
  <cp:revision>2</cp:revision>
  <cp:lastPrinted>2017-08-07T21:22:00Z</cp:lastPrinted>
  <dcterms:created xsi:type="dcterms:W3CDTF">2023-09-15T04:56:00Z</dcterms:created>
  <dcterms:modified xsi:type="dcterms:W3CDTF">2023-09-15T04:56:00Z</dcterms:modified>
</cp:coreProperties>
</file>