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ED818" w14:textId="184347F5" w:rsidR="00827210" w:rsidRPr="003E5FF6" w:rsidRDefault="00827210" w:rsidP="00827210">
      <w:pPr>
        <w:pStyle w:val="SEC06-20"/>
        <w:rPr>
          <w:rFonts w:ascii="Courier New" w:hAnsi="Courier New" w:cs="Courier New"/>
        </w:rPr>
      </w:pPr>
      <w:r w:rsidRPr="003E5FF6">
        <w:rPr>
          <w:rFonts w:ascii="Courier New" w:hAnsi="Courier New" w:cs="Courier New"/>
        </w:rPr>
        <w:fldChar w:fldCharType="begin"/>
      </w:r>
      <w:r w:rsidRPr="003E5FF6">
        <w:rPr>
          <w:rFonts w:ascii="Courier New" w:hAnsi="Courier New" w:cs="Courier New"/>
        </w:rPr>
        <w:instrText xml:space="preserve"> COMMENTS START_STATUTE \* MERGEFORMAT </w:instrText>
      </w:r>
      <w:r w:rsidRPr="003E5FF6">
        <w:rPr>
          <w:rFonts w:ascii="Courier New" w:hAnsi="Courier New" w:cs="Courier New"/>
        </w:rPr>
        <w:fldChar w:fldCharType="separate"/>
      </w:r>
      <w:r w:rsidRPr="003E5FF6">
        <w:rPr>
          <w:rFonts w:ascii="Courier New" w:hAnsi="Courier New" w:cs="Courier New"/>
          <w:vanish/>
        </w:rPr>
        <w:t>START_STATUTE</w:t>
      </w:r>
      <w:r w:rsidRPr="003E5FF6">
        <w:rPr>
          <w:rFonts w:ascii="Courier New" w:hAnsi="Courier New" w:cs="Courier New"/>
        </w:rPr>
        <w:fldChar w:fldCharType="end"/>
      </w:r>
      <w:r w:rsidRPr="003E5FF6">
        <w:rPr>
          <w:rStyle w:val="SNUM"/>
          <w:rFonts w:ascii="Courier New" w:hAnsi="Courier New" w:cs="Courier New"/>
        </w:rPr>
        <w:t>40-360.22.</w:t>
      </w:r>
      <w:r w:rsidRPr="003E5FF6">
        <w:rPr>
          <w:rFonts w:ascii="Courier New" w:hAnsi="Courier New" w:cs="Courier New"/>
        </w:rPr>
        <w:t>  </w:t>
      </w:r>
      <w:r w:rsidRPr="003E5FF6">
        <w:rPr>
          <w:rStyle w:val="SECHEAD"/>
          <w:rFonts w:ascii="Courier New" w:hAnsi="Courier New" w:cs="Courier New"/>
        </w:rPr>
        <w:t>Excavations; determining location of underground facilities; providing information; excavator marking; on-site representative; validity period of markings; liability for misuse of locate requests; detectible underground locating devices; civil penalty; large project coordination</w:t>
      </w:r>
    </w:p>
    <w:p w14:paraId="5F74CA69" w14:textId="7026E986" w:rsidR="00827210" w:rsidRPr="003E5FF6" w:rsidRDefault="00827210" w:rsidP="00827210">
      <w:pPr>
        <w:pStyle w:val="P06-00"/>
        <w:rPr>
          <w:rFonts w:ascii="Courier New" w:hAnsi="Courier New" w:cs="Courier New"/>
        </w:rPr>
      </w:pPr>
      <w:r w:rsidRPr="003E5FF6">
        <w:rPr>
          <w:rFonts w:ascii="Courier New" w:hAnsi="Courier New" w:cs="Courier New"/>
        </w:rPr>
        <w:t>A.  A person shall not make or begin any excavation in any public street, alley, right</w:t>
      </w:r>
      <w:r w:rsidRPr="003E5FF6">
        <w:rPr>
          <w:rFonts w:ascii="Courier New" w:hAnsi="Courier New" w:cs="Courier New"/>
        </w:rPr>
        <w:noBreakHyphen/>
        <w:t>of</w:t>
      </w:r>
      <w:r w:rsidRPr="003E5FF6">
        <w:rPr>
          <w:rFonts w:ascii="Courier New" w:hAnsi="Courier New" w:cs="Courier New"/>
        </w:rPr>
        <w:noBreakHyphen/>
        <w:t>way dedicated to the public use or public utility easement or in any express or implied private property utility easement or in any apartment community or mobile home park without first determining whether underground facilities will be encountered, and if so where they are located from each and every underground facilities operator and taking measures for control of the facilities in a careful and prudent manner. For all excavations in an apartment community or mobile home park, the excavator shall inform the landlord as promptly as practicable that the excavator intends to submit an inquiry to the landlord that will trigger the landlord's obligations provided by subsection B of this section and the inquiry itself shall be made by certified mail to the landlord, using a form prepared by a one-call notification center.  The inquiry to a landlord may be made by a one-call notification center for a reasonable fee to the excavator.</w:t>
      </w:r>
    </w:p>
    <w:p w14:paraId="1E86191B" w14:textId="2A9A651E" w:rsidR="00827210" w:rsidRPr="003E5FF6" w:rsidRDefault="00827210" w:rsidP="00827210">
      <w:pPr>
        <w:pStyle w:val="P06-00"/>
        <w:rPr>
          <w:rFonts w:ascii="Courier New" w:hAnsi="Courier New" w:cs="Courier New"/>
        </w:rPr>
      </w:pPr>
      <w:r w:rsidRPr="003E5FF6">
        <w:rPr>
          <w:rFonts w:ascii="Courier New" w:hAnsi="Courier New" w:cs="Courier New"/>
        </w:rPr>
        <w:t xml:space="preserve">B.  Except as otherwise provided in this subsection or subsection </w:t>
      </w:r>
      <w:r w:rsidR="0073584B" w:rsidRPr="003E5FF6">
        <w:rPr>
          <w:rFonts w:ascii="Courier New" w:hAnsi="Courier New" w:cs="Courier New"/>
        </w:rPr>
        <w:t>R</w:t>
      </w:r>
      <w:r w:rsidRPr="003E5FF6">
        <w:rPr>
          <w:rFonts w:ascii="Courier New" w:hAnsi="Courier New" w:cs="Courier New"/>
        </w:rPr>
        <w:t xml:space="preserve"> of this section, on receipt of the excavator's inquiry, the underground facilities operator shall respond as promptly as practicable, but not later than two working days, by carefully marking </w:t>
      </w:r>
      <w:r w:rsidRPr="003E5FF6">
        <w:rPr>
          <w:rFonts w:ascii="Courier New" w:eastAsiaTheme="majorEastAsia" w:hAnsi="Courier New" w:cs="Courier New"/>
        </w:rPr>
        <w:t>the underground</w:t>
      </w:r>
      <w:r w:rsidRPr="003E5FF6">
        <w:rPr>
          <w:rFonts w:ascii="Courier New" w:hAnsi="Courier New" w:cs="Courier New"/>
        </w:rPr>
        <w:t xml:space="preserve"> facility with stakes or paint or in some customary manner.  A landlord shall respond in the same manner and as promptly as practicable, but not later than ten working days.</w:t>
      </w:r>
      <w:r w:rsidR="001675CD" w:rsidRPr="003E5FF6">
        <w:rPr>
          <w:rFonts w:ascii="Courier New" w:hAnsi="Courier New" w:cs="Courier New"/>
        </w:rPr>
        <w:t>  </w:t>
      </w:r>
      <w:r w:rsidRPr="003E5FF6">
        <w:rPr>
          <w:rFonts w:ascii="Courier New" w:hAnsi="Courier New" w:cs="Courier New"/>
        </w:rPr>
        <w:t>A person may not begin excavating before the location and marking are complete or the excavator is notified that marking is unnecessary.  If the excavator consents, an underground facilities operator may notify a one</w:t>
      </w:r>
      <w:r w:rsidRPr="003E5FF6">
        <w:rPr>
          <w:rFonts w:ascii="Courier New" w:hAnsi="Courier New" w:cs="Courier New"/>
        </w:rPr>
        <w:noBreakHyphen/>
        <w:t>call notification center that marking is unnecessary pursuant to a method established by the one</w:t>
      </w:r>
      <w:r w:rsidRPr="003E5FF6">
        <w:rPr>
          <w:rFonts w:ascii="Courier New" w:hAnsi="Courier New" w:cs="Courier New"/>
        </w:rPr>
        <w:noBreakHyphen/>
        <w:t>call notification center.  An underground facilities operator may assign any marking or notification obligations required by this subsection to an agent or servant of the underground facilities operator.  An underground facilities operator shall notify the excavator that marking is unnecessary pursuant to the interactive positive response system.</w:t>
      </w:r>
    </w:p>
    <w:p w14:paraId="0BB02169" w14:textId="4EC9C2CE" w:rsidR="00827210" w:rsidRPr="003E5FF6" w:rsidRDefault="001675CD" w:rsidP="00827210">
      <w:pPr>
        <w:pStyle w:val="P06-00"/>
        <w:rPr>
          <w:rFonts w:ascii="Courier New" w:hAnsi="Courier New" w:cs="Courier New"/>
        </w:rPr>
      </w:pPr>
      <w:r w:rsidRPr="003E5FF6">
        <w:rPr>
          <w:rFonts w:ascii="Courier New" w:hAnsi="Courier New" w:cs="Courier New"/>
        </w:rPr>
        <w:t>C</w:t>
      </w:r>
      <w:r w:rsidR="00827210" w:rsidRPr="003E5FF6">
        <w:rPr>
          <w:rFonts w:ascii="Courier New" w:hAnsi="Courier New" w:cs="Courier New"/>
        </w:rPr>
        <w:t xml:space="preserve">.  Before an </w:t>
      </w:r>
      <w:r w:rsidR="00827210" w:rsidRPr="003E5FF6">
        <w:rPr>
          <w:rFonts w:ascii="Courier New" w:eastAsiaTheme="majorEastAsia" w:hAnsi="Courier New" w:cs="Courier New"/>
        </w:rPr>
        <w:t xml:space="preserve">excavator submits a location request </w:t>
      </w:r>
      <w:r w:rsidR="00827210" w:rsidRPr="003E5FF6">
        <w:rPr>
          <w:rFonts w:ascii="Courier New" w:hAnsi="Courier New" w:cs="Courier New"/>
        </w:rPr>
        <w:t>to the one</w:t>
      </w:r>
      <w:r w:rsidR="00827210" w:rsidRPr="003E5FF6">
        <w:rPr>
          <w:rFonts w:ascii="Courier New" w:hAnsi="Courier New" w:cs="Courier New"/>
        </w:rPr>
        <w:noBreakHyphen/>
        <w:t xml:space="preserve">call notification center, </w:t>
      </w:r>
      <w:r w:rsidR="00827210" w:rsidRPr="003E5FF6">
        <w:rPr>
          <w:rFonts w:ascii="Courier New" w:eastAsiaTheme="majorEastAsia" w:hAnsi="Courier New" w:cs="Courier New"/>
        </w:rPr>
        <w:t>the</w:t>
      </w:r>
      <w:r w:rsidR="00827210" w:rsidRPr="003E5FF6">
        <w:rPr>
          <w:rFonts w:ascii="Courier New" w:hAnsi="Courier New" w:cs="Courier New"/>
        </w:rPr>
        <w:t xml:space="preserve"> excavator shall clearly </w:t>
      </w:r>
      <w:r w:rsidR="00827210" w:rsidRPr="003E5FF6">
        <w:rPr>
          <w:rFonts w:ascii="Courier New" w:eastAsiaTheme="majorEastAsia" w:hAnsi="Courier New" w:cs="Courier New"/>
        </w:rPr>
        <w:t xml:space="preserve">and carefully </w:t>
      </w:r>
      <w:r w:rsidR="00827210" w:rsidRPr="003E5FF6">
        <w:rPr>
          <w:rFonts w:ascii="Courier New" w:hAnsi="Courier New" w:cs="Courier New"/>
        </w:rPr>
        <w:t>mark with white lining the area that is requested to be excavated in compliance with a color code that is established by the commission or by custom or standard.  This subsection:</w:t>
      </w:r>
    </w:p>
    <w:p w14:paraId="7EFE6D24"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1.  Does not apply to excavations that are performed by a person on </w:t>
      </w:r>
      <w:r w:rsidRPr="003E5FF6">
        <w:rPr>
          <w:rFonts w:ascii="Courier New" w:eastAsiaTheme="majorEastAsia" w:hAnsi="Courier New" w:cs="Courier New"/>
        </w:rPr>
        <w:t>a single</w:t>
      </w:r>
      <w:r w:rsidRPr="003E5FF6">
        <w:rPr>
          <w:rFonts w:ascii="Courier New" w:eastAsiaTheme="majorEastAsia" w:hAnsi="Courier New" w:cs="Courier New"/>
        </w:rPr>
        <w:noBreakHyphen/>
        <w:t xml:space="preserve">family </w:t>
      </w:r>
      <w:r w:rsidRPr="003E5FF6">
        <w:rPr>
          <w:rFonts w:ascii="Courier New" w:hAnsi="Courier New" w:cs="Courier New"/>
        </w:rPr>
        <w:t xml:space="preserve">residential property that is owned or occupied by the person. </w:t>
      </w:r>
    </w:p>
    <w:p w14:paraId="01AE0088" w14:textId="4E4AA997" w:rsidR="00827210" w:rsidRPr="003E5FF6" w:rsidRDefault="00827210" w:rsidP="00827210">
      <w:pPr>
        <w:pStyle w:val="P06-00"/>
        <w:rPr>
          <w:rFonts w:ascii="Courier New" w:hAnsi="Courier New" w:cs="Courier New"/>
        </w:rPr>
      </w:pPr>
      <w:r w:rsidRPr="003E5FF6">
        <w:rPr>
          <w:rFonts w:ascii="Courier New" w:hAnsi="Courier New" w:cs="Courier New"/>
        </w:rPr>
        <w:t>2.  </w:t>
      </w:r>
      <w:r w:rsidR="0073584B" w:rsidRPr="003E5FF6">
        <w:rPr>
          <w:rFonts w:ascii="Courier New" w:hAnsi="Courier New" w:cs="Courier New"/>
        </w:rPr>
        <w:t>E</w:t>
      </w:r>
      <w:r w:rsidRPr="003E5FF6">
        <w:rPr>
          <w:rFonts w:ascii="Courier New" w:hAnsi="Courier New" w:cs="Courier New"/>
        </w:rPr>
        <w:t xml:space="preserve">xcept for excavations prescribed in paragraph 1 of this subsection, applies to all excavations, including large projects and excavations on </w:t>
      </w:r>
      <w:r w:rsidRPr="003E5FF6">
        <w:rPr>
          <w:rFonts w:ascii="Courier New" w:eastAsiaTheme="majorEastAsia" w:hAnsi="Courier New" w:cs="Courier New"/>
        </w:rPr>
        <w:t>single</w:t>
      </w:r>
      <w:r w:rsidRPr="003E5FF6">
        <w:rPr>
          <w:rFonts w:ascii="Courier New" w:eastAsiaTheme="majorEastAsia" w:hAnsi="Courier New" w:cs="Courier New"/>
        </w:rPr>
        <w:noBreakHyphen/>
        <w:t xml:space="preserve">family </w:t>
      </w:r>
      <w:r w:rsidRPr="003E5FF6">
        <w:rPr>
          <w:rFonts w:ascii="Courier New" w:hAnsi="Courier New" w:cs="Courier New"/>
        </w:rPr>
        <w:t xml:space="preserve">residential properties. </w:t>
      </w:r>
    </w:p>
    <w:p w14:paraId="0B571E07" w14:textId="77777777" w:rsidR="00827210" w:rsidRPr="003E5FF6" w:rsidRDefault="00827210" w:rsidP="00827210">
      <w:pPr>
        <w:pStyle w:val="P06-00"/>
        <w:rPr>
          <w:rFonts w:ascii="Courier New" w:hAnsi="Courier New" w:cs="Courier New"/>
        </w:rPr>
      </w:pPr>
      <w:r w:rsidRPr="003E5FF6">
        <w:rPr>
          <w:rFonts w:ascii="Courier New" w:hAnsi="Courier New" w:cs="Courier New"/>
        </w:rPr>
        <w:t>D.  Except as provided in subsection F of this section, a person shall not begin excavating in any apartment community or mobile home park before the landlord has completed marking the underground facility or the excavator is notified that marking is unnecessary.  After underground facility markings are complete or the excavator has received notice that marking is unnecessary, an excavator shall notify the landlord if any of the following conditions exist:</w:t>
      </w:r>
    </w:p>
    <w:p w14:paraId="2827A400" w14:textId="77777777" w:rsidR="00827210" w:rsidRPr="003E5FF6" w:rsidRDefault="00827210" w:rsidP="00827210">
      <w:pPr>
        <w:pStyle w:val="P06-00"/>
        <w:rPr>
          <w:rFonts w:ascii="Courier New" w:hAnsi="Courier New" w:cs="Courier New"/>
        </w:rPr>
      </w:pPr>
      <w:r w:rsidRPr="003E5FF6">
        <w:rPr>
          <w:rFonts w:ascii="Courier New" w:hAnsi="Courier New" w:cs="Courier New"/>
        </w:rPr>
        <w:t>1.  Visible and obvious evidence, such as pavement cuts, that would alert a reasonable excavator to the presence of an unmarked underground facility within the boundary of the intended area of excavation.</w:t>
      </w:r>
    </w:p>
    <w:p w14:paraId="13CB59FA" w14:textId="77777777" w:rsidR="00827210" w:rsidRPr="003E5FF6" w:rsidRDefault="00827210" w:rsidP="00827210">
      <w:pPr>
        <w:pStyle w:val="P06-00"/>
        <w:rPr>
          <w:rFonts w:ascii="Courier New" w:hAnsi="Courier New" w:cs="Courier New"/>
        </w:rPr>
      </w:pPr>
      <w:r w:rsidRPr="003E5FF6">
        <w:rPr>
          <w:rFonts w:ascii="Courier New" w:hAnsi="Courier New" w:cs="Courier New"/>
        </w:rPr>
        <w:t>2.  The excavator has concerns regarding the accuracy and meaning of the marks.</w:t>
      </w:r>
    </w:p>
    <w:p w14:paraId="7B478912" w14:textId="77777777" w:rsidR="00827210" w:rsidRPr="003E5FF6" w:rsidRDefault="00827210" w:rsidP="00827210">
      <w:pPr>
        <w:pStyle w:val="P06-00"/>
        <w:rPr>
          <w:rFonts w:ascii="Courier New" w:hAnsi="Courier New" w:cs="Courier New"/>
        </w:rPr>
      </w:pPr>
      <w:r w:rsidRPr="003E5FF6">
        <w:rPr>
          <w:rFonts w:ascii="Courier New" w:hAnsi="Courier New" w:cs="Courier New"/>
        </w:rPr>
        <w:t>3.  The excavator encounters an underground facility that has not been marked.</w:t>
      </w:r>
    </w:p>
    <w:p w14:paraId="02627769" w14:textId="77777777" w:rsidR="00827210" w:rsidRPr="003E5FF6" w:rsidRDefault="00827210" w:rsidP="00827210">
      <w:pPr>
        <w:pStyle w:val="P06-00"/>
        <w:rPr>
          <w:rFonts w:ascii="Courier New" w:hAnsi="Courier New" w:cs="Courier New"/>
        </w:rPr>
      </w:pPr>
      <w:r w:rsidRPr="003E5FF6">
        <w:rPr>
          <w:rFonts w:ascii="Courier New" w:hAnsi="Courier New" w:cs="Courier New"/>
        </w:rPr>
        <w:t>4.  The excavator encounters an underground facility that has been incorrectly marked or marked in the wrong location.</w:t>
      </w:r>
    </w:p>
    <w:p w14:paraId="168B9664"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E.  For every excavation in an apartment community or mobile home park where the excavation method is boring: </w:t>
      </w:r>
    </w:p>
    <w:p w14:paraId="04154A5C" w14:textId="77777777" w:rsidR="00827210" w:rsidRPr="003E5FF6" w:rsidRDefault="00827210" w:rsidP="00827210">
      <w:pPr>
        <w:pStyle w:val="P06-00"/>
        <w:rPr>
          <w:rFonts w:ascii="Courier New" w:hAnsi="Courier New" w:cs="Courier New"/>
        </w:rPr>
      </w:pPr>
      <w:r w:rsidRPr="003E5FF6">
        <w:rPr>
          <w:rFonts w:ascii="Courier New" w:hAnsi="Courier New" w:cs="Courier New"/>
        </w:rPr>
        <w:t>1.  Every underground facilities operator shall be notified of this methodology.</w:t>
      </w:r>
    </w:p>
    <w:p w14:paraId="3FD24F3D" w14:textId="77777777" w:rsidR="00827210" w:rsidRPr="003E5FF6" w:rsidRDefault="00827210" w:rsidP="00827210">
      <w:pPr>
        <w:pStyle w:val="P06-00"/>
        <w:rPr>
          <w:rFonts w:ascii="Courier New" w:hAnsi="Courier New" w:cs="Courier New"/>
        </w:rPr>
      </w:pPr>
      <w:r w:rsidRPr="003E5FF6">
        <w:rPr>
          <w:rFonts w:ascii="Courier New" w:hAnsi="Courier New" w:cs="Courier New"/>
        </w:rPr>
        <w:t>2.  The excavator shall ensure that sufficient clearance is maintained between the bore path and any marked underground facility.</w:t>
      </w:r>
    </w:p>
    <w:p w14:paraId="0236AA42" w14:textId="77777777" w:rsidR="00827210" w:rsidRPr="003E5FF6" w:rsidRDefault="00827210" w:rsidP="00827210">
      <w:pPr>
        <w:pStyle w:val="P06-00"/>
        <w:rPr>
          <w:rFonts w:ascii="Courier New" w:hAnsi="Courier New" w:cs="Courier New"/>
        </w:rPr>
      </w:pPr>
      <w:r w:rsidRPr="003E5FF6">
        <w:rPr>
          <w:rFonts w:ascii="Courier New" w:hAnsi="Courier New" w:cs="Courier New"/>
        </w:rPr>
        <w:t>3.  The excavator shall visually check the drill head each time it passes through potholes, entrances and exit pits, including during pullback.</w:t>
      </w:r>
    </w:p>
    <w:p w14:paraId="062E6A51" w14:textId="77777777" w:rsidR="00827210" w:rsidRPr="003E5FF6" w:rsidRDefault="00827210" w:rsidP="00827210">
      <w:pPr>
        <w:pStyle w:val="P06-00"/>
        <w:rPr>
          <w:rFonts w:ascii="Courier New" w:hAnsi="Courier New" w:cs="Courier New"/>
        </w:rPr>
      </w:pPr>
      <w:r w:rsidRPr="003E5FF6">
        <w:rPr>
          <w:rFonts w:ascii="Courier New" w:hAnsi="Courier New" w:cs="Courier New"/>
        </w:rPr>
        <w:t>4.  Each underground facilities operator shall be given a reasonable opportunity to inspect its facility before and during the boring operation.</w:t>
      </w:r>
    </w:p>
    <w:p w14:paraId="3DB14BB8" w14:textId="77777777" w:rsidR="00827210" w:rsidRPr="003E5FF6" w:rsidRDefault="00827210" w:rsidP="00827210">
      <w:pPr>
        <w:pStyle w:val="P06-00"/>
        <w:rPr>
          <w:rFonts w:ascii="Courier New" w:hAnsi="Courier New" w:cs="Courier New"/>
        </w:rPr>
      </w:pPr>
      <w:r w:rsidRPr="003E5FF6">
        <w:rPr>
          <w:rFonts w:ascii="Courier New" w:hAnsi="Courier New" w:cs="Courier New"/>
        </w:rPr>
        <w:t>F.  If a landlord fails to respond to an excavator's request in a manner required by this article, an excavator does not violate this article and fulfills the standard of care of a reasonably prudent excavator if the excavator complies with all of the following:</w:t>
      </w:r>
    </w:p>
    <w:p w14:paraId="55B29558" w14:textId="2D078EE2" w:rsidR="00827210" w:rsidRPr="003E5FF6" w:rsidRDefault="00827210" w:rsidP="00827210">
      <w:pPr>
        <w:pStyle w:val="P06-00"/>
        <w:rPr>
          <w:rFonts w:ascii="Courier New" w:hAnsi="Courier New" w:cs="Courier New"/>
        </w:rPr>
      </w:pPr>
      <w:r w:rsidRPr="003E5FF6">
        <w:rPr>
          <w:rFonts w:ascii="Courier New" w:hAnsi="Courier New" w:cs="Courier New"/>
        </w:rPr>
        <w:t>1.  One working day before conducting the excavation, the excavator notifies the landlord in writing or by fax that the excavator has determined that the acts or omissions of the landlord constitute a refusal to respond to an excavator's request.</w:t>
      </w:r>
    </w:p>
    <w:p w14:paraId="3F1834C6" w14:textId="77777777" w:rsidR="00827210" w:rsidRPr="003E5FF6" w:rsidRDefault="00827210" w:rsidP="00827210">
      <w:pPr>
        <w:pStyle w:val="P06-00"/>
        <w:rPr>
          <w:rFonts w:ascii="Courier New" w:hAnsi="Courier New" w:cs="Courier New"/>
        </w:rPr>
      </w:pPr>
      <w:r w:rsidRPr="003E5FF6">
        <w:rPr>
          <w:rFonts w:ascii="Courier New" w:hAnsi="Courier New" w:cs="Courier New"/>
        </w:rPr>
        <w:t>2.  The excavator investigates for the presence of visible and obvious evidence that would alert a reasonable excavator to the presence of an unmarked underground facility within the boundaries of the area to be excavated.</w:t>
      </w:r>
    </w:p>
    <w:p w14:paraId="1EAD67AC" w14:textId="06B11ED8" w:rsidR="00827210" w:rsidRPr="003E5FF6" w:rsidRDefault="00827210" w:rsidP="00827210">
      <w:pPr>
        <w:pStyle w:val="P06-00"/>
        <w:rPr>
          <w:rFonts w:ascii="Courier New" w:hAnsi="Courier New" w:cs="Courier New"/>
        </w:rPr>
      </w:pPr>
      <w:r w:rsidRPr="003E5FF6">
        <w:rPr>
          <w:rFonts w:ascii="Courier New" w:hAnsi="Courier New" w:cs="Courier New"/>
        </w:rPr>
        <w:t>3.  The excavator carefully locates all unmarked facilities that are known to exist due to the excavator's investigation performed pursuant to paragraph 2 of this subsection using one of the methods listed in subsection G of this section and carefully marks the facilities with stakes or paint or in some customary manner.</w:t>
      </w:r>
      <w:r w:rsidR="00571A95" w:rsidRPr="003E5FF6">
        <w:rPr>
          <w:rFonts w:ascii="Courier New" w:hAnsi="Courier New" w:cs="Courier New"/>
        </w:rPr>
        <w:t xml:space="preserve"> </w:t>
      </w:r>
      <w:r w:rsidRPr="003E5FF6">
        <w:rPr>
          <w:rFonts w:ascii="Courier New" w:hAnsi="Courier New" w:cs="Courier New"/>
        </w:rPr>
        <w:t xml:space="preserve"> In addition, when a landlord provides verbal or written information regarding the location of underground facilities that are within the boundaries of the area to be excavated, the excavator carefully locates all such identified facilities using one of the methods listed in subsection G of this section and carefully marks the facilities with stakes or paint or in some customary manner.</w:t>
      </w:r>
    </w:p>
    <w:p w14:paraId="7D6EFFDB" w14:textId="77777777" w:rsidR="00827210" w:rsidRPr="003E5FF6" w:rsidRDefault="00827210" w:rsidP="00827210">
      <w:pPr>
        <w:pStyle w:val="P06-00"/>
        <w:rPr>
          <w:rFonts w:ascii="Courier New" w:hAnsi="Courier New" w:cs="Courier New"/>
        </w:rPr>
      </w:pPr>
      <w:r w:rsidRPr="003E5FF6">
        <w:rPr>
          <w:rFonts w:ascii="Courier New" w:hAnsi="Courier New" w:cs="Courier New"/>
        </w:rPr>
        <w:t>4.  The excavator takes measures to control all such located facilities in a careful and prudent manner.</w:t>
      </w:r>
    </w:p>
    <w:p w14:paraId="265A749D" w14:textId="77777777" w:rsidR="00827210" w:rsidRPr="003E5FF6" w:rsidRDefault="00827210" w:rsidP="00827210">
      <w:pPr>
        <w:pStyle w:val="P06-00"/>
        <w:rPr>
          <w:rFonts w:ascii="Courier New" w:hAnsi="Courier New" w:cs="Courier New"/>
        </w:rPr>
      </w:pPr>
      <w:r w:rsidRPr="003E5FF6">
        <w:rPr>
          <w:rFonts w:ascii="Courier New" w:hAnsi="Courier New" w:cs="Courier New"/>
        </w:rPr>
        <w:t>5.  The excavator shall not excavate if the excavator receives a response from the landlord that notifies or alerts the excavator to the presence of a mistake or an intention by the landlord to respond in a manner that is consistent with this article, even if the response will be untimely.  A landlord's delay, failure to respond to a location request, failure to mark or other noncompliance is not excused by the excavator's or landlord's compliance with this subsection.</w:t>
      </w:r>
    </w:p>
    <w:p w14:paraId="77386ED8" w14:textId="77777777" w:rsidR="00827210" w:rsidRPr="003E5FF6" w:rsidRDefault="00827210" w:rsidP="00827210">
      <w:pPr>
        <w:pStyle w:val="P06-00"/>
        <w:rPr>
          <w:rFonts w:ascii="Courier New" w:hAnsi="Courier New" w:cs="Courier New"/>
        </w:rPr>
      </w:pPr>
      <w:r w:rsidRPr="003E5FF6">
        <w:rPr>
          <w:rFonts w:ascii="Courier New" w:hAnsi="Courier New" w:cs="Courier New"/>
        </w:rPr>
        <w:t>G.  Except as otherwise provided in this section, in performing the marking required by subsection B of this section, the underground facilities operator of an underground facility installed after December 31, 1988 in a public street, alley or right</w:t>
      </w:r>
      <w:r w:rsidRPr="003E5FF6">
        <w:rPr>
          <w:rFonts w:ascii="Courier New" w:hAnsi="Courier New" w:cs="Courier New"/>
        </w:rPr>
        <w:noBreakHyphen/>
        <w:t>of</w:t>
      </w:r>
      <w:r w:rsidRPr="003E5FF6">
        <w:rPr>
          <w:rFonts w:ascii="Courier New" w:hAnsi="Courier New" w:cs="Courier New"/>
        </w:rPr>
        <w:noBreakHyphen/>
        <w:t>way dedicated to public use or public utility easement, but not including any express or implied private property utility easement, shall carefully locate the facility by referring to installation records of the facility that are in the possession of the underground facility operator and utilizing one of the following methods:</w:t>
      </w:r>
    </w:p>
    <w:p w14:paraId="4B013D11" w14:textId="77777777" w:rsidR="00827210" w:rsidRPr="003E5FF6" w:rsidRDefault="00827210" w:rsidP="00827210">
      <w:pPr>
        <w:pStyle w:val="P06-00"/>
        <w:rPr>
          <w:rFonts w:ascii="Courier New" w:hAnsi="Courier New" w:cs="Courier New"/>
        </w:rPr>
      </w:pPr>
      <w:r w:rsidRPr="003E5FF6">
        <w:rPr>
          <w:rFonts w:ascii="Courier New" w:hAnsi="Courier New" w:cs="Courier New"/>
        </w:rPr>
        <w:t>1.  Vertical line or facility markers.</w:t>
      </w:r>
    </w:p>
    <w:p w14:paraId="0990A4E6" w14:textId="77777777" w:rsidR="00827210" w:rsidRPr="003E5FF6" w:rsidRDefault="00827210" w:rsidP="00827210">
      <w:pPr>
        <w:pStyle w:val="P06-00"/>
        <w:rPr>
          <w:rFonts w:ascii="Courier New" w:hAnsi="Courier New" w:cs="Courier New"/>
        </w:rPr>
      </w:pPr>
      <w:r w:rsidRPr="003E5FF6">
        <w:rPr>
          <w:rFonts w:ascii="Courier New" w:hAnsi="Courier New" w:cs="Courier New"/>
        </w:rPr>
        <w:t>2.  Locator strip or locator wire.</w:t>
      </w:r>
    </w:p>
    <w:p w14:paraId="0D12B85E" w14:textId="77777777" w:rsidR="00827210" w:rsidRPr="003E5FF6" w:rsidRDefault="00827210" w:rsidP="00827210">
      <w:pPr>
        <w:pStyle w:val="P06-00"/>
        <w:rPr>
          <w:rFonts w:ascii="Courier New" w:hAnsi="Courier New" w:cs="Courier New"/>
        </w:rPr>
      </w:pPr>
      <w:r w:rsidRPr="003E5FF6">
        <w:rPr>
          <w:rFonts w:ascii="Courier New" w:hAnsi="Courier New" w:cs="Courier New"/>
        </w:rPr>
        <w:t>3.  Signs or permanent markers.</w:t>
      </w:r>
    </w:p>
    <w:p w14:paraId="22379317" w14:textId="77777777" w:rsidR="00827210" w:rsidRPr="003E5FF6" w:rsidRDefault="00827210" w:rsidP="00827210">
      <w:pPr>
        <w:pStyle w:val="P06-00"/>
        <w:rPr>
          <w:rFonts w:ascii="Courier New" w:hAnsi="Courier New" w:cs="Courier New"/>
        </w:rPr>
      </w:pPr>
      <w:r w:rsidRPr="003E5FF6">
        <w:rPr>
          <w:rFonts w:ascii="Courier New" w:hAnsi="Courier New" w:cs="Courier New"/>
        </w:rPr>
        <w:t>4.  Electronic or magnetic location or tracing techniques.</w:t>
      </w:r>
    </w:p>
    <w:p w14:paraId="4912A1E3" w14:textId="77777777" w:rsidR="00827210" w:rsidRPr="003E5FF6" w:rsidRDefault="00827210" w:rsidP="00827210">
      <w:pPr>
        <w:pStyle w:val="P06-00"/>
        <w:rPr>
          <w:rFonts w:ascii="Courier New" w:hAnsi="Courier New" w:cs="Courier New"/>
        </w:rPr>
      </w:pPr>
      <w:r w:rsidRPr="003E5FF6">
        <w:rPr>
          <w:rFonts w:ascii="Courier New" w:hAnsi="Courier New" w:cs="Courier New"/>
        </w:rPr>
        <w:t>5.  Electronic or magnetic sensors or markers.</w:t>
      </w:r>
    </w:p>
    <w:p w14:paraId="6AD954B5" w14:textId="77777777" w:rsidR="00827210" w:rsidRPr="003E5FF6" w:rsidRDefault="00827210" w:rsidP="00827210">
      <w:pPr>
        <w:pStyle w:val="P06-00"/>
        <w:rPr>
          <w:rFonts w:ascii="Courier New" w:hAnsi="Courier New" w:cs="Courier New"/>
        </w:rPr>
      </w:pPr>
      <w:r w:rsidRPr="003E5FF6">
        <w:rPr>
          <w:rFonts w:ascii="Courier New" w:hAnsi="Courier New" w:cs="Courier New"/>
        </w:rPr>
        <w:t>6.  Metal sensors or sensing techniques.</w:t>
      </w:r>
    </w:p>
    <w:p w14:paraId="2E939C64" w14:textId="77777777" w:rsidR="00827210" w:rsidRPr="003E5FF6" w:rsidRDefault="00827210" w:rsidP="00827210">
      <w:pPr>
        <w:pStyle w:val="P06-00"/>
        <w:rPr>
          <w:rFonts w:ascii="Courier New" w:hAnsi="Courier New" w:cs="Courier New"/>
        </w:rPr>
      </w:pPr>
      <w:r w:rsidRPr="003E5FF6">
        <w:rPr>
          <w:rFonts w:ascii="Courier New" w:hAnsi="Courier New" w:cs="Courier New"/>
        </w:rPr>
        <w:t>7.  Sonar techniques.</w:t>
      </w:r>
    </w:p>
    <w:p w14:paraId="6FE36CE3" w14:textId="77777777" w:rsidR="00827210" w:rsidRPr="003E5FF6" w:rsidRDefault="00827210" w:rsidP="00827210">
      <w:pPr>
        <w:pStyle w:val="P06-00"/>
        <w:rPr>
          <w:rFonts w:ascii="Courier New" w:hAnsi="Courier New" w:cs="Courier New"/>
        </w:rPr>
      </w:pPr>
      <w:r w:rsidRPr="003E5FF6">
        <w:rPr>
          <w:rFonts w:ascii="Courier New" w:hAnsi="Courier New" w:cs="Courier New"/>
        </w:rPr>
        <w:t>8.  Underground electrical or radio transmitters.</w:t>
      </w:r>
    </w:p>
    <w:p w14:paraId="02D52207" w14:textId="77777777" w:rsidR="00827210" w:rsidRPr="003E5FF6" w:rsidRDefault="00827210" w:rsidP="00827210">
      <w:pPr>
        <w:pStyle w:val="P06-00"/>
        <w:rPr>
          <w:rFonts w:ascii="Courier New" w:hAnsi="Courier New" w:cs="Courier New"/>
        </w:rPr>
      </w:pPr>
      <w:r w:rsidRPr="003E5FF6">
        <w:rPr>
          <w:rFonts w:ascii="Courier New" w:hAnsi="Courier New" w:cs="Courier New"/>
        </w:rPr>
        <w:t>9.  Manual location techniques, including pot</w:t>
      </w:r>
      <w:r w:rsidRPr="003E5FF6">
        <w:rPr>
          <w:rFonts w:ascii="Courier New" w:hAnsi="Courier New" w:cs="Courier New"/>
        </w:rPr>
        <w:noBreakHyphen/>
        <w:t>holing.</w:t>
      </w:r>
    </w:p>
    <w:p w14:paraId="458706D6" w14:textId="77777777" w:rsidR="00827210" w:rsidRPr="003E5FF6" w:rsidRDefault="00827210" w:rsidP="00827210">
      <w:pPr>
        <w:pStyle w:val="P06-00"/>
        <w:rPr>
          <w:rFonts w:ascii="Courier New" w:hAnsi="Courier New" w:cs="Courier New"/>
        </w:rPr>
      </w:pPr>
      <w:r w:rsidRPr="003E5FF6">
        <w:rPr>
          <w:rFonts w:ascii="Courier New" w:hAnsi="Courier New" w:cs="Courier New"/>
        </w:rPr>
        <w:t>10.  Surface extensions of underground facilities.</w:t>
      </w:r>
    </w:p>
    <w:p w14:paraId="681E2499" w14:textId="77777777" w:rsidR="00827210" w:rsidRPr="003E5FF6" w:rsidRDefault="00827210" w:rsidP="00827210">
      <w:pPr>
        <w:pStyle w:val="P06-00"/>
        <w:rPr>
          <w:rFonts w:ascii="Courier New" w:hAnsi="Courier New" w:cs="Courier New"/>
        </w:rPr>
      </w:pPr>
      <w:r w:rsidRPr="003E5FF6">
        <w:rPr>
          <w:rFonts w:ascii="Courier New" w:hAnsi="Courier New" w:cs="Courier New"/>
        </w:rPr>
        <w:t>11.  Any other surface or subsurface location technique that is at least as accurate as the other marking methods in this subsection and that is not prohibited by the commission or by federal or state law.  This paragraph does not obligate an underground facilities operator to be aware of and utilize every surface or subsurface location technique available.</w:t>
      </w:r>
    </w:p>
    <w:p w14:paraId="676EDECA" w14:textId="77777777" w:rsidR="00827210" w:rsidRPr="003E5FF6" w:rsidRDefault="00827210" w:rsidP="00827210">
      <w:pPr>
        <w:pStyle w:val="P06-00"/>
        <w:rPr>
          <w:rFonts w:ascii="Courier New" w:hAnsi="Courier New" w:cs="Courier New"/>
        </w:rPr>
      </w:pPr>
      <w:r w:rsidRPr="003E5FF6">
        <w:rPr>
          <w:rFonts w:ascii="Courier New" w:hAnsi="Courier New" w:cs="Courier New"/>
        </w:rPr>
        <w:t>H.  Except as otherwise provided in this section, for an underground facility other than one installed after December 31, 1988, in a public street, alley or right</w:t>
      </w:r>
      <w:r w:rsidRPr="003E5FF6">
        <w:rPr>
          <w:rFonts w:ascii="Courier New" w:hAnsi="Courier New" w:cs="Courier New"/>
        </w:rPr>
        <w:noBreakHyphen/>
        <w:t>of</w:t>
      </w:r>
      <w:r w:rsidRPr="003E5FF6">
        <w:rPr>
          <w:rFonts w:ascii="Courier New" w:hAnsi="Courier New" w:cs="Courier New"/>
        </w:rPr>
        <w:noBreakHyphen/>
        <w:t>way dedicated to public use or public utility easement, in performing the marking required by subsection B of this section, the underground facilities operator may refer to installation records or other records relating to the facility to assist in locating the facility and shall carefully locate the facility utilizing one of the methods listed under subsection G of this section.</w:t>
      </w:r>
    </w:p>
    <w:p w14:paraId="2365EA17" w14:textId="77777777" w:rsidR="00827210" w:rsidRPr="003E5FF6" w:rsidRDefault="00827210" w:rsidP="00827210">
      <w:pPr>
        <w:pStyle w:val="P06-00"/>
        <w:rPr>
          <w:rFonts w:ascii="Courier New" w:hAnsi="Courier New" w:cs="Courier New"/>
        </w:rPr>
      </w:pPr>
      <w:r w:rsidRPr="003E5FF6">
        <w:rPr>
          <w:rFonts w:ascii="Courier New" w:hAnsi="Courier New" w:cs="Courier New"/>
        </w:rPr>
        <w:t>I.  If an underground facilities operator is unable to complete the location and marking within the time period provided by subsection B of this section, the underground facilities operator shall satisfy the requirements of this section by providing prompt notice of these facts to the excavator and assigning one or more representatives to be present on the excavation site at all pertinent times as requested by the excavator to provide facility location services until the facilities have been located and marked or the excavator is notified that marking is unnecessary pursuant to any mutually agreeable method.  A person that receives notice from the underground facilities operator of these facts shall not begin excavating before the underground facilities operator has completed marking the underground facility or the excavator is notified that marking is unnecessary.  Except as provided in subsection J of this section, the underground facilities operator shall bear all of its own expenses associated with assigning representatives.</w:t>
      </w:r>
    </w:p>
    <w:p w14:paraId="17D22DC1" w14:textId="53F8EC08" w:rsidR="00827210" w:rsidRPr="003E5FF6" w:rsidRDefault="00827210" w:rsidP="00827210">
      <w:pPr>
        <w:pStyle w:val="P06-00"/>
        <w:rPr>
          <w:rFonts w:ascii="Courier New" w:hAnsi="Courier New" w:cs="Courier New"/>
        </w:rPr>
      </w:pPr>
      <w:r w:rsidRPr="003E5FF6">
        <w:rPr>
          <w:rFonts w:ascii="Courier New" w:hAnsi="Courier New" w:cs="Courier New"/>
        </w:rPr>
        <w:t>J.  The marking required by subsection B of this section is valid for fifteen working days from the date of the marking.</w:t>
      </w:r>
      <w:r w:rsidR="00571A95" w:rsidRPr="003E5FF6">
        <w:rPr>
          <w:rFonts w:ascii="Courier New" w:hAnsi="Courier New" w:cs="Courier New"/>
        </w:rPr>
        <w:t xml:space="preserve"> </w:t>
      </w:r>
      <w:r w:rsidRPr="003E5FF6">
        <w:rPr>
          <w:rFonts w:ascii="Courier New" w:hAnsi="Courier New" w:cs="Courier New"/>
        </w:rPr>
        <w:t xml:space="preserve"> If the excavation will continue past the validity period of the marks as provided by this subsection, the excavator shall notify the underground facilities operator or an organization designated by the underground facilities operator at least two working days before the end of the validity period.  All requests for facility markings and requests to extend the validity period of the markings shall be for the purpose of excavating within the validity period of the markings.  An excavator that requests facility markings shall limit the request to an area that can reasonably be excavated within the validity period of the markings.  A person who violates this subsection is liable to the one</w:t>
      </w:r>
      <w:r w:rsidRPr="003E5FF6">
        <w:rPr>
          <w:rFonts w:ascii="Courier New" w:hAnsi="Courier New" w:cs="Courier New"/>
        </w:rPr>
        <w:noBreakHyphen/>
        <w:t>call notification center and to all affected underground facilities operators for any damages proximately caused by the violation, including economic loss.</w:t>
      </w:r>
    </w:p>
    <w:p w14:paraId="7531FDD5" w14:textId="0F83C527" w:rsidR="00827210" w:rsidRPr="003E5FF6" w:rsidRDefault="00827210" w:rsidP="00827210">
      <w:pPr>
        <w:pStyle w:val="P06-00"/>
        <w:rPr>
          <w:rFonts w:ascii="Courier New" w:hAnsi="Courier New" w:cs="Courier New"/>
        </w:rPr>
      </w:pPr>
      <w:r w:rsidRPr="003E5FF6">
        <w:rPr>
          <w:rFonts w:ascii="Courier New" w:hAnsi="Courier New" w:cs="Courier New"/>
        </w:rPr>
        <w:t>K.  </w:t>
      </w:r>
      <w:r w:rsidRPr="003E5FF6">
        <w:rPr>
          <w:rFonts w:ascii="Courier New" w:eastAsiaTheme="majorEastAsia" w:hAnsi="Courier New" w:cs="Courier New"/>
        </w:rPr>
        <w:t xml:space="preserve">Notwithstanding </w:t>
      </w:r>
      <w:r w:rsidRPr="003E5FF6">
        <w:rPr>
          <w:rFonts w:ascii="Courier New" w:hAnsi="Courier New" w:cs="Courier New"/>
        </w:rPr>
        <w:t xml:space="preserve">the </w:t>
      </w:r>
      <w:r w:rsidRPr="003E5FF6">
        <w:rPr>
          <w:rFonts w:ascii="Courier New" w:eastAsiaTheme="majorEastAsia" w:hAnsi="Courier New" w:cs="Courier New"/>
        </w:rPr>
        <w:t xml:space="preserve">large project coordination meeting </w:t>
      </w:r>
      <w:r w:rsidRPr="003E5FF6">
        <w:rPr>
          <w:rFonts w:ascii="Courier New" w:hAnsi="Courier New" w:cs="Courier New"/>
        </w:rPr>
        <w:t xml:space="preserve">that is required </w:t>
      </w:r>
      <w:r w:rsidRPr="003E5FF6">
        <w:rPr>
          <w:rFonts w:ascii="Courier New" w:eastAsiaTheme="majorEastAsia" w:hAnsi="Courier New" w:cs="Courier New"/>
        </w:rPr>
        <w:t>by subsection R of this section</w:t>
      </w:r>
      <w:r w:rsidRPr="003E5FF6">
        <w:rPr>
          <w:rFonts w:ascii="Courier New" w:hAnsi="Courier New" w:cs="Courier New"/>
        </w:rPr>
        <w:t>, this section does not prevent an excavator and an underground facilities operator from holding a preconstruction conference regarding marking and location of underground facilities and entering into a mutually agreeable written schedule for marking or excavating or written arrangement that may constrain the excavation methods or that may provide for the delivery of installation records to the excavator for the purpose of satisfying the requirements of this section, except that this subsection does not eliminate the excavator's obligation to notify the underground facilities operator to locate and mark excavation sites under subsection B of this section based on the actual construction schedule.</w:t>
      </w:r>
    </w:p>
    <w:p w14:paraId="19E3C17A" w14:textId="77777777" w:rsidR="00827210" w:rsidRPr="003E5FF6" w:rsidRDefault="00827210" w:rsidP="00827210">
      <w:pPr>
        <w:pStyle w:val="P06-00"/>
        <w:rPr>
          <w:rFonts w:ascii="Courier New" w:hAnsi="Courier New" w:cs="Courier New"/>
        </w:rPr>
      </w:pPr>
      <w:r w:rsidRPr="003E5FF6">
        <w:rPr>
          <w:rFonts w:ascii="Courier New" w:hAnsi="Courier New" w:cs="Courier New"/>
        </w:rPr>
        <w:t>L.  For abandoned and apparently abandoned underground facilities:</w:t>
      </w:r>
    </w:p>
    <w:p w14:paraId="51822AC7" w14:textId="0979E04E" w:rsidR="00827210" w:rsidRPr="003E5FF6" w:rsidRDefault="00827210" w:rsidP="00827210">
      <w:pPr>
        <w:pStyle w:val="P06-00"/>
        <w:rPr>
          <w:rFonts w:ascii="Courier New" w:hAnsi="Courier New" w:cs="Courier New"/>
        </w:rPr>
      </w:pPr>
      <w:r w:rsidRPr="003E5FF6">
        <w:rPr>
          <w:rFonts w:ascii="Courier New" w:hAnsi="Courier New" w:cs="Courier New"/>
        </w:rPr>
        <w:t>1.  The underground facilities operator shall notify the excavator whether the facility is active or abandoned.</w:t>
      </w:r>
      <w:r w:rsidR="001675CD" w:rsidRPr="003E5FF6">
        <w:rPr>
          <w:rFonts w:ascii="Courier New" w:hAnsi="Courier New" w:cs="Courier New"/>
        </w:rPr>
        <w:t xml:space="preserve"> </w:t>
      </w:r>
      <w:r w:rsidRPr="003E5FF6">
        <w:rPr>
          <w:rFonts w:ascii="Courier New" w:hAnsi="Courier New" w:cs="Courier New"/>
        </w:rPr>
        <w:t xml:space="preserve"> An inactive facility shall be considered active for purposes of this subsection.</w:t>
      </w:r>
      <w:r w:rsidR="001675CD" w:rsidRPr="003E5FF6">
        <w:rPr>
          <w:rFonts w:ascii="Courier New" w:hAnsi="Courier New" w:cs="Courier New"/>
        </w:rPr>
        <w:t xml:space="preserve"> </w:t>
      </w:r>
      <w:r w:rsidRPr="003E5FF6">
        <w:rPr>
          <w:rFonts w:ascii="Courier New" w:hAnsi="Courier New" w:cs="Courier New"/>
        </w:rPr>
        <w:t xml:space="preserve"> This section does not obligate any person to represent that an underground sewer facility in any public street, alley, right-of-way dedicated to public use or public utility easement is abandoned if it was installed on or before December 31, 2005 and it is not owned by an underground facilities operator of a sewer system.  This paragraph does not obligate a landlord to represent that an underground facility in any apartment community or mobile home park is abandoned if it was installed before January 1, 2007.</w:t>
      </w:r>
    </w:p>
    <w:p w14:paraId="09AFFCBF" w14:textId="77777777" w:rsidR="00827210" w:rsidRPr="003E5FF6" w:rsidRDefault="00827210" w:rsidP="00827210">
      <w:pPr>
        <w:pStyle w:val="P06-00"/>
        <w:rPr>
          <w:rFonts w:ascii="Courier New" w:hAnsi="Courier New" w:cs="Courier New"/>
        </w:rPr>
      </w:pPr>
      <w:r w:rsidRPr="003E5FF6">
        <w:rPr>
          <w:rFonts w:ascii="Courier New" w:hAnsi="Courier New" w:cs="Courier New"/>
        </w:rPr>
        <w:t>2.  For an underground facility abandoned after December 31, 1988 or covered by installation records prepared under section 40</w:t>
      </w:r>
      <w:r w:rsidRPr="003E5FF6">
        <w:rPr>
          <w:rFonts w:ascii="Courier New" w:hAnsi="Courier New" w:cs="Courier New"/>
        </w:rPr>
        <w:noBreakHyphen/>
        <w:t>360.30, the underground facilities operator may not advise or represent to the excavator that a facility or portion of a facility is abandoned unless the underground facilities operator has verified, by reference to installation records or by testing, that the facility or portion is actually abandoned and not merely inactive.  For all other abandoned or apparently abandoned underground facilities, each one</w:t>
      </w:r>
      <w:r w:rsidRPr="003E5FF6">
        <w:rPr>
          <w:rFonts w:ascii="Courier New" w:hAnsi="Courier New" w:cs="Courier New"/>
        </w:rPr>
        <w:noBreakHyphen/>
        <w:t>call notification center shall establish a method of providing personnel from an underground facilities operator qualified to safely inspect and verify that the facility is abandoned or active.  For the purposes of this article, an underground facilities operator shall not represent that an underground facility is abandoned unless the facility has been verified as abandoned pursuant to this subsection.</w:t>
      </w:r>
    </w:p>
    <w:p w14:paraId="3F7FE6CE" w14:textId="77777777" w:rsidR="00827210" w:rsidRPr="003E5FF6" w:rsidRDefault="00827210" w:rsidP="00827210">
      <w:pPr>
        <w:pStyle w:val="P06-00"/>
        <w:rPr>
          <w:rFonts w:ascii="Courier New" w:hAnsi="Courier New" w:cs="Courier New"/>
        </w:rPr>
      </w:pPr>
      <w:r w:rsidRPr="003E5FF6">
        <w:rPr>
          <w:rFonts w:ascii="Courier New" w:hAnsi="Courier New" w:cs="Courier New"/>
        </w:rPr>
        <w:t>3.  For the purposes of this article, if an excavator encounters an apparently abandoned underground facility, the excavator shall not treat the underground facility as abandoned until the excavator has received notification that the underground facility is abandoned pursuant to paragraph 1 of this subsection or has notified the underground facilities operator of the apparent abandonment and has received verification of abandonment pursuant to paragraph 2 of this subsection.</w:t>
      </w:r>
    </w:p>
    <w:p w14:paraId="28C64840" w14:textId="7CE1637B" w:rsidR="00827210" w:rsidRPr="003E5FF6" w:rsidRDefault="00827210" w:rsidP="00827210">
      <w:pPr>
        <w:pStyle w:val="P06-00"/>
        <w:rPr>
          <w:rFonts w:ascii="Courier New" w:hAnsi="Courier New" w:cs="Courier New"/>
        </w:rPr>
      </w:pPr>
      <w:r w:rsidRPr="003E5FF6">
        <w:rPr>
          <w:rFonts w:ascii="Courier New" w:hAnsi="Courier New" w:cs="Courier New"/>
        </w:rPr>
        <w:t>4.  Each one-call notification center may establish a method for reimbursing the verifying underground facilities operator for the expenses incurred under paragraph 2 of this subsection.</w:t>
      </w:r>
      <w:r w:rsidR="0008624E" w:rsidRPr="003E5FF6">
        <w:rPr>
          <w:rFonts w:ascii="Courier New" w:hAnsi="Courier New" w:cs="Courier New"/>
        </w:rPr>
        <w:t xml:space="preserve"> </w:t>
      </w:r>
      <w:r w:rsidRPr="003E5FF6">
        <w:rPr>
          <w:rFonts w:ascii="Courier New" w:hAnsi="Courier New" w:cs="Courier New"/>
        </w:rPr>
        <w:t xml:space="preserve"> The reimbursement method shall not include any charge or expense to the excavator.</w:t>
      </w:r>
      <w:r w:rsidR="0008624E" w:rsidRPr="003E5FF6">
        <w:rPr>
          <w:rFonts w:ascii="Courier New" w:hAnsi="Courier New" w:cs="Courier New"/>
        </w:rPr>
        <w:t xml:space="preserve"> </w:t>
      </w:r>
      <w:r w:rsidRPr="003E5FF6">
        <w:rPr>
          <w:rFonts w:ascii="Courier New" w:hAnsi="Courier New" w:cs="Courier New"/>
        </w:rPr>
        <w:t xml:space="preserve"> A landlord that fails to advise or represent that an underground facility is abandoned pursuant to paragraph 1 of this subsection, whose underground facility is verified as abandoned pursuant to this subsection and who has not filed information with a one-call notification center is liable to the one-call notification center and to all affected underground facilities operators and excavators for the cost of verifying abandonment together with any damages, including economic loss, proximately caused by the violation.</w:t>
      </w:r>
    </w:p>
    <w:p w14:paraId="59CE89CD" w14:textId="1A60D00B" w:rsidR="00827210" w:rsidRPr="003E5FF6" w:rsidRDefault="00827210" w:rsidP="00827210">
      <w:pPr>
        <w:pStyle w:val="P06-00"/>
        <w:rPr>
          <w:rFonts w:ascii="Courier New" w:hAnsi="Courier New" w:cs="Courier New"/>
        </w:rPr>
      </w:pPr>
      <w:r w:rsidRPr="003E5FF6">
        <w:rPr>
          <w:rFonts w:ascii="Courier New" w:hAnsi="Courier New" w:cs="Courier New"/>
        </w:rPr>
        <w:t>M.  All new and active underground facilities installed in any real property after December 31, 2005 shall be installed with a detectible underground location device unless the facility is capable of being detected from above ground with an electronic locating device or the facility is installed within single family residential property and is beneath a pool, permanent pool decking that is less than forty-eight inches from the pool or a permanent building.</w:t>
      </w:r>
      <w:r w:rsidR="001675CD" w:rsidRPr="003E5FF6">
        <w:rPr>
          <w:rFonts w:ascii="Courier New" w:hAnsi="Courier New" w:cs="Courier New"/>
        </w:rPr>
        <w:t xml:space="preserve"> </w:t>
      </w:r>
      <w:r w:rsidRPr="003E5FF6">
        <w:rPr>
          <w:rFonts w:ascii="Courier New" w:hAnsi="Courier New" w:cs="Courier New"/>
        </w:rPr>
        <w:t xml:space="preserve"> A person who violates this subsection is subject to a civil penalty in an amount of not more than $5,000.  The building official shall administer and enforce this subsection for all underground facilities except those that are installed for a public utility or municipal corporation.  Any penalties received by the building official shall be deposited in the municipality's or political subdivision's general fund, as applicable. </w:t>
      </w:r>
      <w:r w:rsidR="001675CD" w:rsidRPr="003E5FF6">
        <w:rPr>
          <w:rFonts w:ascii="Courier New" w:hAnsi="Courier New" w:cs="Courier New"/>
        </w:rPr>
        <w:t xml:space="preserve"> </w:t>
      </w:r>
      <w:r w:rsidRPr="003E5FF6">
        <w:rPr>
          <w:rFonts w:ascii="Courier New" w:hAnsi="Courier New" w:cs="Courier New"/>
        </w:rPr>
        <w:t>Except as required by a city, town or county building code or other related code, for purposes of locating an underground facility a building official or political subdivision shall not compel the installation of one or more clean</w:t>
      </w:r>
      <w:r w:rsidRPr="003E5FF6">
        <w:rPr>
          <w:rFonts w:ascii="Courier New" w:hAnsi="Courier New" w:cs="Courier New"/>
        </w:rPr>
        <w:noBreakHyphen/>
        <w:t>outs on any underground sewer facility that is owned by another person and serves one customer where any portion of the underground sewer facility is in any public street, alley, right</w:t>
      </w:r>
      <w:r w:rsidRPr="003E5FF6">
        <w:rPr>
          <w:rFonts w:ascii="Courier New" w:hAnsi="Courier New" w:cs="Courier New"/>
        </w:rPr>
        <w:noBreakHyphen/>
        <w:t>of</w:t>
      </w:r>
      <w:r w:rsidRPr="003E5FF6">
        <w:rPr>
          <w:rFonts w:ascii="Courier New" w:hAnsi="Courier New" w:cs="Courier New"/>
        </w:rPr>
        <w:noBreakHyphen/>
        <w:t>way dedicated to public use, private property or easement.</w:t>
      </w:r>
    </w:p>
    <w:p w14:paraId="63897368" w14:textId="6DB2680E" w:rsidR="00827210" w:rsidRPr="003E5FF6" w:rsidRDefault="00827210" w:rsidP="00827210">
      <w:pPr>
        <w:pStyle w:val="P06-00"/>
        <w:rPr>
          <w:rFonts w:ascii="Courier New" w:hAnsi="Courier New" w:cs="Courier New"/>
        </w:rPr>
      </w:pPr>
      <w:r w:rsidRPr="003E5FF6">
        <w:rPr>
          <w:rFonts w:ascii="Courier New" w:hAnsi="Courier New" w:cs="Courier New"/>
        </w:rPr>
        <w:t>N.  This section does not prohibit the use of warning tape, warning markers or any other warning device by the underground facilities operator.</w:t>
      </w:r>
    </w:p>
    <w:p w14:paraId="2B1D593D"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O.  For every underground facilities operator of a sewer system: </w:t>
      </w:r>
    </w:p>
    <w:p w14:paraId="1FF547B0" w14:textId="77777777" w:rsidR="00827210" w:rsidRPr="003E5FF6" w:rsidRDefault="00827210" w:rsidP="00827210">
      <w:pPr>
        <w:pStyle w:val="P06-00"/>
        <w:rPr>
          <w:rFonts w:ascii="Courier New" w:hAnsi="Courier New" w:cs="Courier New"/>
        </w:rPr>
      </w:pPr>
      <w:r w:rsidRPr="003E5FF6">
        <w:rPr>
          <w:rFonts w:ascii="Courier New" w:hAnsi="Courier New" w:cs="Courier New"/>
        </w:rPr>
        <w:t>1.  For the purposes of this article, an underground facilities operator of a sewer system is responsible for locating and carefully marking the underground sewer facilities owned by another person pursuant to subsection B of this section if those underground facilities are installed after December 31, 2005 and are in any public street, alley, right</w:t>
      </w:r>
      <w:r w:rsidRPr="003E5FF6">
        <w:rPr>
          <w:rFonts w:ascii="Courier New" w:hAnsi="Courier New" w:cs="Courier New"/>
        </w:rPr>
        <w:noBreakHyphen/>
        <w:t>of</w:t>
      </w:r>
      <w:r w:rsidRPr="003E5FF6">
        <w:rPr>
          <w:rFonts w:ascii="Courier New" w:hAnsi="Courier New" w:cs="Courier New"/>
        </w:rPr>
        <w:noBreakHyphen/>
        <w:t>way dedicated to public use or public utility easement.</w:t>
      </w:r>
    </w:p>
    <w:p w14:paraId="1FCBEC34" w14:textId="77777777" w:rsidR="00827210" w:rsidRPr="003E5FF6" w:rsidRDefault="00827210" w:rsidP="0008624E">
      <w:pPr>
        <w:pStyle w:val="P06-00"/>
        <w:rPr>
          <w:rFonts w:ascii="Courier New" w:hAnsi="Courier New" w:cs="Courier New"/>
        </w:rPr>
      </w:pPr>
      <w:r w:rsidRPr="003E5FF6">
        <w:rPr>
          <w:rFonts w:ascii="Courier New" w:hAnsi="Courier New" w:cs="Courier New"/>
        </w:rPr>
        <w:t>2.  In performing the marking required by this subsection, the underground facilities operator of the sewer system shall carefully locate the facility by referring to installation records of the facility and by using one of the methods listed in subsection G of this section.</w:t>
      </w:r>
    </w:p>
    <w:p w14:paraId="6D314262" w14:textId="77777777" w:rsidR="00827210" w:rsidRPr="003E5FF6" w:rsidRDefault="00827210" w:rsidP="00827210">
      <w:pPr>
        <w:pStyle w:val="P06-00"/>
        <w:rPr>
          <w:rFonts w:ascii="Courier New" w:hAnsi="Courier New" w:cs="Courier New"/>
        </w:rPr>
      </w:pPr>
      <w:r w:rsidRPr="003E5FF6">
        <w:rPr>
          <w:rFonts w:ascii="Courier New" w:hAnsi="Courier New" w:cs="Courier New"/>
        </w:rPr>
        <w:t>3.  This subsection does not obligate an underground facilities operator of a sewer system to locate and mark the underground sewer facilities owned by another person if the customer receiving sewer service from the underground sewer facility refuses to grant permission to the underground facilities operator of a sewer system to access the real property for the purpose of ascertaining the location of the underground sewer facility in any public street, alley, right-of-way dedicated to public use or public utility easement.</w:t>
      </w:r>
    </w:p>
    <w:p w14:paraId="15CC8BFC" w14:textId="77777777" w:rsidR="00827210" w:rsidRPr="003E5FF6" w:rsidRDefault="00827210" w:rsidP="00827210">
      <w:pPr>
        <w:pStyle w:val="P06-00"/>
        <w:rPr>
          <w:rFonts w:ascii="Courier New" w:hAnsi="Courier New" w:cs="Courier New"/>
        </w:rPr>
      </w:pPr>
      <w:r w:rsidRPr="003E5FF6">
        <w:rPr>
          <w:rFonts w:ascii="Courier New" w:hAnsi="Courier New" w:cs="Courier New"/>
        </w:rPr>
        <w:t>4.  This subsection does not obligate an underground facilities operator of a sewer system to maintain, clean or unstop underground sewer facilities owned by another person.</w:t>
      </w:r>
    </w:p>
    <w:p w14:paraId="6323090D" w14:textId="77777777" w:rsidR="00827210" w:rsidRPr="003E5FF6" w:rsidRDefault="00827210" w:rsidP="00827210">
      <w:pPr>
        <w:pStyle w:val="P06-00"/>
        <w:rPr>
          <w:rFonts w:ascii="Courier New" w:hAnsi="Courier New" w:cs="Courier New"/>
        </w:rPr>
      </w:pPr>
      <w:r w:rsidRPr="003E5FF6">
        <w:rPr>
          <w:rFonts w:ascii="Courier New" w:hAnsi="Courier New" w:cs="Courier New"/>
        </w:rPr>
        <w:t>P.  For every landlord:</w:t>
      </w:r>
    </w:p>
    <w:p w14:paraId="521F3501" w14:textId="564B034F" w:rsidR="00827210" w:rsidRPr="003E5FF6" w:rsidRDefault="00827210" w:rsidP="00827210">
      <w:pPr>
        <w:pStyle w:val="P06-00"/>
        <w:rPr>
          <w:rFonts w:ascii="Courier New" w:hAnsi="Courier New" w:cs="Courier New"/>
        </w:rPr>
      </w:pPr>
      <w:r w:rsidRPr="003E5FF6">
        <w:rPr>
          <w:rFonts w:ascii="Courier New" w:hAnsi="Courier New" w:cs="Courier New"/>
        </w:rPr>
        <w:t>1.  For the purposes of this article, each landlord is responsible for marking the underground facilities operated by the landlord pursuant to subsection B of this section.</w:t>
      </w:r>
      <w:r w:rsidR="000E5735" w:rsidRPr="003E5FF6">
        <w:rPr>
          <w:rFonts w:ascii="Courier New" w:hAnsi="Courier New" w:cs="Courier New"/>
        </w:rPr>
        <w:t xml:space="preserve"> </w:t>
      </w:r>
      <w:r w:rsidRPr="003E5FF6">
        <w:rPr>
          <w:rFonts w:ascii="Courier New" w:hAnsi="Courier New" w:cs="Courier New"/>
        </w:rPr>
        <w:t xml:space="preserve"> For the purposes of this paragraph, "underground facilities operated by the landlord" includes every underground facility that is in an apartment community or a mobile home park and that:</w:t>
      </w:r>
    </w:p>
    <w:p w14:paraId="124135D1" w14:textId="77777777" w:rsidR="00827210" w:rsidRPr="003E5FF6" w:rsidRDefault="00827210" w:rsidP="00827210">
      <w:pPr>
        <w:pStyle w:val="P06-00"/>
        <w:rPr>
          <w:rFonts w:ascii="Courier New" w:hAnsi="Courier New" w:cs="Courier New"/>
        </w:rPr>
      </w:pPr>
      <w:r w:rsidRPr="003E5FF6">
        <w:rPr>
          <w:rFonts w:ascii="Courier New" w:hAnsi="Courier New" w:cs="Courier New"/>
        </w:rPr>
        <w:t>(a)  Discharges into an underground facility that is operated by the landlord.</w:t>
      </w:r>
    </w:p>
    <w:p w14:paraId="6ABA4D38" w14:textId="77777777" w:rsidR="00827210" w:rsidRPr="003E5FF6" w:rsidRDefault="00827210" w:rsidP="00827210">
      <w:pPr>
        <w:pStyle w:val="P06-00"/>
        <w:rPr>
          <w:rFonts w:ascii="Courier New" w:hAnsi="Courier New" w:cs="Courier New"/>
        </w:rPr>
      </w:pPr>
      <w:r w:rsidRPr="003E5FF6">
        <w:rPr>
          <w:rFonts w:ascii="Courier New" w:hAnsi="Courier New" w:cs="Courier New"/>
        </w:rPr>
        <w:t>(b)  Is supplied by an underground facility that is operated by the landlord.</w:t>
      </w:r>
    </w:p>
    <w:p w14:paraId="08314353"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(c)  Is not operated by a public utility or municipal corporation. </w:t>
      </w:r>
    </w:p>
    <w:p w14:paraId="64F082CB" w14:textId="16CAC571" w:rsidR="00827210" w:rsidRPr="003E5FF6" w:rsidRDefault="00827210" w:rsidP="00827210">
      <w:pPr>
        <w:pStyle w:val="P06-00"/>
        <w:rPr>
          <w:rFonts w:ascii="Courier New" w:hAnsi="Courier New" w:cs="Courier New"/>
        </w:rPr>
      </w:pPr>
      <w:r w:rsidRPr="003E5FF6">
        <w:rPr>
          <w:rFonts w:ascii="Courier New" w:hAnsi="Courier New" w:cs="Courier New"/>
        </w:rPr>
        <w:t>2.  If a landlord is unable to complete the location and marking within the time period provided by subsection B of this section, the landlord shall satisfy its obligations in the manner provided by subsection I of this section.  This subsection does not prevent the excavator and the landlord from entering into a mutually agreeable written schedule or written arrangement for satisfying the requirements of this section in the manner provided by subsection K of this section.</w:t>
      </w:r>
    </w:p>
    <w:p w14:paraId="79D6960F" w14:textId="77777777" w:rsidR="00827210" w:rsidRPr="003E5FF6" w:rsidRDefault="00827210" w:rsidP="00827210">
      <w:pPr>
        <w:pStyle w:val="P06-00"/>
        <w:rPr>
          <w:rFonts w:ascii="Courier New" w:hAnsi="Courier New" w:cs="Courier New"/>
        </w:rPr>
      </w:pPr>
      <w:r w:rsidRPr="003E5FF6">
        <w:rPr>
          <w:rFonts w:ascii="Courier New" w:hAnsi="Courier New" w:cs="Courier New"/>
        </w:rPr>
        <w:t>3.  In performing the marking required by this subsection for an underground facility installed after December 31, 2006, the landlord shall carefully locate the facility by referring to installation records of the facility that are in the possession of the landlord and by using one of the methods listed in subsection G of this section.</w:t>
      </w:r>
    </w:p>
    <w:p w14:paraId="3847C85E" w14:textId="77777777" w:rsidR="00827210" w:rsidRPr="003E5FF6" w:rsidRDefault="00827210" w:rsidP="00827210">
      <w:pPr>
        <w:pStyle w:val="P06-00"/>
        <w:rPr>
          <w:rFonts w:ascii="Courier New" w:hAnsi="Courier New" w:cs="Courier New"/>
        </w:rPr>
      </w:pPr>
      <w:r w:rsidRPr="003E5FF6">
        <w:rPr>
          <w:rFonts w:ascii="Courier New" w:hAnsi="Courier New" w:cs="Courier New"/>
        </w:rPr>
        <w:t>4.  In performing the marking required by this subsection for an underground facility installed before January 1, 2007, the landlord may refer to installation records or other records relating to the facility to assist in locating the facility and shall locate the facility using one of the methods listed in subsection G of this section.</w:t>
      </w:r>
    </w:p>
    <w:p w14:paraId="34DE8EFF" w14:textId="77777777" w:rsidR="00827210" w:rsidRPr="003E5FF6" w:rsidRDefault="00827210" w:rsidP="00827210">
      <w:pPr>
        <w:pStyle w:val="P06-00"/>
        <w:rPr>
          <w:rFonts w:ascii="Courier New" w:hAnsi="Courier New" w:cs="Courier New"/>
        </w:rPr>
      </w:pPr>
      <w:r w:rsidRPr="003E5FF6">
        <w:rPr>
          <w:rFonts w:ascii="Courier New" w:hAnsi="Courier New" w:cs="Courier New"/>
        </w:rPr>
        <w:t>5.  Subject to the availability of monies, landlords may apply for grants from a grant account established for the purpose of meeting the standards prescribed by this article and for the purpose of creating installation records for facilities that are not required to be created or maintained by this article.</w:t>
      </w:r>
    </w:p>
    <w:p w14:paraId="5920A61A" w14:textId="77777777" w:rsidR="00827210" w:rsidRPr="003E5FF6" w:rsidRDefault="00827210" w:rsidP="00827210">
      <w:pPr>
        <w:pStyle w:val="P06-00"/>
        <w:rPr>
          <w:rFonts w:ascii="Courier New" w:hAnsi="Courier New" w:cs="Courier New"/>
        </w:rPr>
      </w:pPr>
      <w:r w:rsidRPr="003E5FF6">
        <w:rPr>
          <w:rFonts w:ascii="Courier New" w:hAnsi="Courier New" w:cs="Courier New"/>
        </w:rPr>
        <w:t>6.  Notwithstanding any other provision in this article, a landlord is not liable for any costs or expenses, including damage to third parties, resulting from damage to an underground sewer facility owned by the landlord and located within a public right-of-way if the damage was not caused by either:</w:t>
      </w:r>
    </w:p>
    <w:p w14:paraId="549108A3" w14:textId="77777777" w:rsidR="00827210" w:rsidRPr="003E5FF6" w:rsidRDefault="00827210" w:rsidP="00827210">
      <w:pPr>
        <w:pStyle w:val="P06-00"/>
        <w:rPr>
          <w:rFonts w:ascii="Courier New" w:hAnsi="Courier New" w:cs="Courier New"/>
        </w:rPr>
      </w:pPr>
      <w:r w:rsidRPr="003E5FF6">
        <w:rPr>
          <w:rFonts w:ascii="Courier New" w:hAnsi="Courier New" w:cs="Courier New"/>
        </w:rPr>
        <w:t>(a)  The landlord’s or tenant’s actions.</w:t>
      </w:r>
    </w:p>
    <w:p w14:paraId="5B054335" w14:textId="77777777" w:rsidR="00827210" w:rsidRPr="003E5FF6" w:rsidRDefault="00827210" w:rsidP="00827210">
      <w:pPr>
        <w:pStyle w:val="P06-00"/>
        <w:rPr>
          <w:rFonts w:ascii="Courier New" w:hAnsi="Courier New" w:cs="Courier New"/>
        </w:rPr>
      </w:pPr>
      <w:r w:rsidRPr="003E5FF6">
        <w:rPr>
          <w:rFonts w:ascii="Courier New" w:hAnsi="Courier New" w:cs="Courier New"/>
        </w:rPr>
        <w:t>(b)  The landlord’s or tenant’s refusal to grant access to the operator of the sewer system that connects to the landlord’s underground sewer facility.</w:t>
      </w:r>
    </w:p>
    <w:p w14:paraId="73F03AF7" w14:textId="77777777" w:rsidR="00827210" w:rsidRPr="003E5FF6" w:rsidRDefault="00827210" w:rsidP="00827210">
      <w:pPr>
        <w:pStyle w:val="P06-00"/>
        <w:rPr>
          <w:rFonts w:ascii="Courier New" w:hAnsi="Courier New" w:cs="Courier New"/>
        </w:rPr>
      </w:pPr>
      <w:r w:rsidRPr="003E5FF6">
        <w:rPr>
          <w:rFonts w:ascii="Courier New" w:hAnsi="Courier New" w:cs="Courier New"/>
        </w:rPr>
        <w:t>7.  This article does not obligate a landlord to locate and mark a facility owned by a tenant if the tenant owns the mobile home, the tenant refuses to grant permission to the landlord to access the mobile home and the facility cannot be located without accessing the mobile home.</w:t>
      </w:r>
    </w:p>
    <w:p w14:paraId="62131974" w14:textId="77777777" w:rsidR="00827210" w:rsidRPr="003E5FF6" w:rsidRDefault="00827210" w:rsidP="00827210">
      <w:pPr>
        <w:pStyle w:val="P06-00"/>
        <w:rPr>
          <w:rFonts w:ascii="Courier New" w:hAnsi="Courier New" w:cs="Courier New"/>
        </w:rPr>
      </w:pPr>
      <w:r w:rsidRPr="003E5FF6">
        <w:rPr>
          <w:rFonts w:ascii="Courier New" w:hAnsi="Courier New" w:cs="Courier New"/>
        </w:rPr>
        <w:t>8.  Any rule, regulation, lease or agreement that purports to obligate a tenant to perform the landlord's obligations required by this article is against the public policy of this state and is void.</w:t>
      </w:r>
    </w:p>
    <w:p w14:paraId="11C45D92" w14:textId="77777777" w:rsidR="00827210" w:rsidRPr="003E5FF6" w:rsidRDefault="00827210" w:rsidP="00827210">
      <w:pPr>
        <w:pStyle w:val="P06-00"/>
        <w:rPr>
          <w:rFonts w:ascii="Courier New" w:hAnsi="Courier New" w:cs="Courier New"/>
        </w:rPr>
      </w:pPr>
      <w:r w:rsidRPr="003E5FF6">
        <w:rPr>
          <w:rFonts w:ascii="Courier New" w:hAnsi="Courier New" w:cs="Courier New"/>
        </w:rPr>
        <w:t>9.  This subsection does not obligate a landlord to maintain, clean or unstop underground facilities owned by another person.</w:t>
      </w:r>
    </w:p>
    <w:p w14:paraId="35466921" w14:textId="0F19ECB2" w:rsidR="00827210" w:rsidRPr="003E5FF6" w:rsidRDefault="00827210" w:rsidP="00827210">
      <w:pPr>
        <w:pStyle w:val="P06-00"/>
        <w:rPr>
          <w:rFonts w:ascii="Courier New" w:hAnsi="Courier New" w:cs="Courier New"/>
          <w:szCs w:val="24"/>
        </w:rPr>
      </w:pPr>
      <w:r w:rsidRPr="003E5FF6">
        <w:rPr>
          <w:rFonts w:ascii="Courier New" w:hAnsi="Courier New" w:cs="Courier New"/>
        </w:rPr>
        <w:t>Q.  All inquiries and notices to a landlord shall be made to the address on file at a one-call notification center.</w:t>
      </w:r>
      <w:r w:rsidR="001675CD" w:rsidRPr="003E5FF6">
        <w:rPr>
          <w:rFonts w:ascii="Courier New" w:hAnsi="Courier New" w:cs="Courier New"/>
        </w:rPr>
        <w:t xml:space="preserve"> </w:t>
      </w:r>
      <w:r w:rsidRPr="003E5FF6">
        <w:rPr>
          <w:rFonts w:ascii="Courier New" w:hAnsi="Courier New" w:cs="Courier New"/>
        </w:rPr>
        <w:t xml:space="preserve"> Notwithstanding any other law, if the landlord has not filed information at the one-call notification center, the excavator does not violate this article and fulfills the standard of care of a reasonably prudent excavator if the excavator makes the inquiry or notice to the property owner of record according to the records of the county assessor in the county in which the property is located.</w:t>
      </w:r>
      <w:r w:rsidRPr="003E5FF6">
        <w:rPr>
          <w:rFonts w:ascii="Courier New" w:hAnsi="Courier New" w:cs="Courier New"/>
          <w:szCs w:val="24"/>
        </w:rPr>
        <w:t xml:space="preserve"> </w:t>
      </w:r>
    </w:p>
    <w:p w14:paraId="693BEE94" w14:textId="420FC65A" w:rsidR="00827210" w:rsidRPr="003E5FF6" w:rsidRDefault="001675CD" w:rsidP="00827210">
      <w:pPr>
        <w:pStyle w:val="P06-00"/>
        <w:rPr>
          <w:rFonts w:ascii="Courier New" w:hAnsi="Courier New" w:cs="Courier New"/>
        </w:rPr>
      </w:pPr>
      <w:r w:rsidRPr="003E5FF6">
        <w:rPr>
          <w:rFonts w:ascii="Courier New" w:hAnsi="Courier New" w:cs="Courier New"/>
        </w:rPr>
        <w:t>R</w:t>
      </w:r>
      <w:r w:rsidR="00827210" w:rsidRPr="003E5FF6">
        <w:rPr>
          <w:rFonts w:ascii="Courier New" w:hAnsi="Courier New" w:cs="Courier New"/>
        </w:rPr>
        <w:t>.  An excavator that proposes to perform a large project shall notify a one</w:t>
      </w:r>
      <w:r w:rsidR="00827210" w:rsidRPr="003E5FF6">
        <w:rPr>
          <w:rFonts w:ascii="Courier New" w:hAnsi="Courier New" w:cs="Courier New"/>
        </w:rPr>
        <w:noBreakHyphen/>
        <w:t>call notification center as soon as possible but not less than fifteen business days or twenty</w:t>
      </w:r>
      <w:r w:rsidR="00827210" w:rsidRPr="003E5FF6">
        <w:rPr>
          <w:rFonts w:ascii="Courier New" w:hAnsi="Courier New" w:cs="Courier New"/>
        </w:rPr>
        <w:noBreakHyphen/>
        <w:t>one calendar days before the proposed start date to schedule a large project coordination meeting.  The large project notification to a one</w:t>
      </w:r>
      <w:r w:rsidR="00827210" w:rsidRPr="003E5FF6">
        <w:rPr>
          <w:rFonts w:ascii="Courier New" w:hAnsi="Courier New" w:cs="Courier New"/>
        </w:rPr>
        <w:noBreakHyphen/>
        <w:t>call notification center initiates a meeting between the excavator</w:t>
      </w:r>
      <w:r w:rsidR="00827210" w:rsidRPr="003E5FF6">
        <w:rPr>
          <w:rFonts w:ascii="Courier New" w:eastAsiaTheme="majorEastAsia" w:hAnsi="Courier New" w:cs="Courier New"/>
        </w:rPr>
        <w:t>, the local jurisdiction</w:t>
      </w:r>
      <w:r w:rsidR="00827210" w:rsidRPr="003E5FF6">
        <w:rPr>
          <w:rFonts w:ascii="Courier New" w:hAnsi="Courier New" w:cs="Courier New"/>
        </w:rPr>
        <w:t xml:space="preserve"> and the underground facilities operator to: </w:t>
      </w:r>
    </w:p>
    <w:p w14:paraId="3B3C8A91" w14:textId="77777777" w:rsidR="00827210" w:rsidRPr="003E5FF6" w:rsidRDefault="00827210" w:rsidP="00827210">
      <w:pPr>
        <w:pStyle w:val="P06-00"/>
        <w:ind w:left="720" w:firstLine="0"/>
        <w:rPr>
          <w:rFonts w:ascii="Courier New" w:hAnsi="Courier New" w:cs="Courier New"/>
        </w:rPr>
      </w:pPr>
      <w:r w:rsidRPr="003E5FF6">
        <w:rPr>
          <w:rFonts w:ascii="Courier New" w:hAnsi="Courier New" w:cs="Courier New"/>
        </w:rPr>
        <w:t>1.  Identify the proposed plan for marking request notifications.</w:t>
      </w:r>
    </w:p>
    <w:p w14:paraId="1C9CBE9C" w14:textId="77777777" w:rsidR="00827210" w:rsidRPr="003E5FF6" w:rsidRDefault="00827210" w:rsidP="00827210">
      <w:pPr>
        <w:pStyle w:val="P06-00"/>
        <w:ind w:left="720" w:firstLine="0"/>
        <w:rPr>
          <w:rFonts w:ascii="Courier New" w:hAnsi="Courier New" w:cs="Courier New"/>
        </w:rPr>
      </w:pPr>
      <w:r w:rsidRPr="003E5FF6">
        <w:rPr>
          <w:rFonts w:ascii="Courier New" w:hAnsi="Courier New" w:cs="Courier New"/>
        </w:rPr>
        <w:t>2.  </w:t>
      </w:r>
      <w:r w:rsidRPr="003E5FF6">
        <w:rPr>
          <w:rFonts w:ascii="Courier New" w:eastAsiaTheme="majorEastAsia" w:hAnsi="Courier New" w:cs="Courier New"/>
        </w:rPr>
        <w:t xml:space="preserve">Discuss </w:t>
      </w:r>
      <w:r w:rsidRPr="003E5FF6">
        <w:rPr>
          <w:rFonts w:ascii="Courier New" w:hAnsi="Courier New" w:cs="Courier New"/>
        </w:rPr>
        <w:t>any potential underground facility conflicts.</w:t>
      </w:r>
    </w:p>
    <w:p w14:paraId="444929A8" w14:textId="77777777" w:rsidR="00827210" w:rsidRPr="003E5FF6" w:rsidRDefault="00827210" w:rsidP="00827210">
      <w:pPr>
        <w:pStyle w:val="P06-00"/>
        <w:ind w:left="720" w:firstLine="0"/>
        <w:rPr>
          <w:rFonts w:ascii="Courier New" w:hAnsi="Courier New" w:cs="Courier New"/>
        </w:rPr>
      </w:pPr>
      <w:r w:rsidRPr="003E5FF6">
        <w:rPr>
          <w:rFonts w:ascii="Courier New" w:hAnsi="Courier New" w:cs="Courier New"/>
        </w:rPr>
        <w:t xml:space="preserve">3.  Establish a marking </w:t>
      </w:r>
      <w:r w:rsidRPr="003E5FF6">
        <w:rPr>
          <w:rFonts w:ascii="Courier New" w:eastAsiaTheme="majorEastAsia" w:hAnsi="Courier New" w:cs="Courier New"/>
        </w:rPr>
        <w:t xml:space="preserve">and excavation </w:t>
      </w:r>
      <w:r w:rsidRPr="003E5FF6">
        <w:rPr>
          <w:rFonts w:ascii="Courier New" w:hAnsi="Courier New" w:cs="Courier New"/>
        </w:rPr>
        <w:t>schedule.</w:t>
      </w:r>
    </w:p>
    <w:p w14:paraId="45CFFAB5"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4.  Discuss any other protective measures that are appropriate to the scope and duration of the large project. </w:t>
      </w:r>
    </w:p>
    <w:p w14:paraId="56D1C213" w14:textId="729E8549" w:rsidR="00827210" w:rsidRPr="003E5FF6" w:rsidRDefault="001675CD" w:rsidP="00827210">
      <w:pPr>
        <w:pStyle w:val="P06-00"/>
        <w:rPr>
          <w:rFonts w:ascii="Courier New" w:hAnsi="Courier New" w:cs="Courier New"/>
        </w:rPr>
      </w:pPr>
      <w:r w:rsidRPr="003E5FF6">
        <w:rPr>
          <w:rFonts w:ascii="Courier New" w:hAnsi="Courier New" w:cs="Courier New"/>
        </w:rPr>
        <w:t>S</w:t>
      </w:r>
      <w:r w:rsidR="00827210" w:rsidRPr="003E5FF6">
        <w:rPr>
          <w:rFonts w:ascii="Courier New" w:hAnsi="Courier New" w:cs="Courier New"/>
        </w:rPr>
        <w:t xml:space="preserve">.  An excavator that requests a large project coordination meeting as prescribed in subsection </w:t>
      </w:r>
      <w:r w:rsidR="000E5735" w:rsidRPr="003E5FF6">
        <w:rPr>
          <w:rFonts w:ascii="Courier New" w:hAnsi="Courier New" w:cs="Courier New"/>
        </w:rPr>
        <w:t>R</w:t>
      </w:r>
      <w:r w:rsidR="00827210" w:rsidRPr="003E5FF6">
        <w:rPr>
          <w:rFonts w:ascii="Courier New" w:hAnsi="Courier New" w:cs="Courier New"/>
        </w:rPr>
        <w:t xml:space="preserve"> of this section shall provide the following information to the one</w:t>
      </w:r>
      <w:r w:rsidR="00827210" w:rsidRPr="003E5FF6">
        <w:rPr>
          <w:rFonts w:ascii="Courier New" w:hAnsi="Courier New" w:cs="Courier New"/>
        </w:rPr>
        <w:noBreakHyphen/>
        <w:t xml:space="preserve">call notification center: </w:t>
      </w:r>
    </w:p>
    <w:p w14:paraId="480F4851" w14:textId="77777777" w:rsidR="00827210" w:rsidRPr="003E5FF6" w:rsidRDefault="00827210" w:rsidP="00827210">
      <w:pPr>
        <w:pStyle w:val="P06-00"/>
        <w:rPr>
          <w:rFonts w:ascii="Courier New" w:hAnsi="Courier New" w:cs="Courier New"/>
        </w:rPr>
      </w:pPr>
      <w:r w:rsidRPr="003E5FF6">
        <w:rPr>
          <w:rFonts w:ascii="Courier New" w:hAnsi="Courier New" w:cs="Courier New"/>
        </w:rPr>
        <w:t>1.  The type of work to be performed.</w:t>
      </w:r>
    </w:p>
    <w:p w14:paraId="0D56171B" w14:textId="77777777" w:rsidR="00827210" w:rsidRPr="003E5FF6" w:rsidRDefault="00827210" w:rsidP="00827210">
      <w:pPr>
        <w:pStyle w:val="P06-00"/>
        <w:rPr>
          <w:rFonts w:ascii="Courier New" w:hAnsi="Courier New" w:cs="Courier New"/>
        </w:rPr>
      </w:pPr>
      <w:r w:rsidRPr="003E5FF6">
        <w:rPr>
          <w:rFonts w:ascii="Courier New" w:hAnsi="Courier New" w:cs="Courier New"/>
        </w:rPr>
        <w:t>2.  The complete geographic scope.</w:t>
      </w:r>
    </w:p>
    <w:p w14:paraId="3AC12BD1" w14:textId="77777777" w:rsidR="00827210" w:rsidRPr="003E5FF6" w:rsidRDefault="00827210" w:rsidP="00827210">
      <w:pPr>
        <w:pStyle w:val="P06-00"/>
        <w:rPr>
          <w:rFonts w:ascii="Courier New" w:hAnsi="Courier New" w:cs="Courier New"/>
        </w:rPr>
      </w:pPr>
      <w:r w:rsidRPr="003E5FF6">
        <w:rPr>
          <w:rFonts w:ascii="Courier New" w:hAnsi="Courier New" w:cs="Courier New"/>
        </w:rPr>
        <w:t>3.  The proposed phased plan for marking notifications within the complete geographic scope of the large project.</w:t>
      </w:r>
    </w:p>
    <w:p w14:paraId="1FBAD5EE" w14:textId="77777777" w:rsidR="00827210" w:rsidRPr="003E5FF6" w:rsidRDefault="00827210" w:rsidP="00827210">
      <w:pPr>
        <w:pStyle w:val="P06-00"/>
        <w:rPr>
          <w:rFonts w:ascii="Courier New" w:hAnsi="Courier New" w:cs="Courier New"/>
        </w:rPr>
      </w:pPr>
      <w:r w:rsidRPr="003E5FF6">
        <w:rPr>
          <w:rFonts w:ascii="Courier New" w:hAnsi="Courier New" w:cs="Courier New"/>
        </w:rPr>
        <w:t>4.  The proposed start date.</w:t>
      </w:r>
    </w:p>
    <w:p w14:paraId="5DADDF9B" w14:textId="77777777" w:rsidR="00827210" w:rsidRPr="003E5FF6" w:rsidRDefault="00827210" w:rsidP="00827210">
      <w:pPr>
        <w:pStyle w:val="P06-00"/>
        <w:rPr>
          <w:rFonts w:ascii="Courier New" w:hAnsi="Courier New" w:cs="Courier New"/>
        </w:rPr>
      </w:pPr>
      <w:r w:rsidRPr="003E5FF6">
        <w:rPr>
          <w:rFonts w:ascii="Courier New" w:hAnsi="Courier New" w:cs="Courier New"/>
        </w:rPr>
        <w:t>5.  The expected completion date.</w:t>
      </w:r>
    </w:p>
    <w:p w14:paraId="72681678"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6.  A proposed meeting date, time and length </w:t>
      </w:r>
      <w:r w:rsidRPr="003E5FF6">
        <w:rPr>
          <w:rFonts w:ascii="Courier New" w:eastAsiaTheme="majorEastAsia" w:hAnsi="Courier New" w:cs="Courier New"/>
        </w:rPr>
        <w:t xml:space="preserve">of the large projection coordination </w:t>
      </w:r>
      <w:r w:rsidRPr="003E5FF6">
        <w:rPr>
          <w:rFonts w:ascii="Courier New" w:hAnsi="Courier New" w:cs="Courier New"/>
        </w:rPr>
        <w:t xml:space="preserve">meeting with the affected underground </w:t>
      </w:r>
      <w:r w:rsidRPr="003E5FF6">
        <w:rPr>
          <w:rFonts w:ascii="Courier New" w:eastAsiaTheme="majorEastAsia" w:hAnsi="Courier New" w:cs="Courier New"/>
        </w:rPr>
        <w:t>facilities operator and the local jurisdiction</w:t>
      </w:r>
      <w:r w:rsidRPr="003E5FF6">
        <w:rPr>
          <w:rFonts w:ascii="Courier New" w:hAnsi="Courier New" w:cs="Courier New"/>
        </w:rPr>
        <w:t xml:space="preserve">. </w:t>
      </w:r>
    </w:p>
    <w:p w14:paraId="1E32FFA5" w14:textId="3ED50DFA" w:rsidR="00827210" w:rsidRPr="003E5FF6" w:rsidRDefault="000E5735" w:rsidP="00827210">
      <w:pPr>
        <w:pStyle w:val="P06-00"/>
        <w:rPr>
          <w:rFonts w:ascii="Courier New" w:hAnsi="Courier New" w:cs="Courier New"/>
        </w:rPr>
      </w:pPr>
      <w:r w:rsidRPr="003E5FF6">
        <w:rPr>
          <w:rFonts w:ascii="Courier New" w:hAnsi="Courier New" w:cs="Courier New"/>
        </w:rPr>
        <w:t>T</w:t>
      </w:r>
      <w:r w:rsidR="00827210" w:rsidRPr="003E5FF6">
        <w:rPr>
          <w:rFonts w:ascii="Courier New" w:hAnsi="Courier New" w:cs="Courier New"/>
        </w:rPr>
        <w:t>.  On receipt of the large project notification from the excavator, the underground facilities operator shall:</w:t>
      </w:r>
    </w:p>
    <w:p w14:paraId="25860EC5"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1.  Confirm the underground facilities operator's intent to attend the meeting as soon as possible but not later than two business days after receiving the large project notification. </w:t>
      </w:r>
    </w:p>
    <w:p w14:paraId="22F16D64" w14:textId="77777777" w:rsidR="00827210" w:rsidRPr="003E5FF6" w:rsidRDefault="00827210" w:rsidP="00827210">
      <w:pPr>
        <w:pStyle w:val="P06-00"/>
        <w:rPr>
          <w:rFonts w:ascii="Courier New" w:hAnsi="Courier New" w:cs="Courier New"/>
        </w:rPr>
      </w:pPr>
      <w:r w:rsidRPr="003E5FF6">
        <w:rPr>
          <w:rFonts w:ascii="Courier New" w:hAnsi="Courier New" w:cs="Courier New"/>
        </w:rPr>
        <w:t>2.  </w:t>
      </w:r>
      <w:r w:rsidRPr="003E5FF6">
        <w:rPr>
          <w:rFonts w:ascii="Courier New" w:eastAsiaTheme="majorEastAsia" w:hAnsi="Courier New" w:cs="Courier New"/>
        </w:rPr>
        <w:t xml:space="preserve">Discuss </w:t>
      </w:r>
      <w:r w:rsidRPr="003E5FF6">
        <w:rPr>
          <w:rFonts w:ascii="Courier New" w:hAnsi="Courier New" w:cs="Courier New"/>
        </w:rPr>
        <w:t xml:space="preserve">any </w:t>
      </w:r>
      <w:r w:rsidRPr="003E5FF6">
        <w:rPr>
          <w:rFonts w:ascii="Courier New" w:eastAsiaTheme="majorEastAsia" w:hAnsi="Courier New" w:cs="Courier New"/>
        </w:rPr>
        <w:t xml:space="preserve">potential </w:t>
      </w:r>
      <w:r w:rsidRPr="003E5FF6">
        <w:rPr>
          <w:rFonts w:ascii="Courier New" w:hAnsi="Courier New" w:cs="Courier New"/>
        </w:rPr>
        <w:t xml:space="preserve">conflicts related to the underground facilities that may occur within the complete geographic scope of the large project. </w:t>
      </w:r>
    </w:p>
    <w:p w14:paraId="22FE564B" w14:textId="17666BB5" w:rsidR="00827210" w:rsidRPr="003E5FF6" w:rsidRDefault="00827210" w:rsidP="00827210">
      <w:pPr>
        <w:pStyle w:val="P06-00"/>
        <w:rPr>
          <w:rFonts w:ascii="Courier New" w:hAnsi="Courier New" w:cs="Courier New"/>
        </w:rPr>
      </w:pPr>
      <w:r w:rsidRPr="003E5FF6">
        <w:rPr>
          <w:rFonts w:ascii="Courier New" w:hAnsi="Courier New" w:cs="Courier New"/>
        </w:rPr>
        <w:t xml:space="preserve">3.  Determine the resources and </w:t>
      </w:r>
      <w:r w:rsidRPr="003E5FF6">
        <w:rPr>
          <w:rFonts w:ascii="Courier New" w:eastAsiaTheme="majorEastAsia" w:hAnsi="Courier New" w:cs="Courier New"/>
        </w:rPr>
        <w:t xml:space="preserve">expected </w:t>
      </w:r>
      <w:r w:rsidRPr="003E5FF6">
        <w:rPr>
          <w:rFonts w:ascii="Courier New" w:hAnsi="Courier New" w:cs="Courier New"/>
        </w:rPr>
        <w:t xml:space="preserve">time frames </w:t>
      </w:r>
      <w:r w:rsidR="001675CD" w:rsidRPr="003E5FF6">
        <w:rPr>
          <w:rFonts w:ascii="Courier New" w:hAnsi="Courier New" w:cs="Courier New"/>
        </w:rPr>
        <w:t>that</w:t>
      </w:r>
      <w:r w:rsidRPr="003E5FF6">
        <w:rPr>
          <w:rFonts w:ascii="Courier New" w:hAnsi="Courier New" w:cs="Courier New"/>
        </w:rPr>
        <w:t xml:space="preserve"> are necessary to complete markings based on the excavator's proposed </w:t>
      </w:r>
      <w:r w:rsidRPr="003E5FF6">
        <w:rPr>
          <w:rFonts w:ascii="Courier New" w:eastAsiaTheme="majorEastAsia" w:hAnsi="Courier New" w:cs="Courier New"/>
        </w:rPr>
        <w:t xml:space="preserve">phased </w:t>
      </w:r>
      <w:r w:rsidRPr="003E5FF6">
        <w:rPr>
          <w:rFonts w:ascii="Courier New" w:hAnsi="Courier New" w:cs="Courier New"/>
        </w:rPr>
        <w:t xml:space="preserve">plan for marking notifications. </w:t>
      </w:r>
    </w:p>
    <w:p w14:paraId="1241413B" w14:textId="34004AD4" w:rsidR="00827210" w:rsidRPr="003E5FF6" w:rsidRDefault="001675CD" w:rsidP="00827210">
      <w:pPr>
        <w:pStyle w:val="P06-00"/>
        <w:rPr>
          <w:rFonts w:ascii="Courier New" w:hAnsi="Courier New" w:cs="Courier New"/>
        </w:rPr>
      </w:pPr>
      <w:r w:rsidRPr="003E5FF6">
        <w:rPr>
          <w:rFonts w:ascii="Courier New" w:hAnsi="Courier New" w:cs="Courier New"/>
        </w:rPr>
        <w:t>U</w:t>
      </w:r>
      <w:r w:rsidR="00827210" w:rsidRPr="003E5FF6">
        <w:rPr>
          <w:rFonts w:ascii="Courier New" w:hAnsi="Courier New" w:cs="Courier New"/>
        </w:rPr>
        <w:t>.  The following apply to the large project coordination meeting:</w:t>
      </w:r>
    </w:p>
    <w:p w14:paraId="6C7040EF" w14:textId="77777777" w:rsidR="00827210" w:rsidRPr="003E5FF6" w:rsidRDefault="00827210" w:rsidP="00827210">
      <w:pPr>
        <w:pStyle w:val="P06-00"/>
        <w:rPr>
          <w:rFonts w:ascii="Courier New" w:hAnsi="Courier New" w:cs="Courier New"/>
        </w:rPr>
      </w:pPr>
      <w:r w:rsidRPr="003E5FF6">
        <w:rPr>
          <w:rFonts w:ascii="Courier New" w:hAnsi="Courier New" w:cs="Courier New"/>
        </w:rPr>
        <w:t xml:space="preserve">1.  The meeting may be on-site or virtual.  The </w:t>
      </w:r>
      <w:r w:rsidRPr="003E5FF6">
        <w:rPr>
          <w:rFonts w:ascii="Courier New" w:eastAsiaTheme="majorEastAsia" w:hAnsi="Courier New" w:cs="Courier New"/>
        </w:rPr>
        <w:t xml:space="preserve">parties </w:t>
      </w:r>
      <w:r w:rsidRPr="003E5FF6">
        <w:rPr>
          <w:rFonts w:ascii="Courier New" w:hAnsi="Courier New" w:cs="Courier New"/>
        </w:rPr>
        <w:t xml:space="preserve">may indicate whether the meeting should take place on-site or virtually.  If on-site, the excavator may use the meeting to complete white lining. </w:t>
      </w:r>
    </w:p>
    <w:p w14:paraId="2977FC20" w14:textId="77777777" w:rsidR="00827210" w:rsidRPr="003E5FF6" w:rsidRDefault="00827210" w:rsidP="00827210">
      <w:pPr>
        <w:pStyle w:val="P06-00"/>
        <w:rPr>
          <w:rFonts w:ascii="Courier New" w:hAnsi="Courier New" w:cs="Courier New"/>
        </w:rPr>
      </w:pPr>
      <w:r w:rsidRPr="003E5FF6">
        <w:rPr>
          <w:rFonts w:ascii="Courier New" w:hAnsi="Courier New" w:cs="Courier New"/>
        </w:rPr>
        <w:t>2.  At the meeting, the excavator</w:t>
      </w:r>
      <w:r w:rsidRPr="003E5FF6">
        <w:rPr>
          <w:rFonts w:ascii="Courier New" w:eastAsiaTheme="majorEastAsia" w:hAnsi="Courier New" w:cs="Courier New"/>
        </w:rPr>
        <w:t>, the local jurisdiction</w:t>
      </w:r>
      <w:r w:rsidRPr="003E5FF6">
        <w:rPr>
          <w:rFonts w:ascii="Courier New" w:hAnsi="Courier New" w:cs="Courier New"/>
        </w:rPr>
        <w:t xml:space="preserve"> and the underground facilities operator shall establish a schedule for marking </w:t>
      </w:r>
      <w:r w:rsidRPr="003E5FF6">
        <w:rPr>
          <w:rFonts w:ascii="Courier New" w:eastAsiaTheme="majorEastAsia" w:hAnsi="Courier New" w:cs="Courier New"/>
        </w:rPr>
        <w:t xml:space="preserve">and </w:t>
      </w:r>
      <w:r w:rsidRPr="003E5FF6">
        <w:rPr>
          <w:rFonts w:ascii="Courier New" w:hAnsi="Courier New" w:cs="Courier New"/>
        </w:rPr>
        <w:t xml:space="preserve">excavation </w:t>
      </w:r>
      <w:r w:rsidRPr="003E5FF6">
        <w:rPr>
          <w:rFonts w:ascii="Courier New" w:eastAsiaTheme="majorEastAsia" w:hAnsi="Courier New" w:cs="Courier New"/>
        </w:rPr>
        <w:t xml:space="preserve">for </w:t>
      </w:r>
      <w:r w:rsidRPr="003E5FF6">
        <w:rPr>
          <w:rFonts w:ascii="Courier New" w:hAnsi="Courier New" w:cs="Courier New"/>
        </w:rPr>
        <w:t>the scope and duration of the large project.  The excavator</w:t>
      </w:r>
      <w:r w:rsidRPr="003E5FF6">
        <w:rPr>
          <w:rFonts w:ascii="Courier New" w:eastAsiaTheme="majorEastAsia" w:hAnsi="Courier New" w:cs="Courier New"/>
        </w:rPr>
        <w:t>, the local jurisdiction's public works or utility inspector</w:t>
      </w:r>
      <w:r w:rsidRPr="003E5FF6">
        <w:rPr>
          <w:rFonts w:ascii="Courier New" w:hAnsi="Courier New" w:cs="Courier New"/>
        </w:rPr>
        <w:t xml:space="preserve"> and the underground facilities operator shall agree on the quantity of tickets and the geographic area that the tickets will cover.  The excavator </w:t>
      </w:r>
      <w:r w:rsidRPr="003E5FF6">
        <w:rPr>
          <w:rFonts w:ascii="Courier New" w:eastAsiaTheme="majorEastAsia" w:hAnsi="Courier New" w:cs="Courier New"/>
        </w:rPr>
        <w:t>shall</w:t>
      </w:r>
      <w:r w:rsidRPr="003E5FF6">
        <w:rPr>
          <w:rFonts w:ascii="Courier New" w:hAnsi="Courier New" w:cs="Courier New"/>
        </w:rPr>
        <w:t xml:space="preserve"> follow the </w:t>
      </w:r>
      <w:r w:rsidRPr="003E5FF6">
        <w:rPr>
          <w:rFonts w:ascii="Courier New" w:eastAsiaTheme="majorEastAsia" w:hAnsi="Courier New" w:cs="Courier New"/>
        </w:rPr>
        <w:t xml:space="preserve">phased </w:t>
      </w:r>
      <w:r w:rsidRPr="003E5FF6">
        <w:rPr>
          <w:rFonts w:ascii="Courier New" w:hAnsi="Courier New" w:cs="Courier New"/>
        </w:rPr>
        <w:t xml:space="preserve">plan for ticket creation that was agreed to at the meeting. </w:t>
      </w:r>
    </w:p>
    <w:p w14:paraId="7B100F4B" w14:textId="77777777" w:rsidR="00827210" w:rsidRPr="003E5FF6" w:rsidRDefault="00827210" w:rsidP="00827210">
      <w:pPr>
        <w:pStyle w:val="P06-00"/>
        <w:rPr>
          <w:rFonts w:ascii="Courier New" w:hAnsi="Courier New" w:cs="Courier New"/>
        </w:rPr>
      </w:pPr>
      <w:r w:rsidRPr="003E5FF6">
        <w:rPr>
          <w:rFonts w:ascii="Courier New" w:hAnsi="Courier New" w:cs="Courier New"/>
        </w:rPr>
        <w:t>3.  The underground facilities operator has fifteen business days from the date the excavator notifies the one</w:t>
      </w:r>
      <w:r w:rsidRPr="003E5FF6">
        <w:rPr>
          <w:rFonts w:ascii="Courier New" w:hAnsi="Courier New" w:cs="Courier New"/>
        </w:rPr>
        <w:noBreakHyphen/>
        <w:t xml:space="preserve">call notification center to locate and mark the geographic area </w:t>
      </w:r>
      <w:r w:rsidRPr="003E5FF6">
        <w:rPr>
          <w:rFonts w:ascii="Courier New" w:eastAsiaTheme="majorEastAsia" w:hAnsi="Courier New" w:cs="Courier New"/>
        </w:rPr>
        <w:t>identified in the phased plan</w:t>
      </w:r>
      <w:r w:rsidRPr="003E5FF6">
        <w:rPr>
          <w:rFonts w:ascii="Courier New" w:hAnsi="Courier New" w:cs="Courier New"/>
        </w:rPr>
        <w:t xml:space="preserve">.  This time frame may be extended if agreed on by the excavator in the interactive positive response system. </w:t>
      </w:r>
    </w:p>
    <w:p w14:paraId="3227AEE0" w14:textId="5B59DBBA" w:rsidR="00827210" w:rsidRPr="003E5FF6" w:rsidRDefault="001675CD" w:rsidP="00827210">
      <w:pPr>
        <w:pStyle w:val="P06-00"/>
        <w:rPr>
          <w:rFonts w:ascii="Courier New" w:hAnsi="Courier New" w:cs="Courier New"/>
        </w:rPr>
      </w:pPr>
      <w:r w:rsidRPr="003E5FF6">
        <w:rPr>
          <w:rFonts w:ascii="Courier New" w:hAnsi="Courier New" w:cs="Courier New"/>
        </w:rPr>
        <w:t>V</w:t>
      </w:r>
      <w:r w:rsidR="00827210" w:rsidRPr="003E5FF6">
        <w:rPr>
          <w:rFonts w:ascii="Courier New" w:hAnsi="Courier New" w:cs="Courier New"/>
        </w:rPr>
        <w:t>.  The one</w:t>
      </w:r>
      <w:r w:rsidR="00827210" w:rsidRPr="003E5FF6">
        <w:rPr>
          <w:rFonts w:ascii="Courier New" w:hAnsi="Courier New" w:cs="Courier New"/>
        </w:rPr>
        <w:noBreakHyphen/>
        <w:t>call notification center shall provide the interactive positive response system, which is a tool for communication between the excavator and the underground facilities operator for the status of locating sites, work updates, changes in scheduling and other factors that may impact the large project.</w:t>
      </w:r>
    </w:p>
    <w:p w14:paraId="376CA051" w14:textId="7DF503A2" w:rsidR="00827210" w:rsidRPr="003E5FF6" w:rsidRDefault="001675CD" w:rsidP="00827210">
      <w:pPr>
        <w:pStyle w:val="P06-00"/>
        <w:rPr>
          <w:rFonts w:ascii="Courier New" w:hAnsi="Courier New" w:cs="Courier New"/>
        </w:rPr>
      </w:pPr>
      <w:r w:rsidRPr="003E5FF6">
        <w:rPr>
          <w:rFonts w:ascii="Courier New" w:hAnsi="Courier New" w:cs="Courier New"/>
        </w:rPr>
        <w:t>W</w:t>
      </w:r>
      <w:r w:rsidR="00827210" w:rsidRPr="003E5FF6">
        <w:rPr>
          <w:rFonts w:ascii="Courier New" w:hAnsi="Courier New" w:cs="Courier New"/>
        </w:rPr>
        <w:t>.  The excavator</w:t>
      </w:r>
      <w:r w:rsidR="00827210" w:rsidRPr="003E5FF6">
        <w:rPr>
          <w:rFonts w:ascii="Courier New" w:eastAsiaTheme="majorEastAsia" w:hAnsi="Courier New" w:cs="Courier New"/>
        </w:rPr>
        <w:t>, the local jurisdiction</w:t>
      </w:r>
      <w:r w:rsidR="00827210" w:rsidRPr="003E5FF6">
        <w:rPr>
          <w:rFonts w:ascii="Courier New" w:hAnsi="Courier New" w:cs="Courier New"/>
        </w:rPr>
        <w:t xml:space="preserve"> and the underground facilities operator may agree to a phased marking schedule </w:t>
      </w:r>
      <w:r w:rsidR="00827210" w:rsidRPr="003E5FF6">
        <w:rPr>
          <w:rFonts w:ascii="Courier New" w:eastAsiaTheme="majorEastAsia" w:hAnsi="Courier New" w:cs="Courier New"/>
        </w:rPr>
        <w:t xml:space="preserve">for a large project </w:t>
      </w:r>
      <w:r w:rsidR="00827210" w:rsidRPr="003E5FF6">
        <w:rPr>
          <w:rFonts w:ascii="Courier New" w:hAnsi="Courier New" w:cs="Courier New"/>
        </w:rPr>
        <w:t xml:space="preserve">that provides for timely and accurate markings of active work areas as submitted by the excavator within the marking request.  Compliance with an agreed phased schedule is deemed </w:t>
      </w:r>
      <w:r w:rsidR="00827210" w:rsidRPr="003E5FF6">
        <w:rPr>
          <w:rFonts w:ascii="Courier New" w:eastAsiaTheme="majorEastAsia" w:hAnsi="Courier New" w:cs="Courier New"/>
        </w:rPr>
        <w:t xml:space="preserve">compliant </w:t>
      </w:r>
      <w:r w:rsidR="00827210" w:rsidRPr="003E5FF6">
        <w:rPr>
          <w:rFonts w:ascii="Courier New" w:hAnsi="Courier New" w:cs="Courier New"/>
        </w:rPr>
        <w:t>with the notice and marking requirements of this article.  Any changes to the agreed phased schedule shall be communicated and agreed to by the excavator</w:t>
      </w:r>
      <w:r w:rsidR="00827210" w:rsidRPr="003E5FF6">
        <w:rPr>
          <w:rFonts w:ascii="Courier New" w:eastAsiaTheme="majorEastAsia" w:hAnsi="Courier New" w:cs="Courier New"/>
        </w:rPr>
        <w:t>, the local jurisdiction</w:t>
      </w:r>
      <w:r w:rsidR="00827210" w:rsidRPr="003E5FF6">
        <w:rPr>
          <w:rFonts w:ascii="Courier New" w:hAnsi="Courier New" w:cs="Courier New"/>
        </w:rPr>
        <w:t xml:space="preserve"> and the underground facilities operator through the interactive positive response system. </w:t>
      </w:r>
    </w:p>
    <w:p w14:paraId="5D4F0E34" w14:textId="07803C67" w:rsidR="00827210" w:rsidRPr="003E5FF6" w:rsidRDefault="001675CD" w:rsidP="00827210">
      <w:pPr>
        <w:pStyle w:val="P06-00"/>
        <w:rPr>
          <w:rFonts w:ascii="Courier New" w:hAnsi="Courier New" w:cs="Courier New"/>
        </w:rPr>
      </w:pPr>
      <w:r w:rsidRPr="003E5FF6">
        <w:rPr>
          <w:rFonts w:ascii="Courier New" w:hAnsi="Courier New" w:cs="Courier New"/>
        </w:rPr>
        <w:t>X</w:t>
      </w:r>
      <w:r w:rsidR="00827210" w:rsidRPr="003E5FF6">
        <w:rPr>
          <w:rFonts w:ascii="Courier New" w:hAnsi="Courier New" w:cs="Courier New"/>
        </w:rPr>
        <w:t>.  The one</w:t>
      </w:r>
      <w:r w:rsidR="00827210" w:rsidRPr="003E5FF6">
        <w:rPr>
          <w:rFonts w:ascii="Courier New" w:hAnsi="Courier New" w:cs="Courier New"/>
        </w:rPr>
        <w:noBreakHyphen/>
        <w:t xml:space="preserve">call notification center is responsible for developing a process for underground facilities operators </w:t>
      </w:r>
      <w:r w:rsidR="00827210" w:rsidRPr="003E5FF6">
        <w:rPr>
          <w:rFonts w:ascii="Courier New" w:eastAsiaTheme="majorEastAsia" w:hAnsi="Courier New" w:cs="Courier New"/>
        </w:rPr>
        <w:t xml:space="preserve">and </w:t>
      </w:r>
      <w:r w:rsidR="00827210" w:rsidRPr="003E5FF6">
        <w:rPr>
          <w:rFonts w:ascii="Courier New" w:hAnsi="Courier New" w:cs="Courier New"/>
        </w:rPr>
        <w:t>excavators to use the interactive positive response system to administer large project notifications, including ticket request procedures, coordination meeting standards and recordkeeping requirements.</w:t>
      </w:r>
    </w:p>
    <w:p w14:paraId="3CE0C55F" w14:textId="540A971D" w:rsidR="00827210" w:rsidRPr="003E5FF6" w:rsidRDefault="001675CD" w:rsidP="00827210">
      <w:pPr>
        <w:pStyle w:val="P06-00"/>
        <w:rPr>
          <w:rFonts w:ascii="Courier New" w:hAnsi="Courier New" w:cs="Courier New"/>
        </w:rPr>
      </w:pPr>
      <w:r w:rsidRPr="003E5FF6">
        <w:rPr>
          <w:rFonts w:ascii="Courier New" w:hAnsi="Courier New" w:cs="Courier New"/>
        </w:rPr>
        <w:t>Y</w:t>
      </w:r>
      <w:r w:rsidR="00827210" w:rsidRPr="003E5FF6">
        <w:rPr>
          <w:rFonts w:ascii="Courier New" w:hAnsi="Courier New" w:cs="Courier New"/>
        </w:rPr>
        <w:t>.  If the excavator</w:t>
      </w:r>
      <w:r w:rsidR="00827210" w:rsidRPr="003E5FF6">
        <w:rPr>
          <w:rFonts w:ascii="Courier New" w:eastAsiaTheme="majorEastAsia" w:hAnsi="Courier New" w:cs="Courier New"/>
        </w:rPr>
        <w:t>, local jurisdiction</w:t>
      </w:r>
      <w:r w:rsidR="00827210" w:rsidRPr="003E5FF6">
        <w:rPr>
          <w:rFonts w:ascii="Courier New" w:hAnsi="Courier New" w:cs="Courier New"/>
        </w:rPr>
        <w:t xml:space="preserve"> and underground facilities operator do not mutually agree on a marking schedule </w:t>
      </w:r>
      <w:r w:rsidR="00827210" w:rsidRPr="003E5FF6">
        <w:rPr>
          <w:rFonts w:ascii="Courier New" w:eastAsiaTheme="majorEastAsia" w:hAnsi="Courier New" w:cs="Courier New"/>
        </w:rPr>
        <w:t xml:space="preserve">for a large </w:t>
      </w:r>
      <w:r w:rsidRPr="003E5FF6">
        <w:rPr>
          <w:rFonts w:ascii="Courier New" w:eastAsiaTheme="majorEastAsia" w:hAnsi="Courier New" w:cs="Courier New"/>
        </w:rPr>
        <w:t>project</w:t>
      </w:r>
      <w:r w:rsidR="00827210" w:rsidRPr="003E5FF6">
        <w:rPr>
          <w:rFonts w:ascii="Courier New" w:hAnsi="Courier New" w:cs="Courier New"/>
        </w:rPr>
        <w:t xml:space="preserve">, the markings shall be completed within fifteen business days </w:t>
      </w:r>
      <w:r w:rsidR="00827210" w:rsidRPr="003E5FF6">
        <w:rPr>
          <w:rFonts w:ascii="Courier New" w:eastAsiaTheme="majorEastAsia" w:hAnsi="Courier New" w:cs="Courier New"/>
        </w:rPr>
        <w:t>from the creation of the marking request</w:t>
      </w:r>
      <w:r w:rsidR="00827210" w:rsidRPr="003E5FF6">
        <w:rPr>
          <w:rFonts w:ascii="Courier New" w:hAnsi="Courier New" w:cs="Courier New"/>
        </w:rPr>
        <w:t>.</w:t>
      </w:r>
    </w:p>
    <w:p w14:paraId="2FB6F52C" w14:textId="3B239E36" w:rsidR="00F540AD" w:rsidRPr="003E5FF6" w:rsidRDefault="001675CD" w:rsidP="00827210">
      <w:pPr>
        <w:pStyle w:val="P06-00"/>
        <w:rPr>
          <w:rFonts w:ascii="Courier New" w:hAnsi="Courier New" w:cs="Courier New"/>
        </w:rPr>
      </w:pPr>
      <w:r w:rsidRPr="003E5FF6">
        <w:rPr>
          <w:rFonts w:ascii="Courier New" w:hAnsi="Courier New" w:cs="Courier New"/>
        </w:rPr>
        <w:t>Z</w:t>
      </w:r>
      <w:r w:rsidR="00827210" w:rsidRPr="003E5FF6">
        <w:rPr>
          <w:rFonts w:ascii="Courier New" w:hAnsi="Courier New" w:cs="Courier New"/>
        </w:rPr>
        <w:t xml:space="preserve">.  The validity period for the markings prescribed in subsection </w:t>
      </w:r>
      <w:r w:rsidR="00F830FA" w:rsidRPr="003E5FF6">
        <w:rPr>
          <w:rFonts w:ascii="Courier New" w:hAnsi="Courier New" w:cs="Courier New"/>
        </w:rPr>
        <w:t>J</w:t>
      </w:r>
      <w:r w:rsidR="00827210" w:rsidRPr="003E5FF6">
        <w:rPr>
          <w:rFonts w:ascii="Courier New" w:hAnsi="Courier New" w:cs="Courier New"/>
        </w:rPr>
        <w:t xml:space="preserve"> of this </w:t>
      </w:r>
      <w:r w:rsidRPr="003E5FF6">
        <w:rPr>
          <w:rFonts w:ascii="Courier New" w:hAnsi="Courier New" w:cs="Courier New"/>
        </w:rPr>
        <w:t xml:space="preserve">section </w:t>
      </w:r>
      <w:r w:rsidR="00827210" w:rsidRPr="003E5FF6">
        <w:rPr>
          <w:rFonts w:ascii="Courier New" w:hAnsi="Courier New" w:cs="Courier New"/>
        </w:rPr>
        <w:t xml:space="preserve">applies to both large </w:t>
      </w:r>
      <w:r w:rsidRPr="003E5FF6">
        <w:rPr>
          <w:rFonts w:ascii="Courier New" w:hAnsi="Courier New" w:cs="Courier New"/>
        </w:rPr>
        <w:t xml:space="preserve">project </w:t>
      </w:r>
      <w:r w:rsidR="00827210" w:rsidRPr="003E5FF6">
        <w:rPr>
          <w:rFonts w:ascii="Courier New" w:hAnsi="Courier New" w:cs="Courier New"/>
        </w:rPr>
        <w:t xml:space="preserve">tickets and standard excavation notice tickets. </w:t>
      </w:r>
      <w:r w:rsidR="00827210" w:rsidRPr="003E5FF6">
        <w:rPr>
          <w:rFonts w:ascii="Courier New" w:hAnsi="Courier New" w:cs="Courier New"/>
        </w:rPr>
        <w:fldChar w:fldCharType="begin"/>
      </w:r>
      <w:r w:rsidR="00827210" w:rsidRPr="003E5FF6">
        <w:rPr>
          <w:rFonts w:ascii="Courier New" w:hAnsi="Courier New" w:cs="Courier New"/>
        </w:rPr>
        <w:instrText xml:space="preserve"> COMMENTS END_STATUTE \* MERGEFORMAT </w:instrText>
      </w:r>
      <w:r w:rsidR="00827210" w:rsidRPr="003E5FF6">
        <w:rPr>
          <w:rFonts w:ascii="Courier New" w:hAnsi="Courier New" w:cs="Courier New"/>
        </w:rPr>
        <w:fldChar w:fldCharType="separate"/>
      </w:r>
      <w:r w:rsidR="00827210" w:rsidRPr="003E5FF6">
        <w:rPr>
          <w:rFonts w:ascii="Courier New" w:hAnsi="Courier New" w:cs="Courier New"/>
          <w:vanish/>
        </w:rPr>
        <w:t>END_STATUTE</w:t>
      </w:r>
      <w:r w:rsidR="00827210" w:rsidRPr="003E5FF6">
        <w:rPr>
          <w:rFonts w:ascii="Courier New" w:hAnsi="Courier New" w:cs="Courier New"/>
        </w:rPr>
        <w:fldChar w:fldCharType="end"/>
      </w:r>
    </w:p>
    <w:sectPr w:rsidR="00F540AD" w:rsidRPr="003E5FF6" w:rsidSect="0082721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6BCF8" w14:textId="77777777" w:rsidR="002A4745" w:rsidRDefault="002A4745">
      <w:r>
        <w:separator/>
      </w:r>
    </w:p>
  </w:endnote>
  <w:endnote w:type="continuationSeparator" w:id="0">
    <w:p w14:paraId="33C34F59" w14:textId="77777777" w:rsidR="002A4745" w:rsidRDefault="002A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0CA8D" w14:textId="77777777" w:rsidR="002A4745" w:rsidRDefault="002A4745">
      <w:r>
        <w:separator/>
      </w:r>
    </w:p>
  </w:footnote>
  <w:footnote w:type="continuationSeparator" w:id="0">
    <w:p w14:paraId="79B9A34F" w14:textId="77777777" w:rsidR="002A4745" w:rsidRDefault="002A4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78014605">
    <w:abstractNumId w:val="8"/>
  </w:num>
  <w:num w:numId="2" w16cid:durableId="1755470980">
    <w:abstractNumId w:val="8"/>
  </w:num>
  <w:num w:numId="3" w16cid:durableId="1035039211">
    <w:abstractNumId w:val="7"/>
  </w:num>
  <w:num w:numId="4" w16cid:durableId="1885559935">
    <w:abstractNumId w:val="7"/>
  </w:num>
  <w:num w:numId="5" w16cid:durableId="1677881746">
    <w:abstractNumId w:val="10"/>
  </w:num>
  <w:num w:numId="6" w16cid:durableId="2061325291">
    <w:abstractNumId w:val="11"/>
  </w:num>
  <w:num w:numId="7" w16cid:durableId="1242639224">
    <w:abstractNumId w:val="12"/>
  </w:num>
  <w:num w:numId="8" w16cid:durableId="1664548886">
    <w:abstractNumId w:val="9"/>
  </w:num>
  <w:num w:numId="9" w16cid:durableId="651446641">
    <w:abstractNumId w:val="6"/>
  </w:num>
  <w:num w:numId="10" w16cid:durableId="716780942">
    <w:abstractNumId w:val="5"/>
  </w:num>
  <w:num w:numId="11" w16cid:durableId="212275300">
    <w:abstractNumId w:val="4"/>
  </w:num>
  <w:num w:numId="12" w16cid:durableId="1096093920">
    <w:abstractNumId w:val="3"/>
  </w:num>
  <w:num w:numId="13" w16cid:durableId="2017921878">
    <w:abstractNumId w:val="2"/>
  </w:num>
  <w:num w:numId="14" w16cid:durableId="132061800">
    <w:abstractNumId w:val="1"/>
  </w:num>
  <w:num w:numId="15" w16cid:durableId="1325281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10"/>
    <w:rsid w:val="00010503"/>
    <w:rsid w:val="00033AE7"/>
    <w:rsid w:val="0008624E"/>
    <w:rsid w:val="000C4800"/>
    <w:rsid w:val="000E5735"/>
    <w:rsid w:val="001675CD"/>
    <w:rsid w:val="002A4745"/>
    <w:rsid w:val="003E5FF6"/>
    <w:rsid w:val="004858A3"/>
    <w:rsid w:val="00571A95"/>
    <w:rsid w:val="0073584B"/>
    <w:rsid w:val="0074231F"/>
    <w:rsid w:val="007C551F"/>
    <w:rsid w:val="00827210"/>
    <w:rsid w:val="009D700D"/>
    <w:rsid w:val="00C40CFD"/>
    <w:rsid w:val="00E41B6D"/>
    <w:rsid w:val="00E623A6"/>
    <w:rsid w:val="00F540AD"/>
    <w:rsid w:val="00F83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7E632"/>
  <w15:chartTrackingRefBased/>
  <w15:docId w15:val="{A5DBAA29-32B1-4954-8A67-E9D02EDD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2721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3997</Words>
  <Characters>21864</Characters>
  <Application>Microsoft Office Word</Application>
  <DocSecurity>0</DocSecurity>
  <Lines>412</Lines>
  <Paragraphs>108</Paragraphs>
  <ScaleCrop>false</ScaleCrop>
  <HeadingPairs>
    <vt:vector size="2" baseType="variant">
      <vt:variant>
        <vt:lpstr>Title</vt:lpstr>
      </vt:variant>
      <vt:variant>
        <vt:i4>1</vt:i4>
      </vt:variant>
    </vt:vector>
  </HeadingPairs>
  <TitlesOfParts>
    <vt:vector size="1" baseType="lpstr">
      <vt:lpstr>40-360.22; Excavations; determining location of underground facilities; providing information; excavator marking; on-site representative; validity period of markings; liability for misuse of locate requests; detectible underground locating devices; civil </vt:lpstr>
    </vt:vector>
  </TitlesOfParts>
  <Company>LCS</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40-360.22; Excavations; determining location of underground facilities; providing information; excavator marking; on-site representative; validity period of markings; liability for misuse of locate requests; detectible underground locating devices; civil penalty; large project coordination</dc:title>
  <dc:subject>Excavations; determining location of underground facilities; providing information; excavator marking; on-site representative; validity period of markings; liability for misuse of locate requests; detectible underground locating devices; civil penalty; large project coordination</dc:subject>
  <dc:creator>Arizona Legislative Council</dc:creator>
  <cp:keywords/>
  <dc:description>0147.docx - 572R - 2026</dc:description>
  <cp:lastModifiedBy>dbupdate</cp:lastModifiedBy>
  <cp:revision>2</cp:revision>
  <dcterms:created xsi:type="dcterms:W3CDTF">2026-09-10T02:37:00Z</dcterms:created>
  <dcterms:modified xsi:type="dcterms:W3CDTF">2026-09-10T02:37:00Z</dcterms:modified>
</cp:coreProperties>
</file>