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9922" w14:textId="77777777" w:rsidR="00EB6B0A" w:rsidRPr="00675758" w:rsidRDefault="00EB6B0A" w:rsidP="00EB6B0A">
      <w:pPr>
        <w:pStyle w:val="SEC06-20"/>
        <w:rPr>
          <w:rFonts w:ascii="Courier New" w:hAnsi="Courier New"/>
        </w:rPr>
      </w:pPr>
      <w:r w:rsidRPr="00675758">
        <w:rPr>
          <w:rFonts w:ascii="Courier New" w:hAnsi="Courier New"/>
          <w:vanish/>
        </w:rPr>
        <w:fldChar w:fldCharType="begin"/>
      </w:r>
      <w:r w:rsidRPr="00675758">
        <w:rPr>
          <w:rFonts w:ascii="Courier New" w:hAnsi="Courier New"/>
          <w:vanish/>
        </w:rPr>
        <w:instrText xml:space="preserve"> COMMENTS START_STATUTE \* MERGEFORMAT </w:instrText>
      </w:r>
      <w:r w:rsidRPr="00675758">
        <w:rPr>
          <w:rFonts w:ascii="Courier New" w:hAnsi="Courier New"/>
          <w:vanish/>
        </w:rPr>
        <w:fldChar w:fldCharType="separate"/>
      </w:r>
      <w:r w:rsidRPr="00675758">
        <w:rPr>
          <w:rFonts w:ascii="Courier New" w:hAnsi="Courier New"/>
          <w:vanish/>
        </w:rPr>
        <w:t>START_STATUTE</w:t>
      </w:r>
      <w:r w:rsidRPr="00675758">
        <w:rPr>
          <w:rFonts w:ascii="Courier New" w:hAnsi="Courier New"/>
          <w:vanish/>
        </w:rPr>
        <w:fldChar w:fldCharType="end"/>
      </w:r>
      <w:r w:rsidRPr="00675758">
        <w:rPr>
          <w:rStyle w:val="SNUM"/>
          <w:rFonts w:ascii="Courier New" w:hAnsi="Courier New"/>
        </w:rPr>
        <w:t>38-610.02.</w:t>
      </w:r>
      <w:r w:rsidRPr="00675758">
        <w:rPr>
          <w:rFonts w:ascii="Courier New" w:hAnsi="Courier New"/>
        </w:rPr>
        <w:t>  </w:t>
      </w:r>
      <w:r w:rsidRPr="00675758">
        <w:rPr>
          <w:rStyle w:val="SECHEAD"/>
          <w:rFonts w:ascii="Courier New" w:hAnsi="Courier New"/>
        </w:rPr>
        <w:t>Leave of absence and compensation for national disaster medical system employment</w:t>
      </w:r>
    </w:p>
    <w:p w14:paraId="69D879C7" w14:textId="77777777" w:rsidR="00EB6B0A" w:rsidRPr="00675758" w:rsidRDefault="00EB6B0A" w:rsidP="00EB6B0A">
      <w:pPr>
        <w:pStyle w:val="P06-00"/>
        <w:rPr>
          <w:rFonts w:ascii="Courier New" w:hAnsi="Courier New"/>
        </w:rPr>
      </w:pPr>
      <w:r w:rsidRPr="00675758">
        <w:rPr>
          <w:rFonts w:ascii="Courier New" w:hAnsi="Courier New"/>
        </w:rPr>
        <w:t>A.  An officer or employee of this state who is called into employment to the national disaster medical system under the United States department of health and human services and whose state employment is subject to title 41, chapter 4, article 4 or who i</w:t>
      </w:r>
      <w:r w:rsidR="00A877F9" w:rsidRPr="00675758">
        <w:rPr>
          <w:rFonts w:ascii="Courier New" w:hAnsi="Courier New"/>
        </w:rPr>
        <w:t>s exempt pursuant to section 41</w:t>
      </w:r>
      <w:r w:rsidR="00A877F9" w:rsidRPr="00675758">
        <w:rPr>
          <w:rFonts w:ascii="Courier New" w:hAnsi="Courier New"/>
        </w:rPr>
        <w:noBreakHyphen/>
      </w:r>
      <w:r w:rsidRPr="00675758">
        <w:rPr>
          <w:rFonts w:ascii="Courier New" w:hAnsi="Courier New"/>
        </w:rPr>
        <w:t>742, subsection D, paragraph 1, 2, 3 or 5 is eligible for an additional leave of absence until released from active duty by competent authority.  During the additional leave of absence, the officer or employee shall continue to receive the officer's or employee's salary or compensation, less the amount of all pay and allowances for activities while on active duty with the national disaster medical system.</w:t>
      </w:r>
    </w:p>
    <w:p w14:paraId="30C4ABA0" w14:textId="77777777" w:rsidR="00EB6B0A" w:rsidRPr="00675758" w:rsidRDefault="00EB6B0A" w:rsidP="00EB6B0A">
      <w:pPr>
        <w:pStyle w:val="P06-00"/>
        <w:rPr>
          <w:rFonts w:ascii="Courier New" w:hAnsi="Courier New"/>
        </w:rPr>
      </w:pPr>
      <w:r w:rsidRPr="00675758">
        <w:rPr>
          <w:rFonts w:ascii="Courier New" w:hAnsi="Courier New"/>
        </w:rPr>
        <w:t>B.  An officer or employee who receives salary or compensation pursuant to subsection A of this section is not entitled to accrue annual leave or sick leave during the period of active duty.</w:t>
      </w:r>
    </w:p>
    <w:p w14:paraId="03F8D4EC" w14:textId="77777777" w:rsidR="00EB6B0A" w:rsidRPr="00675758" w:rsidRDefault="00EB6B0A" w:rsidP="00EB6B0A">
      <w:pPr>
        <w:pStyle w:val="P06-00"/>
        <w:rPr>
          <w:rFonts w:ascii="Courier New" w:hAnsi="Courier New"/>
        </w:rPr>
      </w:pPr>
      <w:r w:rsidRPr="00675758">
        <w:rPr>
          <w:rFonts w:ascii="Courier New" w:hAnsi="Courier New"/>
        </w:rPr>
        <w:t>C.  An officer or employee may receive compensation pursuant to subsection A of this section for the continuous duration of the officer's or employee's order.</w:t>
      </w:r>
    </w:p>
    <w:p w14:paraId="7C0D1342" w14:textId="77777777" w:rsidR="00EB6B0A" w:rsidRPr="00675758" w:rsidRDefault="00EB6B0A" w:rsidP="00EB6B0A">
      <w:pPr>
        <w:pStyle w:val="P06-00"/>
        <w:rPr>
          <w:rFonts w:ascii="Courier New" w:hAnsi="Courier New"/>
        </w:rPr>
      </w:pPr>
      <w:r w:rsidRPr="00675758">
        <w:rPr>
          <w:rFonts w:ascii="Courier New" w:hAnsi="Courier New"/>
        </w:rPr>
        <w:t>D.  Within sixty days after an officer or employee who receives pay differential pursuant to this section completes the period of active duty, the officer or employee shall provide proof that the officer or employee rendered honorable service while on active duty during any period for which the officer or employee received the pay differential pursuant to this section.  This state may seek recovery of the pay differential from any person who fails to provide proof of honorable service.</w:t>
      </w:r>
    </w:p>
    <w:p w14:paraId="1CA8CDA7" w14:textId="77777777" w:rsidR="00EB6B0A" w:rsidRPr="00675758" w:rsidRDefault="00EB6B0A" w:rsidP="00EB6B0A">
      <w:pPr>
        <w:pStyle w:val="P06-00"/>
        <w:rPr>
          <w:rFonts w:ascii="Courier New" w:hAnsi="Courier New"/>
        </w:rPr>
      </w:pPr>
      <w:r w:rsidRPr="00675758">
        <w:rPr>
          <w:rFonts w:ascii="Courier New" w:hAnsi="Courier New"/>
        </w:rPr>
        <w:t xml:space="preserve">E.  The rights and duties of an officer or employee who is subject to this section is subject to the uniformed services employment and reemployment rights act (38 </w:t>
      </w:r>
      <w:smartTag w:uri="urn:schemas-microsoft-com:office:smarttags" w:element="country-region">
        <w:smartTag w:uri="urn:schemas-microsoft-com:office:smarttags" w:element="place">
          <w:r w:rsidRPr="00675758">
            <w:rPr>
              <w:rFonts w:ascii="Courier New" w:hAnsi="Courier New"/>
            </w:rPr>
            <w:t>United States</w:t>
          </w:r>
        </w:smartTag>
      </w:smartTag>
      <w:r w:rsidRPr="00675758">
        <w:rPr>
          <w:rFonts w:ascii="Courier New" w:hAnsi="Courier New"/>
        </w:rPr>
        <w:t xml:space="preserve"> Code chapter 43).</w:t>
      </w:r>
    </w:p>
    <w:p w14:paraId="12E6511E" w14:textId="77777777" w:rsidR="00EB6B0A" w:rsidRPr="00675758" w:rsidRDefault="00EB6B0A" w:rsidP="00EB6B0A">
      <w:pPr>
        <w:pStyle w:val="P06-00"/>
        <w:rPr>
          <w:rFonts w:ascii="Courier New" w:hAnsi="Courier New"/>
        </w:rPr>
      </w:pPr>
      <w:r w:rsidRPr="00675758">
        <w:rPr>
          <w:rFonts w:ascii="Courier New" w:hAnsi="Courier New"/>
        </w:rPr>
        <w:t xml:space="preserve">F.  The director of the department of administration shall establish procedures to be used by an eligible officer or employee to receive compensation pursuant to subsection A of this section. </w:t>
      </w:r>
      <w:r w:rsidRPr="00675758">
        <w:rPr>
          <w:rFonts w:ascii="Courier New" w:hAnsi="Courier New"/>
          <w:vanish/>
        </w:rPr>
        <w:fldChar w:fldCharType="begin"/>
      </w:r>
      <w:r w:rsidRPr="00675758">
        <w:rPr>
          <w:rFonts w:ascii="Courier New" w:hAnsi="Courier New"/>
          <w:vanish/>
        </w:rPr>
        <w:instrText xml:space="preserve"> COMMENTS END_STATUTE \* MERGEFORMAT </w:instrText>
      </w:r>
      <w:r w:rsidRPr="00675758">
        <w:rPr>
          <w:rFonts w:ascii="Courier New" w:hAnsi="Courier New"/>
          <w:vanish/>
        </w:rPr>
        <w:fldChar w:fldCharType="separate"/>
      </w:r>
      <w:r w:rsidRPr="00675758">
        <w:rPr>
          <w:rFonts w:ascii="Courier New" w:hAnsi="Courier New"/>
          <w:vanish/>
        </w:rPr>
        <w:t>END_STATUTE</w:t>
      </w:r>
      <w:r w:rsidRPr="00675758">
        <w:rPr>
          <w:rFonts w:ascii="Courier New" w:hAnsi="Courier New"/>
          <w:vanish/>
        </w:rPr>
        <w:fldChar w:fldCharType="end"/>
      </w:r>
    </w:p>
    <w:p w14:paraId="28C2B062" w14:textId="77777777" w:rsidR="00F540AD" w:rsidRPr="00675758" w:rsidRDefault="00F540AD">
      <w:pPr>
        <w:rPr>
          <w:rFonts w:ascii="Courier New" w:hAnsi="Courier New"/>
        </w:rPr>
      </w:pPr>
    </w:p>
    <w:sectPr w:rsidR="00F540AD" w:rsidRPr="00675758">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54CA" w14:textId="77777777" w:rsidR="00B678FD" w:rsidRDefault="00B678FD">
      <w:r>
        <w:separator/>
      </w:r>
    </w:p>
  </w:endnote>
  <w:endnote w:type="continuationSeparator" w:id="0">
    <w:p w14:paraId="3C8909C2" w14:textId="77777777" w:rsidR="00B678FD" w:rsidRDefault="00B6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57A30" w14:textId="77777777" w:rsidR="00B678FD" w:rsidRDefault="00B678FD">
      <w:r>
        <w:separator/>
      </w:r>
    </w:p>
  </w:footnote>
  <w:footnote w:type="continuationSeparator" w:id="0">
    <w:p w14:paraId="77487680" w14:textId="77777777" w:rsidR="00B678FD" w:rsidRDefault="00B67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14031230">
    <w:abstractNumId w:val="1"/>
  </w:num>
  <w:num w:numId="2" w16cid:durableId="547955758">
    <w:abstractNumId w:val="1"/>
  </w:num>
  <w:num w:numId="3" w16cid:durableId="1000472853">
    <w:abstractNumId w:val="0"/>
  </w:num>
  <w:num w:numId="4" w16cid:durableId="6337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0A"/>
    <w:rsid w:val="000E14E7"/>
    <w:rsid w:val="00140745"/>
    <w:rsid w:val="00293379"/>
    <w:rsid w:val="003F1678"/>
    <w:rsid w:val="00451A4D"/>
    <w:rsid w:val="00463E1B"/>
    <w:rsid w:val="00675758"/>
    <w:rsid w:val="00A877F9"/>
    <w:rsid w:val="00B678FD"/>
    <w:rsid w:val="00C356E1"/>
    <w:rsid w:val="00EB6B0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181FE62A"/>
  <w15:chartTrackingRefBased/>
  <w15:docId w15:val="{7EFBF750-5C47-4330-B34A-CF34D141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B6B0A"/>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346</Words>
  <Characters>1780</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38-610.02; Leave of absence and compensation for national disaster medical system employment</dc:title>
  <dc:subject>Leave of absence and compensation for national disaster medical system employment</dc:subject>
  <dc:creator>Arizona Legislative Council</dc:creator>
  <cp:keywords/>
  <dc:description/>
  <cp:lastModifiedBy>dbupdate</cp:lastModifiedBy>
  <cp:revision>2</cp:revision>
  <cp:lastPrinted>2012-07-18T15:35:00Z</cp:lastPrinted>
  <dcterms:created xsi:type="dcterms:W3CDTF">2025-09-21T03:23:00Z</dcterms:created>
  <dcterms:modified xsi:type="dcterms:W3CDTF">2025-09-21T03:23:00Z</dcterms:modified>
</cp:coreProperties>
</file>