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33FE" w14:textId="08F2B3DD" w:rsidR="00E97ECC" w:rsidRPr="0009591D" w:rsidRDefault="00E97ECC" w:rsidP="00E97ECC">
      <w:pPr>
        <w:pStyle w:val="SEC06-17"/>
        <w:rPr>
          <w:rStyle w:val="SECHEAD"/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fldChar w:fldCharType="begin"/>
      </w:r>
      <w:r w:rsidRPr="0009591D">
        <w:rPr>
          <w:rFonts w:ascii="Courier New" w:hAnsi="Courier New" w:cs="Courier New"/>
        </w:rPr>
        <w:instrText xml:space="preserve"> COMMENTS START_STATUTE \* MERGEFORMAT </w:instrText>
      </w:r>
      <w:r w:rsidRPr="0009591D">
        <w:rPr>
          <w:rFonts w:ascii="Courier New" w:hAnsi="Courier New" w:cs="Courier New"/>
        </w:rPr>
        <w:fldChar w:fldCharType="separate"/>
      </w:r>
      <w:r w:rsidRPr="0009591D">
        <w:rPr>
          <w:rFonts w:ascii="Courier New" w:hAnsi="Courier New" w:cs="Courier New"/>
          <w:vanish/>
        </w:rPr>
        <w:t>START_STATUTE</w:t>
      </w:r>
      <w:r w:rsidRPr="0009591D">
        <w:rPr>
          <w:rFonts w:ascii="Courier New" w:hAnsi="Courier New" w:cs="Courier New"/>
        </w:rPr>
        <w:fldChar w:fldCharType="end"/>
      </w:r>
      <w:r w:rsidRPr="0009591D">
        <w:rPr>
          <w:rStyle w:val="SNUM"/>
          <w:rFonts w:ascii="Courier New" w:hAnsi="Courier New" w:cs="Courier New"/>
        </w:rPr>
        <w:t>36-4001.</w:t>
      </w:r>
      <w:r w:rsidRPr="0009591D">
        <w:rPr>
          <w:rFonts w:ascii="Courier New" w:hAnsi="Courier New" w:cs="Courier New"/>
        </w:rPr>
        <w:t>  </w:t>
      </w:r>
      <w:r w:rsidRPr="0009591D">
        <w:rPr>
          <w:rStyle w:val="SECHEAD"/>
          <w:rFonts w:ascii="Courier New" w:hAnsi="Courier New" w:cs="Courier New"/>
        </w:rPr>
        <w:t>Definitions</w:t>
      </w:r>
    </w:p>
    <w:p w14:paraId="2CAC83B2" w14:textId="1948BEE2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In this article, unless the context otherwise requires:</w:t>
      </w:r>
    </w:p>
    <w:p w14:paraId="71451722" w14:textId="77777777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1.  "Attorney for the state" means the county attorney in the county where the committed defendant was found to be a committed defendant, or the attorney general, who represents this state at any proceedings held pursuant to this chapter.</w:t>
      </w:r>
    </w:p>
    <w:p w14:paraId="02955A88" w14:textId="4436BEE2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2.  "Biannually" means twice per year.</w:t>
      </w:r>
    </w:p>
    <w:p w14:paraId="242A6885" w14:textId="0353D758" w:rsidR="00360628" w:rsidRPr="0009591D" w:rsidRDefault="00360628" w:rsidP="00360628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3.  "Committed defendant":</w:t>
      </w:r>
    </w:p>
    <w:p w14:paraId="09F87DE1" w14:textId="2B0742A9" w:rsidR="00360628" w:rsidRPr="0009591D" w:rsidRDefault="00360628" w:rsidP="00360628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(a)  </w:t>
      </w:r>
      <w:r w:rsidR="00D97F3D" w:rsidRPr="0009591D">
        <w:rPr>
          <w:rFonts w:ascii="Courier New" w:hAnsi="Courier New" w:cs="Courier New"/>
        </w:rPr>
        <w:t>M</w:t>
      </w:r>
      <w:r w:rsidRPr="0009591D">
        <w:rPr>
          <w:rFonts w:ascii="Courier New" w:hAnsi="Courier New" w:cs="Courier New"/>
        </w:rPr>
        <w:t>eans a person who has been determined to be incompetent and nonrestorable and dangerous pursuant to title 13, chapter 41.</w:t>
      </w:r>
    </w:p>
    <w:p w14:paraId="1D01D6C4" w14:textId="77777777" w:rsidR="00360628" w:rsidRPr="0009591D" w:rsidRDefault="00360628" w:rsidP="00360628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(b)  Includes the committed defendant's attorney or the committed defendant's court</w:t>
      </w:r>
      <w:r w:rsidRPr="0009591D">
        <w:rPr>
          <w:rFonts w:ascii="Courier New" w:hAnsi="Courier New" w:cs="Courier New"/>
        </w:rPr>
        <w:noBreakHyphen/>
        <w:t>appointed guardian, if any.</w:t>
      </w:r>
    </w:p>
    <w:p w14:paraId="36BECB87" w14:textId="36F14B26" w:rsidR="00E97ECC" w:rsidRPr="0009591D" w:rsidRDefault="00360628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4</w:t>
      </w:r>
      <w:r w:rsidR="00E97ECC" w:rsidRPr="0009591D">
        <w:rPr>
          <w:rFonts w:ascii="Courier New" w:hAnsi="Courier New" w:cs="Courier New"/>
        </w:rPr>
        <w:t>.  "Competent professional" means a person who is:</w:t>
      </w:r>
    </w:p>
    <w:p w14:paraId="5092D5C2" w14:textId="050139DB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(a)  </w:t>
      </w:r>
      <w:r w:rsidR="00360628" w:rsidRPr="0009591D">
        <w:rPr>
          <w:rFonts w:ascii="Courier New" w:hAnsi="Courier New" w:cs="Courier New"/>
        </w:rPr>
        <w:t>F</w:t>
      </w:r>
      <w:r w:rsidRPr="0009591D">
        <w:rPr>
          <w:rFonts w:ascii="Courier New" w:hAnsi="Courier New" w:cs="Courier New"/>
        </w:rPr>
        <w:t>amiliar with this state's criminal and involuntary commitment statutes and standards that are available in this state for persons with a mental illness, defect or disability.</w:t>
      </w:r>
    </w:p>
    <w:p w14:paraId="2C1F4A8B" w14:textId="58395677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(b)  </w:t>
      </w:r>
      <w:r w:rsidR="00360628" w:rsidRPr="0009591D">
        <w:rPr>
          <w:rFonts w:ascii="Courier New" w:hAnsi="Courier New" w:cs="Courier New"/>
        </w:rPr>
        <w:t>A</w:t>
      </w:r>
      <w:r w:rsidRPr="0009591D">
        <w:rPr>
          <w:rFonts w:ascii="Courier New" w:hAnsi="Courier New" w:cs="Courier New"/>
        </w:rPr>
        <w:t>pproved by the superior court as meeting court approved guidelines.</w:t>
      </w:r>
    </w:p>
    <w:p w14:paraId="335EE42D" w14:textId="77777777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5.  "Dangerous" means that, as a result of a mental illness, defect or disability, a person's continued behavior can reasonably be expected, on the basis of a mental health expert's opinion, to result in serious physical harm or death to another person.</w:t>
      </w:r>
    </w:p>
    <w:p w14:paraId="5A645974" w14:textId="4503CE49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6.  "Less restrictive alternative" means court</w:t>
      </w:r>
      <w:r w:rsidR="00C801F3" w:rsidRPr="0009591D">
        <w:rPr>
          <w:rFonts w:ascii="Courier New" w:hAnsi="Courier New" w:cs="Courier New"/>
        </w:rPr>
        <w:noBreakHyphen/>
      </w:r>
      <w:r w:rsidRPr="0009591D">
        <w:rPr>
          <w:rFonts w:ascii="Courier New" w:hAnsi="Courier New" w:cs="Courier New"/>
        </w:rPr>
        <w:t>ordered treatment in a setting that is less restrictive than total confinement.</w:t>
      </w:r>
    </w:p>
    <w:p w14:paraId="56C89F71" w14:textId="77777777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7.  "Medical director" means the medical director of the secure behavioral health residential facility in which the committed defendant resides.</w:t>
      </w:r>
    </w:p>
    <w:p w14:paraId="699985E5" w14:textId="6E346F2A" w:rsidR="00E97ECC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>8.  "Mental illness, defect or disability" means a psychiatric or neurological disorder that is evidenced by behavioral or emotional symptoms, including a congenital mental condition, a condition resulting from injury or disease or a developmental disability as defined in section 36</w:t>
      </w:r>
      <w:r w:rsidR="00360628" w:rsidRPr="0009591D">
        <w:rPr>
          <w:rFonts w:ascii="Courier New" w:hAnsi="Courier New" w:cs="Courier New"/>
        </w:rPr>
        <w:noBreakHyphen/>
      </w:r>
      <w:r w:rsidRPr="0009591D">
        <w:rPr>
          <w:rFonts w:ascii="Courier New" w:hAnsi="Courier New" w:cs="Courier New"/>
        </w:rPr>
        <w:t>551.</w:t>
      </w:r>
    </w:p>
    <w:p w14:paraId="78C59FA2" w14:textId="4864BE43" w:rsidR="00F540AD" w:rsidRPr="0009591D" w:rsidRDefault="00E97ECC" w:rsidP="00E97ECC">
      <w:pPr>
        <w:pStyle w:val="P06-00"/>
        <w:rPr>
          <w:rFonts w:ascii="Courier New" w:hAnsi="Courier New" w:cs="Courier New"/>
        </w:rPr>
      </w:pPr>
      <w:r w:rsidRPr="0009591D">
        <w:rPr>
          <w:rFonts w:ascii="Courier New" w:hAnsi="Courier New" w:cs="Courier New"/>
        </w:rPr>
        <w:t xml:space="preserve">9.  "Secure state </w:t>
      </w:r>
      <w:r w:rsidR="00A22F88" w:rsidRPr="0009591D">
        <w:rPr>
          <w:rFonts w:ascii="Courier New" w:hAnsi="Courier New" w:cs="Courier New"/>
        </w:rPr>
        <w:t>mental</w:t>
      </w:r>
      <w:r w:rsidRPr="0009591D">
        <w:rPr>
          <w:rFonts w:ascii="Courier New" w:hAnsi="Courier New" w:cs="Courier New"/>
        </w:rPr>
        <w:t xml:space="preserve"> health facility" </w:t>
      </w:r>
      <w:r w:rsidR="00C801F3" w:rsidRPr="0009591D">
        <w:rPr>
          <w:rFonts w:ascii="Courier New" w:hAnsi="Courier New" w:cs="Courier New"/>
        </w:rPr>
        <w:t>means a secu</w:t>
      </w:r>
      <w:r w:rsidRPr="0009591D">
        <w:rPr>
          <w:rFonts w:ascii="Courier New" w:hAnsi="Courier New" w:cs="Courier New"/>
        </w:rPr>
        <w:t>re behavioral health residential facility that is licensed pursuant to section 36</w:t>
      </w:r>
      <w:r w:rsidRPr="0009591D">
        <w:rPr>
          <w:rFonts w:ascii="Courier New" w:hAnsi="Courier New" w:cs="Courier New"/>
        </w:rPr>
        <w:noBreakHyphen/>
        <w:t xml:space="preserve">425.06. </w:t>
      </w:r>
      <w:r w:rsidRPr="0009591D">
        <w:rPr>
          <w:rFonts w:ascii="Courier New" w:hAnsi="Courier New" w:cs="Courier New"/>
        </w:rPr>
        <w:fldChar w:fldCharType="begin"/>
      </w:r>
      <w:r w:rsidRPr="0009591D">
        <w:rPr>
          <w:rFonts w:ascii="Courier New" w:hAnsi="Courier New" w:cs="Courier New"/>
        </w:rPr>
        <w:instrText xml:space="preserve"> COMMENTS END_STATUTE \* MERGEFORMAT </w:instrText>
      </w:r>
      <w:r w:rsidRPr="0009591D">
        <w:rPr>
          <w:rFonts w:ascii="Courier New" w:hAnsi="Courier New" w:cs="Courier New"/>
        </w:rPr>
        <w:fldChar w:fldCharType="separate"/>
      </w:r>
      <w:r w:rsidRPr="0009591D">
        <w:rPr>
          <w:rFonts w:ascii="Courier New" w:hAnsi="Courier New" w:cs="Courier New"/>
          <w:vanish/>
        </w:rPr>
        <w:t>END_STATUTE</w:t>
      </w:r>
      <w:r w:rsidRPr="0009591D">
        <w:rPr>
          <w:rFonts w:ascii="Courier New" w:hAnsi="Courier New" w:cs="Courier New"/>
        </w:rPr>
        <w:fldChar w:fldCharType="end"/>
      </w:r>
    </w:p>
    <w:sectPr w:rsidR="00F540AD" w:rsidRPr="0009591D" w:rsidSect="00E97ECC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53F8" w14:textId="77777777" w:rsidR="00E97ECC" w:rsidRDefault="00E97ECC">
      <w:r>
        <w:separator/>
      </w:r>
    </w:p>
  </w:endnote>
  <w:endnote w:type="continuationSeparator" w:id="0">
    <w:p w14:paraId="7E1D1126" w14:textId="77777777" w:rsidR="00E97ECC" w:rsidRDefault="00E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9C7F" w14:textId="77777777" w:rsidR="00E97ECC" w:rsidRDefault="00E97ECC">
      <w:r>
        <w:separator/>
      </w:r>
    </w:p>
  </w:footnote>
  <w:footnote w:type="continuationSeparator" w:id="0">
    <w:p w14:paraId="4906414A" w14:textId="77777777" w:rsidR="00E97ECC" w:rsidRDefault="00E9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00271863">
    <w:abstractNumId w:val="8"/>
  </w:num>
  <w:num w:numId="2" w16cid:durableId="1536427298">
    <w:abstractNumId w:val="8"/>
  </w:num>
  <w:num w:numId="3" w16cid:durableId="764568281">
    <w:abstractNumId w:val="7"/>
  </w:num>
  <w:num w:numId="4" w16cid:durableId="1545940975">
    <w:abstractNumId w:val="7"/>
  </w:num>
  <w:num w:numId="5" w16cid:durableId="1477988207">
    <w:abstractNumId w:val="10"/>
  </w:num>
  <w:num w:numId="6" w16cid:durableId="2146770985">
    <w:abstractNumId w:val="11"/>
  </w:num>
  <w:num w:numId="7" w16cid:durableId="1288857757">
    <w:abstractNumId w:val="12"/>
  </w:num>
  <w:num w:numId="8" w16cid:durableId="1408917793">
    <w:abstractNumId w:val="9"/>
  </w:num>
  <w:num w:numId="9" w16cid:durableId="40253314">
    <w:abstractNumId w:val="6"/>
  </w:num>
  <w:num w:numId="10" w16cid:durableId="1958413868">
    <w:abstractNumId w:val="5"/>
  </w:num>
  <w:num w:numId="11" w16cid:durableId="1255742954">
    <w:abstractNumId w:val="4"/>
  </w:num>
  <w:num w:numId="12" w16cid:durableId="1426415117">
    <w:abstractNumId w:val="3"/>
  </w:num>
  <w:num w:numId="13" w16cid:durableId="235019023">
    <w:abstractNumId w:val="2"/>
  </w:num>
  <w:num w:numId="14" w16cid:durableId="1858613089">
    <w:abstractNumId w:val="1"/>
  </w:num>
  <w:num w:numId="15" w16cid:durableId="107289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CC"/>
    <w:rsid w:val="00010503"/>
    <w:rsid w:val="00033AE7"/>
    <w:rsid w:val="0009591D"/>
    <w:rsid w:val="00360628"/>
    <w:rsid w:val="004725DA"/>
    <w:rsid w:val="00A22F88"/>
    <w:rsid w:val="00C801F3"/>
    <w:rsid w:val="00D97F3D"/>
    <w:rsid w:val="00E41B6D"/>
    <w:rsid w:val="00E623A6"/>
    <w:rsid w:val="00E97ECC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074F"/>
  <w15:chartTrackingRefBased/>
  <w15:docId w15:val="{D2FE8BB3-48E6-40CC-8F6F-573F2D4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E97ECC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E97ECC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297</Words>
  <Characters>1699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36-4001; Definitions_x000d_</vt:lpstr>
    </vt:vector>
  </TitlesOfParts>
  <Company>LCS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36-4001; Definitions</dc:title>
  <dc:subject>Definitions</dc:subject>
  <dc:creator>Arizona Legislative Council</dc:creator>
  <cp:keywords/>
  <dc:description>0352.docx - 552R - 2022</dc:description>
  <cp:lastModifiedBy>dbupdate</cp:lastModifiedBy>
  <cp:revision>2</cp:revision>
  <cp:lastPrinted>2022-08-25T17:39:00Z</cp:lastPrinted>
  <dcterms:created xsi:type="dcterms:W3CDTF">2025-09-21T02:33:00Z</dcterms:created>
  <dcterms:modified xsi:type="dcterms:W3CDTF">2025-09-21T02:33:00Z</dcterms:modified>
</cp:coreProperties>
</file>