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D03C3" w14:textId="77777777" w:rsidR="008E3E17" w:rsidRPr="00986864" w:rsidRDefault="008E3E17" w:rsidP="008E3E17">
      <w:pPr>
        <w:pStyle w:val="SEC06-17"/>
        <w:rPr>
          <w:rFonts w:ascii="Courier New" w:hAnsi="Courier New" w:cs="Courier New"/>
        </w:rPr>
      </w:pPr>
      <w:r w:rsidRPr="00986864">
        <w:rPr>
          <w:rFonts w:ascii="Courier New" w:hAnsi="Courier New" w:cs="Courier New"/>
        </w:rPr>
        <w:fldChar w:fldCharType="begin"/>
      </w:r>
      <w:r w:rsidRPr="00986864">
        <w:rPr>
          <w:rFonts w:ascii="Courier New" w:hAnsi="Courier New" w:cs="Courier New"/>
        </w:rPr>
        <w:instrText xml:space="preserve"> COMMENTS START_STATUTE \* MERGEFORMAT </w:instrText>
      </w:r>
      <w:r w:rsidRPr="00986864">
        <w:rPr>
          <w:rFonts w:ascii="Courier New" w:hAnsi="Courier New" w:cs="Courier New"/>
        </w:rPr>
        <w:fldChar w:fldCharType="separate"/>
      </w:r>
      <w:r w:rsidRPr="00986864">
        <w:rPr>
          <w:rFonts w:ascii="Courier New" w:hAnsi="Courier New" w:cs="Courier New"/>
          <w:vanish/>
        </w:rPr>
        <w:t>START_STATUTE</w:t>
      </w:r>
      <w:r w:rsidRPr="00986864">
        <w:rPr>
          <w:rFonts w:ascii="Courier New" w:hAnsi="Courier New" w:cs="Courier New"/>
        </w:rPr>
        <w:fldChar w:fldCharType="end"/>
      </w:r>
      <w:r w:rsidRPr="00986864">
        <w:rPr>
          <w:rStyle w:val="SNUM"/>
          <w:rFonts w:ascii="Courier New" w:hAnsi="Courier New" w:cs="Courier New"/>
        </w:rPr>
        <w:t>36-2999.71.</w:t>
      </w:r>
      <w:r w:rsidRPr="00986864">
        <w:rPr>
          <w:rFonts w:ascii="Courier New" w:hAnsi="Courier New" w:cs="Courier New"/>
        </w:rPr>
        <w:t>  </w:t>
      </w:r>
      <w:r w:rsidRPr="00986864">
        <w:rPr>
          <w:rStyle w:val="SECHEAD"/>
          <w:rFonts w:ascii="Courier New" w:hAnsi="Courier New" w:cs="Courier New"/>
        </w:rPr>
        <w:t>Definitions</w:t>
      </w:r>
    </w:p>
    <w:p w14:paraId="29262F60" w14:textId="77777777" w:rsidR="006407F6" w:rsidRPr="00986864" w:rsidRDefault="006407F6" w:rsidP="008E3E17">
      <w:pPr>
        <w:pStyle w:val="SEC06-17"/>
        <w:rPr>
          <w:rFonts w:ascii="Courier New" w:hAnsi="Courier New" w:cs="Courier New"/>
        </w:rPr>
      </w:pPr>
    </w:p>
    <w:p w14:paraId="38F4400E" w14:textId="77777777" w:rsidR="006407F6" w:rsidRPr="00986864" w:rsidRDefault="006407F6" w:rsidP="008E3E17">
      <w:pPr>
        <w:pStyle w:val="SEC06-17"/>
        <w:rPr>
          <w:rFonts w:ascii="Courier New" w:hAnsi="Courier New" w:cs="Courier New"/>
        </w:rPr>
      </w:pPr>
      <w:r w:rsidRPr="00986864">
        <w:rPr>
          <w:rFonts w:ascii="Courier New" w:hAnsi="Courier New" w:cs="Courier New"/>
        </w:rPr>
        <w:t>(Conditionally Rpld.)</w:t>
      </w:r>
    </w:p>
    <w:p w14:paraId="0D4A2C2F" w14:textId="77777777" w:rsidR="006407F6" w:rsidRPr="00986864" w:rsidRDefault="006407F6" w:rsidP="008E3E17">
      <w:pPr>
        <w:pStyle w:val="SEC06-17"/>
        <w:rPr>
          <w:rFonts w:ascii="Courier New" w:hAnsi="Courier New" w:cs="Courier New"/>
        </w:rPr>
      </w:pPr>
    </w:p>
    <w:p w14:paraId="718DCB68" w14:textId="77777777" w:rsidR="008E3E17" w:rsidRPr="00986864" w:rsidRDefault="008E3E17" w:rsidP="008E3E17">
      <w:pPr>
        <w:pStyle w:val="SEC06-17"/>
        <w:rPr>
          <w:rFonts w:ascii="Courier New" w:hAnsi="Courier New" w:cs="Courier New"/>
        </w:rPr>
      </w:pPr>
      <w:r w:rsidRPr="00986864">
        <w:rPr>
          <w:rFonts w:ascii="Courier New" w:hAnsi="Courier New" w:cs="Courier New"/>
        </w:rPr>
        <w:t>In this article, unless the context otherwise requires:</w:t>
      </w:r>
    </w:p>
    <w:p w14:paraId="67C147CB" w14:textId="77777777" w:rsidR="008E3E17" w:rsidRPr="00986864" w:rsidRDefault="008E3E17" w:rsidP="008E3E17">
      <w:pPr>
        <w:pStyle w:val="P06-00"/>
        <w:rPr>
          <w:rFonts w:ascii="Courier New" w:hAnsi="Courier New" w:cs="Courier New"/>
        </w:rPr>
      </w:pPr>
      <w:r w:rsidRPr="00986864">
        <w:rPr>
          <w:rFonts w:ascii="Courier New" w:hAnsi="Courier New" w:cs="Courier New"/>
        </w:rPr>
        <w:t>1.  "Administration" has the same meaning prescribed in section 36</w:t>
      </w:r>
      <w:r w:rsidRPr="00986864">
        <w:rPr>
          <w:rFonts w:ascii="Courier New" w:hAnsi="Courier New" w:cs="Courier New"/>
        </w:rPr>
        <w:noBreakHyphen/>
        <w:t>2901.</w:t>
      </w:r>
    </w:p>
    <w:p w14:paraId="7CEC300D" w14:textId="77777777" w:rsidR="008E3E17" w:rsidRPr="00986864" w:rsidRDefault="008E3E17" w:rsidP="008E3E17">
      <w:pPr>
        <w:pStyle w:val="P06-00"/>
        <w:rPr>
          <w:rFonts w:ascii="Courier New" w:hAnsi="Courier New" w:cs="Courier New"/>
        </w:rPr>
      </w:pPr>
      <w:r w:rsidRPr="00986864">
        <w:rPr>
          <w:rFonts w:ascii="Courier New" w:hAnsi="Courier New" w:cs="Courier New"/>
        </w:rPr>
        <w:t>2.  "Base reimbursement level":</w:t>
      </w:r>
    </w:p>
    <w:p w14:paraId="0BFC65DA" w14:textId="77777777" w:rsidR="008E3E17" w:rsidRPr="00986864" w:rsidRDefault="008E3E17" w:rsidP="008E3E17">
      <w:pPr>
        <w:pStyle w:val="P06-00"/>
        <w:rPr>
          <w:rFonts w:ascii="Courier New" w:hAnsi="Courier New" w:cs="Courier New"/>
        </w:rPr>
      </w:pPr>
      <w:r w:rsidRPr="00986864">
        <w:rPr>
          <w:rFonts w:ascii="Courier New" w:hAnsi="Courier New" w:cs="Courier New"/>
        </w:rPr>
        <w:t>(a)  Means the total expenditures by the Arizona health care cost containment system and its contracted health plans for hospital services to eligible persons in state fiscal year 2019</w:t>
      </w:r>
      <w:r w:rsidRPr="00986864">
        <w:rPr>
          <w:rFonts w:ascii="Courier New" w:hAnsi="Courier New" w:cs="Courier New"/>
        </w:rPr>
        <w:noBreakHyphen/>
        <w:t>2020.</w:t>
      </w:r>
    </w:p>
    <w:p w14:paraId="6CDC0AE0" w14:textId="77777777" w:rsidR="008E3E17" w:rsidRPr="00986864" w:rsidRDefault="008E3E17" w:rsidP="008E3E17">
      <w:pPr>
        <w:pStyle w:val="P06-00"/>
        <w:rPr>
          <w:rFonts w:ascii="Courier New" w:hAnsi="Courier New" w:cs="Courier New"/>
        </w:rPr>
      </w:pPr>
      <w:r w:rsidRPr="00986864">
        <w:rPr>
          <w:rFonts w:ascii="Courier New" w:hAnsi="Courier New" w:cs="Courier New"/>
        </w:rPr>
        <w:t>(b)  Does not include directed payments made pursuant to this article or payments made through the pediatric services initiative pursuant to 42 Code of Federal R</w:t>
      </w:r>
      <w:r w:rsidR="006407F6" w:rsidRPr="00986864">
        <w:rPr>
          <w:rFonts w:ascii="Courier New" w:hAnsi="Courier New" w:cs="Courier New"/>
        </w:rPr>
        <w:t>e</w:t>
      </w:r>
      <w:r w:rsidRPr="00986864">
        <w:rPr>
          <w:rFonts w:ascii="Courier New" w:hAnsi="Courier New" w:cs="Courier New"/>
        </w:rPr>
        <w:t>gulations section 438.6(c).</w:t>
      </w:r>
    </w:p>
    <w:p w14:paraId="509A136F" w14:textId="77777777" w:rsidR="00F540AD" w:rsidRPr="00986864" w:rsidRDefault="008E3E17" w:rsidP="008E3E17">
      <w:pPr>
        <w:pStyle w:val="P06-00"/>
        <w:rPr>
          <w:rFonts w:ascii="Courier New" w:hAnsi="Courier New" w:cs="Courier New"/>
        </w:rPr>
      </w:pPr>
      <w:r w:rsidRPr="00986864">
        <w:rPr>
          <w:rFonts w:ascii="Courier New" w:hAnsi="Courier New" w:cs="Courier New"/>
        </w:rPr>
        <w:t>3.  "Director" has the same meaning prescribed in section 36</w:t>
      </w:r>
      <w:r w:rsidRPr="00986864">
        <w:rPr>
          <w:rFonts w:ascii="Courier New" w:hAnsi="Courier New" w:cs="Courier New"/>
        </w:rPr>
        <w:noBreakHyphen/>
        <w:t xml:space="preserve">2901. </w:t>
      </w:r>
      <w:r w:rsidRPr="00986864">
        <w:rPr>
          <w:rFonts w:ascii="Courier New" w:hAnsi="Courier New" w:cs="Courier New"/>
        </w:rPr>
        <w:fldChar w:fldCharType="begin"/>
      </w:r>
      <w:r w:rsidRPr="00986864">
        <w:rPr>
          <w:rFonts w:ascii="Courier New" w:hAnsi="Courier New" w:cs="Courier New"/>
        </w:rPr>
        <w:instrText xml:space="preserve"> COMMENTS END_STATUTE \* MERGEFORMAT </w:instrText>
      </w:r>
      <w:r w:rsidRPr="00986864">
        <w:rPr>
          <w:rFonts w:ascii="Courier New" w:hAnsi="Courier New" w:cs="Courier New"/>
        </w:rPr>
        <w:fldChar w:fldCharType="separate"/>
      </w:r>
      <w:r w:rsidRPr="00986864">
        <w:rPr>
          <w:rFonts w:ascii="Courier New" w:hAnsi="Courier New" w:cs="Courier New"/>
          <w:vanish/>
        </w:rPr>
        <w:t>END_STATUTE</w:t>
      </w:r>
      <w:r w:rsidRPr="00986864">
        <w:rPr>
          <w:rFonts w:ascii="Courier New" w:hAnsi="Courier New" w:cs="Courier New"/>
        </w:rPr>
        <w:fldChar w:fldCharType="end"/>
      </w:r>
    </w:p>
    <w:sectPr w:rsidR="00F540AD" w:rsidRPr="00986864" w:rsidSect="008E3E17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9F4E6" w14:textId="77777777" w:rsidR="008E3E17" w:rsidRDefault="008E3E17">
      <w:r>
        <w:separator/>
      </w:r>
    </w:p>
  </w:endnote>
  <w:endnote w:type="continuationSeparator" w:id="0">
    <w:p w14:paraId="3765D859" w14:textId="77777777" w:rsidR="008E3E17" w:rsidRDefault="008E3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85E11" w14:textId="77777777" w:rsidR="008E3E17" w:rsidRDefault="008E3E17">
      <w:r>
        <w:separator/>
      </w:r>
    </w:p>
  </w:footnote>
  <w:footnote w:type="continuationSeparator" w:id="0">
    <w:p w14:paraId="2A224A49" w14:textId="77777777" w:rsidR="008E3E17" w:rsidRDefault="008E3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2005816343">
    <w:abstractNumId w:val="8"/>
  </w:num>
  <w:num w:numId="2" w16cid:durableId="1184787818">
    <w:abstractNumId w:val="8"/>
  </w:num>
  <w:num w:numId="3" w16cid:durableId="982581940">
    <w:abstractNumId w:val="7"/>
  </w:num>
  <w:num w:numId="4" w16cid:durableId="1818495820">
    <w:abstractNumId w:val="7"/>
  </w:num>
  <w:num w:numId="5" w16cid:durableId="2055083359">
    <w:abstractNumId w:val="10"/>
  </w:num>
  <w:num w:numId="6" w16cid:durableId="197426892">
    <w:abstractNumId w:val="11"/>
  </w:num>
  <w:num w:numId="7" w16cid:durableId="1695229009">
    <w:abstractNumId w:val="12"/>
  </w:num>
  <w:num w:numId="8" w16cid:durableId="1306348355">
    <w:abstractNumId w:val="9"/>
  </w:num>
  <w:num w:numId="9" w16cid:durableId="1438215583">
    <w:abstractNumId w:val="6"/>
  </w:num>
  <w:num w:numId="10" w16cid:durableId="1581595214">
    <w:abstractNumId w:val="5"/>
  </w:num>
  <w:num w:numId="11" w16cid:durableId="1154566064">
    <w:abstractNumId w:val="4"/>
  </w:num>
  <w:num w:numId="12" w16cid:durableId="617838613">
    <w:abstractNumId w:val="3"/>
  </w:num>
  <w:num w:numId="13" w16cid:durableId="19405710">
    <w:abstractNumId w:val="2"/>
  </w:num>
  <w:num w:numId="14" w16cid:durableId="1171481980">
    <w:abstractNumId w:val="1"/>
  </w:num>
  <w:num w:numId="15" w16cid:durableId="141401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E17"/>
    <w:rsid w:val="00010503"/>
    <w:rsid w:val="00033AE7"/>
    <w:rsid w:val="006407F6"/>
    <w:rsid w:val="008E3E17"/>
    <w:rsid w:val="00986864"/>
    <w:rsid w:val="00E41B6D"/>
    <w:rsid w:val="00E623A6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787BE4"/>
  <w15:chartTrackingRefBased/>
  <w15:docId w15:val="{2E959832-5EF9-4266-989A-260C96578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rPr>
      <w:rFonts w:ascii="Letter Gothic-Drafting" w:hAnsi="Letter Gothic-Drafting"/>
    </w:rPr>
  </w:style>
  <w:style w:type="character" w:customStyle="1" w:styleId="O">
    <w:name w:val="O"/>
    <w:basedOn w:val="DefaultParagraphFont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link w:val="SEC06-17Char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basedOn w:val="DefaultParagraphFont"/>
    <w:rPr>
      <w:rFonts w:ascii="Letter Gothic-Drafting" w:hAnsi="Letter Gothic-Drafting"/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rFonts w:ascii="Letter Gothic-Drafting" w:hAnsi="Letter Gothic-Drafting"/>
      <w:caps/>
      <w:color w:val="0000FF"/>
    </w:rPr>
  </w:style>
  <w:style w:type="character" w:customStyle="1" w:styleId="UP">
    <w:name w:val="UP"/>
    <w:basedOn w:val="DefaultParagraphFont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33AE7"/>
    <w:rPr>
      <w:rFonts w:asciiTheme="majorHAnsi" w:eastAsiaTheme="majorEastAsia" w:hAnsiTheme="majorHAnsi" w:cstheme="majorBidi"/>
      <w:b/>
      <w:snapToGrid w:val="0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basedOn w:val="DefaultParagraphFont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basedOn w:val="BodyText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basedOn w:val="DefaultParagraphFont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basedOn w:val="DefaultParagraphFont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basedOn w:val="DefaultParagraphFont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basedOn w:val="DefaultParagraphFont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basedOn w:val="DefaultParagraphFont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basedOn w:val="DefaultParagraphFont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basedOn w:val="DefaultParagraphFont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33AE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rsid w:val="00033AE7"/>
    <w:rPr>
      <w:rFonts w:ascii="Letter Gothic-Drafting" w:hAnsi="Letter Gothic-Drafting"/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basedOn w:val="DefaultParagraphFont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basedOn w:val="DefaultParagraphFont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basedOn w:val="DefaultParagraphFont"/>
    <w:rsid w:val="00033AE7"/>
    <w:rPr>
      <w:rFonts w:ascii="Letter Gothic-Drafting" w:hAnsi="Letter Gothic-Drafting"/>
      <w:i/>
      <w:iCs/>
    </w:rPr>
  </w:style>
  <w:style w:type="character" w:styleId="HTMLCode">
    <w:name w:val="HTML Code"/>
    <w:basedOn w:val="DefaultParagraphFont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basedOn w:val="DefaultParagraphFont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basedOn w:val="DefaultParagraphFont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sid w:val="00033AE7"/>
    <w:rPr>
      <w:rFonts w:ascii="Letter Gothic-Drafting" w:hAnsi="Letter Gothic-Drafting"/>
      <w:i/>
      <w:iCs/>
    </w:rPr>
  </w:style>
  <w:style w:type="character" w:styleId="Hyperlink">
    <w:name w:val="Hyperlink"/>
    <w:basedOn w:val="DefaultParagraphFont"/>
    <w:rsid w:val="00033AE7"/>
    <w:rPr>
      <w:rFonts w:ascii="Letter Gothic-Drafting" w:hAnsi="Letter Gothic-Drafting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qFormat/>
    <w:rsid w:val="00033AE7"/>
    <w:rPr>
      <w:rFonts w:ascii="Letter Gothic-Drafting" w:hAnsi="Letter Gothic-Drafting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033AE7"/>
    <w:rPr>
      <w:rFonts w:ascii="Letter Gothic-Drafting" w:hAnsi="Letter Gothic-Drafting"/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basedOn w:val="DefaultParagraphFont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33AE7"/>
    <w:rPr>
      <w:rFonts w:asciiTheme="majorHAnsi" w:eastAsiaTheme="majorEastAsia" w:hAnsiTheme="majorHAnsi" w:cstheme="majorBidi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basedOn w:val="DefaultParagraphFont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basedOn w:val="DefaultParagraphFon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basedOn w:val="DefaultParagraphFont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basedOn w:val="DefaultParagraphFont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basedOn w:val="DefaultParagraphFont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33AE7"/>
    <w:rPr>
      <w:rFonts w:asciiTheme="minorHAnsi" w:eastAsiaTheme="minorEastAsia" w:hAnsiTheme="minorHAnsi" w:cstheme="minorBidi"/>
      <w:b/>
      <w:snapToGrid w:val="0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33AE7"/>
    <w:rPr>
      <w:rFonts w:ascii="Letter Gothic-Drafting" w:hAnsi="Letter Gothic-Drafting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33AE7"/>
    <w:rPr>
      <w:rFonts w:ascii="Letter Gothic-Drafting" w:hAnsi="Letter Gothic-Drafting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AE7"/>
    <w:rPr>
      <w:rFonts w:asciiTheme="majorHAnsi" w:eastAsiaTheme="majorEastAsia" w:hAnsiTheme="majorHAnsi" w:cstheme="majorBidi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8E3E17"/>
    <w:rPr>
      <w:rFonts w:ascii="Letter Gothic-Drafting" w:hAnsi="Letter Gothic-Drafting"/>
      <w:b/>
      <w:snapToGrid w:val="0"/>
    </w:rPr>
  </w:style>
  <w:style w:type="character" w:customStyle="1" w:styleId="SEC06-17Char">
    <w:name w:val="SEC 06-17 Char"/>
    <w:link w:val="SEC06-17"/>
    <w:rsid w:val="008E3E17"/>
    <w:rPr>
      <w:rFonts w:ascii="Letter Gothic-Drafting" w:hAnsi="Letter 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109</Words>
  <Characters>656</Characters>
  <Application>Microsoft Office Word</Application>
  <DocSecurity>0</DocSecurity>
  <Lines>17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36-2999.71; Definitions_x000d_</vt:lpstr>
    </vt:vector>
  </TitlesOfParts>
  <Company>LCS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36-2999.71; Definitions</dc:title>
  <dc:subject>Definitions</dc:subject>
  <dc:creator>Arizona Legislative Council</dc:creator>
  <cp:keywords/>
  <dc:description>0046.docx - 542R - 2020</dc:description>
  <cp:lastModifiedBy>dbupdate</cp:lastModifiedBy>
  <cp:revision>2</cp:revision>
  <dcterms:created xsi:type="dcterms:W3CDTF">2025-09-21T02:18:00Z</dcterms:created>
  <dcterms:modified xsi:type="dcterms:W3CDTF">2025-09-21T02:18:00Z</dcterms:modified>
</cp:coreProperties>
</file>