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0FAA" w14:textId="5DA09785" w:rsidR="00433FE9" w:rsidRPr="00400E9E" w:rsidRDefault="00433FE9" w:rsidP="00433FE9">
      <w:pPr>
        <w:pStyle w:val="P06-00"/>
        <w:rPr>
          <w:rFonts w:ascii="Courier New" w:hAnsi="Courier New" w:cs="Courier New"/>
        </w:rPr>
      </w:pPr>
      <w:r w:rsidRPr="00400E9E">
        <w:rPr>
          <w:rFonts w:ascii="Courier New" w:hAnsi="Courier New" w:cs="Courier New"/>
        </w:rPr>
        <w:fldChar w:fldCharType="begin"/>
      </w:r>
      <w:r w:rsidRPr="00400E9E">
        <w:rPr>
          <w:rFonts w:ascii="Courier New" w:hAnsi="Courier New" w:cs="Courier New"/>
        </w:rPr>
        <w:instrText xml:space="preserve"> COMMENTS START_STATUTE \* MERGEFORMAT </w:instrText>
      </w:r>
      <w:r w:rsidRPr="00400E9E">
        <w:rPr>
          <w:rFonts w:ascii="Courier New" w:hAnsi="Courier New" w:cs="Courier New"/>
        </w:rPr>
        <w:fldChar w:fldCharType="separate"/>
      </w:r>
      <w:r w:rsidRPr="00400E9E">
        <w:rPr>
          <w:rFonts w:ascii="Courier New" w:hAnsi="Courier New" w:cs="Courier New"/>
          <w:vanish/>
        </w:rPr>
        <w:t>START_STATUTE</w:t>
      </w:r>
      <w:r w:rsidRPr="00400E9E">
        <w:rPr>
          <w:rFonts w:ascii="Courier New" w:hAnsi="Courier New" w:cs="Courier New"/>
        </w:rPr>
        <w:fldChar w:fldCharType="end"/>
      </w:r>
      <w:r w:rsidRPr="00400E9E">
        <w:rPr>
          <w:rStyle w:val="SNUM"/>
          <w:rFonts w:ascii="Courier New" w:hAnsi="Courier New" w:cs="Courier New"/>
        </w:rPr>
        <w:t>36-2981.</w:t>
      </w:r>
      <w:r w:rsidRPr="00400E9E">
        <w:rPr>
          <w:rFonts w:ascii="Courier New" w:hAnsi="Courier New" w:cs="Courier New"/>
        </w:rPr>
        <w:t>  </w:t>
      </w:r>
      <w:r w:rsidRPr="00400E9E">
        <w:rPr>
          <w:rStyle w:val="SECHEAD"/>
          <w:rFonts w:ascii="Courier New" w:hAnsi="Courier New" w:cs="Courier New"/>
        </w:rPr>
        <w:t>Definitions</w:t>
      </w:r>
    </w:p>
    <w:p w14:paraId="1DE3C58D" w14:textId="77777777" w:rsidR="00433FE9" w:rsidRPr="00400E9E" w:rsidRDefault="00433FE9" w:rsidP="00433FE9">
      <w:pPr>
        <w:pStyle w:val="P06-00"/>
        <w:rPr>
          <w:rFonts w:ascii="Courier New" w:hAnsi="Courier New" w:cs="Courier New"/>
        </w:rPr>
      </w:pPr>
      <w:r w:rsidRPr="00400E9E">
        <w:rPr>
          <w:rFonts w:ascii="Courier New" w:hAnsi="Courier New" w:cs="Courier New"/>
        </w:rPr>
        <w:t>In this article, unless the context otherwise requires:</w:t>
      </w:r>
    </w:p>
    <w:p w14:paraId="461E6F10" w14:textId="77777777" w:rsidR="00433FE9" w:rsidRPr="00400E9E" w:rsidRDefault="00433FE9" w:rsidP="00433FE9">
      <w:pPr>
        <w:pStyle w:val="P06-00"/>
        <w:rPr>
          <w:rFonts w:ascii="Courier New" w:hAnsi="Courier New" w:cs="Courier New"/>
        </w:rPr>
      </w:pPr>
      <w:r w:rsidRPr="00400E9E">
        <w:rPr>
          <w:rFonts w:ascii="Courier New" w:hAnsi="Courier New" w:cs="Courier New"/>
        </w:rPr>
        <w:t>1.  "Administration" means the Arizona health care cost containment system administration.</w:t>
      </w:r>
    </w:p>
    <w:p w14:paraId="1897A589" w14:textId="77777777" w:rsidR="00433FE9" w:rsidRPr="00400E9E" w:rsidRDefault="00433FE9" w:rsidP="00433FE9">
      <w:pPr>
        <w:pStyle w:val="P06-00"/>
        <w:rPr>
          <w:rFonts w:ascii="Courier New" w:hAnsi="Courier New" w:cs="Courier New"/>
        </w:rPr>
      </w:pPr>
      <w:r w:rsidRPr="00400E9E">
        <w:rPr>
          <w:rFonts w:ascii="Courier New" w:hAnsi="Courier New" w:cs="Courier New"/>
        </w:rPr>
        <w:t>2.  "Contractor" means a health plan that contracts with the administration to provide hospitalization and medical care to members according to this article or a qualifying plan.</w:t>
      </w:r>
    </w:p>
    <w:p w14:paraId="0CB641C1" w14:textId="77777777" w:rsidR="00433FE9" w:rsidRPr="00400E9E" w:rsidRDefault="00433FE9" w:rsidP="00433FE9">
      <w:pPr>
        <w:pStyle w:val="P06-00"/>
        <w:rPr>
          <w:rFonts w:ascii="Courier New" w:hAnsi="Courier New" w:cs="Courier New"/>
        </w:rPr>
      </w:pPr>
      <w:r w:rsidRPr="00400E9E">
        <w:rPr>
          <w:rFonts w:ascii="Courier New" w:hAnsi="Courier New" w:cs="Courier New"/>
        </w:rPr>
        <w:t>3.  "Director" means the director of the administration.</w:t>
      </w:r>
    </w:p>
    <w:p w14:paraId="47053971" w14:textId="77777777" w:rsidR="00433FE9" w:rsidRPr="00400E9E" w:rsidRDefault="00433FE9" w:rsidP="00433FE9">
      <w:pPr>
        <w:pStyle w:val="P06-00"/>
        <w:rPr>
          <w:rFonts w:ascii="Courier New" w:hAnsi="Courier New" w:cs="Courier New"/>
        </w:rPr>
      </w:pPr>
      <w:r w:rsidRPr="00400E9E">
        <w:rPr>
          <w:rFonts w:ascii="Courier New" w:hAnsi="Courier New" w:cs="Courier New"/>
        </w:rPr>
        <w:t>4.  "Federal poverty level" means the federal poverty level guidelines published annually by the United States department of health and human services.</w:t>
      </w:r>
    </w:p>
    <w:p w14:paraId="2E7983F6" w14:textId="77777777" w:rsidR="00433FE9" w:rsidRPr="00400E9E" w:rsidRDefault="00433FE9" w:rsidP="00433FE9">
      <w:pPr>
        <w:pStyle w:val="P06-00"/>
        <w:rPr>
          <w:rFonts w:ascii="Courier New" w:hAnsi="Courier New" w:cs="Courier New"/>
        </w:rPr>
      </w:pPr>
      <w:r w:rsidRPr="00400E9E">
        <w:rPr>
          <w:rFonts w:ascii="Courier New" w:hAnsi="Courier New" w:cs="Courier New"/>
        </w:rPr>
        <w:t>5.  "Health plan" means an entity that contracts with the administration for services provided pursuant to article 1 of this chapter.</w:t>
      </w:r>
    </w:p>
    <w:p w14:paraId="06C83B07" w14:textId="77777777" w:rsidR="00433FE9" w:rsidRPr="00400E9E" w:rsidRDefault="00433FE9" w:rsidP="00433FE9">
      <w:pPr>
        <w:pStyle w:val="P06-00"/>
        <w:rPr>
          <w:rFonts w:ascii="Courier New" w:hAnsi="Courier New" w:cs="Courier New"/>
        </w:rPr>
      </w:pPr>
      <w:r w:rsidRPr="00400E9E">
        <w:rPr>
          <w:rFonts w:ascii="Courier New" w:hAnsi="Courier New" w:cs="Courier New"/>
        </w:rPr>
        <w:t>6.  "Member" means a person who is eligible for and enrolled in the program, who is under nineteen years of age and whose gross household income meets the following requirements:</w:t>
      </w:r>
    </w:p>
    <w:p w14:paraId="4A8D3A08" w14:textId="77777777" w:rsidR="00433FE9" w:rsidRPr="00400E9E" w:rsidRDefault="00433FE9" w:rsidP="00433FE9">
      <w:pPr>
        <w:pStyle w:val="P06-00"/>
        <w:rPr>
          <w:rFonts w:ascii="Courier New" w:hAnsi="Courier New" w:cs="Courier New"/>
        </w:rPr>
      </w:pPr>
      <w:r w:rsidRPr="00400E9E">
        <w:rPr>
          <w:rFonts w:ascii="Courier New" w:hAnsi="Courier New" w:cs="Courier New"/>
        </w:rPr>
        <w:t>(a)  Beginning on October 1, 1999 through September 30, 2023, has income at or below two hundred percent of the federal poverty level.</w:t>
      </w:r>
    </w:p>
    <w:p w14:paraId="26F8317B" w14:textId="77777777" w:rsidR="00433FE9" w:rsidRPr="00400E9E" w:rsidRDefault="00433FE9" w:rsidP="00433FE9">
      <w:pPr>
        <w:pStyle w:val="P06-00"/>
        <w:rPr>
          <w:rFonts w:ascii="Courier New" w:hAnsi="Courier New" w:cs="Courier New"/>
        </w:rPr>
      </w:pPr>
      <w:r w:rsidRPr="00400E9E">
        <w:rPr>
          <w:rFonts w:ascii="Courier New" w:hAnsi="Courier New" w:cs="Courier New"/>
        </w:rPr>
        <w:t>(b)  Beginning on October 1, 2023 and for each fiscal year thereafter, subject to the approval of the centers for medicare and medicaid services, has income at or below two hundred twenty</w:t>
      </w:r>
      <w:r w:rsidRPr="00400E9E">
        <w:rPr>
          <w:rFonts w:ascii="Courier New" w:hAnsi="Courier New" w:cs="Courier New"/>
        </w:rPr>
        <w:noBreakHyphen/>
        <w:t>five percent of the federal poverty level.</w:t>
      </w:r>
    </w:p>
    <w:p w14:paraId="1A8EF6BB" w14:textId="77777777" w:rsidR="00433FE9" w:rsidRPr="00400E9E" w:rsidRDefault="00433FE9" w:rsidP="00433FE9">
      <w:pPr>
        <w:pStyle w:val="P06-00"/>
        <w:rPr>
          <w:rFonts w:ascii="Courier New" w:hAnsi="Courier New" w:cs="Courier New"/>
        </w:rPr>
      </w:pPr>
      <w:r w:rsidRPr="00400E9E">
        <w:rPr>
          <w:rFonts w:ascii="Courier New" w:hAnsi="Courier New" w:cs="Courier New"/>
        </w:rPr>
        <w:t>7.  "Noncontracting provider" means an entity that provides hospital or medical care but does not have a contract or subcontract with the administration.</w:t>
      </w:r>
    </w:p>
    <w:p w14:paraId="799C1C80" w14:textId="77777777" w:rsidR="00433FE9" w:rsidRPr="00400E9E" w:rsidRDefault="00433FE9" w:rsidP="00433FE9">
      <w:pPr>
        <w:pStyle w:val="P06-00"/>
        <w:rPr>
          <w:rFonts w:ascii="Courier New" w:hAnsi="Courier New" w:cs="Courier New"/>
        </w:rPr>
      </w:pPr>
      <w:r w:rsidRPr="00400E9E">
        <w:rPr>
          <w:rFonts w:ascii="Courier New" w:hAnsi="Courier New" w:cs="Courier New"/>
        </w:rPr>
        <w:t>8.  "Physician" means a person who is licensed pursuant to title 32, chapter 13 or 17.</w:t>
      </w:r>
    </w:p>
    <w:p w14:paraId="74FE6005" w14:textId="77777777" w:rsidR="00433FE9" w:rsidRPr="00400E9E" w:rsidRDefault="00433FE9" w:rsidP="00433FE9">
      <w:pPr>
        <w:pStyle w:val="P06-00"/>
        <w:rPr>
          <w:rFonts w:ascii="Courier New" w:hAnsi="Courier New" w:cs="Courier New"/>
        </w:rPr>
      </w:pPr>
      <w:r w:rsidRPr="00400E9E">
        <w:rPr>
          <w:rFonts w:ascii="Courier New" w:hAnsi="Courier New" w:cs="Courier New"/>
        </w:rPr>
        <w:t>9.  "Prepaid capitated" means a method of payment by which a contractor delivers health care services for the duration of a contract to a specified number of members based on a fixed rate per member, per month without regard to the number of members who receive care or the amount of health care services provided to a member.</w:t>
      </w:r>
    </w:p>
    <w:p w14:paraId="5DB69407" w14:textId="77777777" w:rsidR="00433FE9" w:rsidRPr="00400E9E" w:rsidRDefault="00433FE9" w:rsidP="00433FE9">
      <w:pPr>
        <w:pStyle w:val="P06-00"/>
        <w:rPr>
          <w:rFonts w:ascii="Courier New" w:hAnsi="Courier New" w:cs="Courier New"/>
        </w:rPr>
      </w:pPr>
      <w:r w:rsidRPr="00400E9E">
        <w:rPr>
          <w:rFonts w:ascii="Courier New" w:hAnsi="Courier New" w:cs="Courier New"/>
        </w:rPr>
        <w:t>10.  "Primary care physician" means a physician who is a family practitioner, general practitioner, pediatrician, general internist, obstetrician or gynecologist.</w:t>
      </w:r>
    </w:p>
    <w:p w14:paraId="4059C641" w14:textId="77777777" w:rsidR="00433FE9" w:rsidRPr="00400E9E" w:rsidRDefault="00433FE9" w:rsidP="00433FE9">
      <w:pPr>
        <w:pStyle w:val="P06-00"/>
        <w:rPr>
          <w:rFonts w:ascii="Courier New" w:hAnsi="Courier New" w:cs="Courier New"/>
        </w:rPr>
      </w:pPr>
      <w:r w:rsidRPr="00400E9E">
        <w:rPr>
          <w:rFonts w:ascii="Courier New" w:hAnsi="Courier New" w:cs="Courier New"/>
        </w:rPr>
        <w:t>11.  "Primary care practitioner" means a nurse practitioner who is certified pursuant to title 32, chapter 15 or a physician assistant who is licensed pursuant to title 32, chapter 25 and who is acting within the respective scope of practice of those chapters.</w:t>
      </w:r>
    </w:p>
    <w:p w14:paraId="4F17932A" w14:textId="77777777" w:rsidR="00433FE9" w:rsidRPr="00400E9E" w:rsidRDefault="00433FE9" w:rsidP="00433FE9">
      <w:pPr>
        <w:pStyle w:val="P06-00"/>
        <w:rPr>
          <w:rFonts w:ascii="Courier New" w:hAnsi="Courier New" w:cs="Courier New"/>
        </w:rPr>
      </w:pPr>
      <w:r w:rsidRPr="00400E9E">
        <w:rPr>
          <w:rFonts w:ascii="Courier New" w:hAnsi="Courier New" w:cs="Courier New"/>
        </w:rPr>
        <w:t>12.  "Program" means the children's health insurance program.</w:t>
      </w:r>
    </w:p>
    <w:p w14:paraId="56758D25" w14:textId="77777777" w:rsidR="00433FE9" w:rsidRPr="00400E9E" w:rsidRDefault="00433FE9" w:rsidP="00433FE9">
      <w:pPr>
        <w:pStyle w:val="P06-00"/>
        <w:rPr>
          <w:rFonts w:ascii="Courier New" w:hAnsi="Courier New" w:cs="Courier New"/>
        </w:rPr>
      </w:pPr>
      <w:r w:rsidRPr="00400E9E">
        <w:rPr>
          <w:rFonts w:ascii="Courier New" w:hAnsi="Courier New" w:cs="Courier New"/>
        </w:rPr>
        <w:t>13.  "Qualifying plan" means a contractor that contracts with the state pursuant to section 38</w:t>
      </w:r>
      <w:r w:rsidRPr="00400E9E">
        <w:rPr>
          <w:rFonts w:ascii="Courier New" w:hAnsi="Courier New" w:cs="Courier New"/>
        </w:rPr>
        <w:noBreakHyphen/>
        <w:t>651 to provide health and accident insurance for state employees and that provides services to members pursuant to section 36</w:t>
      </w:r>
      <w:r w:rsidRPr="00400E9E">
        <w:rPr>
          <w:rFonts w:ascii="Courier New" w:hAnsi="Courier New" w:cs="Courier New"/>
        </w:rPr>
        <w:noBreakHyphen/>
        <w:t>2989, subsection A.</w:t>
      </w:r>
    </w:p>
    <w:p w14:paraId="76B4AAF1" w14:textId="77777777" w:rsidR="00433FE9" w:rsidRPr="00400E9E" w:rsidRDefault="00433FE9" w:rsidP="00433FE9">
      <w:pPr>
        <w:pStyle w:val="P06-00"/>
        <w:rPr>
          <w:rFonts w:ascii="Courier New" w:hAnsi="Courier New" w:cs="Courier New"/>
        </w:rPr>
      </w:pPr>
      <w:r w:rsidRPr="00400E9E">
        <w:rPr>
          <w:rFonts w:ascii="Courier New" w:hAnsi="Courier New" w:cs="Courier New"/>
        </w:rPr>
        <w:t>14.  "Special health care district" means a special health care district organized pursuant to title 48, chapter 31.</w:t>
      </w:r>
    </w:p>
    <w:p w14:paraId="2EB3E301" w14:textId="3C09B42C" w:rsidR="00F540AD" w:rsidRPr="00400E9E" w:rsidRDefault="00433FE9" w:rsidP="00433FE9">
      <w:pPr>
        <w:pStyle w:val="P06-00"/>
        <w:rPr>
          <w:rFonts w:ascii="Courier New" w:hAnsi="Courier New" w:cs="Courier New"/>
        </w:rPr>
      </w:pPr>
      <w:r w:rsidRPr="00400E9E">
        <w:rPr>
          <w:rFonts w:ascii="Courier New" w:hAnsi="Courier New" w:cs="Courier New"/>
        </w:rPr>
        <w:t>15.  "Tribal facility" means a facility that is operated by an Indian tribe or tribal organization and that is authorized to provide services pursuant to Public Law 93</w:t>
      </w:r>
      <w:r w:rsidRPr="00400E9E">
        <w:rPr>
          <w:rFonts w:ascii="Courier New" w:hAnsi="Courier New" w:cs="Courier New"/>
        </w:rPr>
        <w:noBreakHyphen/>
        <w:t>638, as amended.</w:t>
      </w:r>
      <w:r w:rsidRPr="00400E9E">
        <w:rPr>
          <w:rFonts w:ascii="Courier New" w:hAnsi="Courier New" w:cs="Courier New"/>
        </w:rPr>
        <w:fldChar w:fldCharType="begin"/>
      </w:r>
      <w:r w:rsidRPr="00400E9E">
        <w:rPr>
          <w:rFonts w:ascii="Courier New" w:hAnsi="Courier New" w:cs="Courier New"/>
        </w:rPr>
        <w:instrText xml:space="preserve"> COMMENTS END_STATUTE \* MERGEFORMAT </w:instrText>
      </w:r>
      <w:r w:rsidRPr="00400E9E">
        <w:rPr>
          <w:rFonts w:ascii="Courier New" w:hAnsi="Courier New" w:cs="Courier New"/>
        </w:rPr>
        <w:fldChar w:fldCharType="separate"/>
      </w:r>
      <w:r w:rsidRPr="00400E9E">
        <w:rPr>
          <w:rFonts w:ascii="Courier New" w:hAnsi="Courier New" w:cs="Courier New"/>
          <w:vanish/>
        </w:rPr>
        <w:t>END_STATUTE</w:t>
      </w:r>
      <w:r w:rsidRPr="00400E9E">
        <w:rPr>
          <w:rFonts w:ascii="Courier New" w:hAnsi="Courier New" w:cs="Courier New"/>
        </w:rPr>
        <w:fldChar w:fldCharType="end"/>
      </w:r>
    </w:p>
    <w:sectPr w:rsidR="00F540AD" w:rsidRPr="00400E9E" w:rsidSect="00433FE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13CB" w14:textId="77777777" w:rsidR="00433FE9" w:rsidRDefault="00433FE9">
      <w:r>
        <w:separator/>
      </w:r>
    </w:p>
  </w:endnote>
  <w:endnote w:type="continuationSeparator" w:id="0">
    <w:p w14:paraId="1D04A479" w14:textId="77777777" w:rsidR="00433FE9" w:rsidRDefault="0043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CE33" w14:textId="77777777" w:rsidR="00433FE9" w:rsidRDefault="00433FE9">
      <w:r>
        <w:separator/>
      </w:r>
    </w:p>
  </w:footnote>
  <w:footnote w:type="continuationSeparator" w:id="0">
    <w:p w14:paraId="17689323" w14:textId="77777777" w:rsidR="00433FE9" w:rsidRDefault="0043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32748387">
    <w:abstractNumId w:val="8"/>
  </w:num>
  <w:num w:numId="2" w16cid:durableId="1866210425">
    <w:abstractNumId w:val="8"/>
  </w:num>
  <w:num w:numId="3" w16cid:durableId="2116631772">
    <w:abstractNumId w:val="7"/>
  </w:num>
  <w:num w:numId="4" w16cid:durableId="1711107243">
    <w:abstractNumId w:val="7"/>
  </w:num>
  <w:num w:numId="5" w16cid:durableId="839154898">
    <w:abstractNumId w:val="10"/>
  </w:num>
  <w:num w:numId="6" w16cid:durableId="1758095073">
    <w:abstractNumId w:val="11"/>
  </w:num>
  <w:num w:numId="7" w16cid:durableId="1360349900">
    <w:abstractNumId w:val="12"/>
  </w:num>
  <w:num w:numId="8" w16cid:durableId="362026478">
    <w:abstractNumId w:val="9"/>
  </w:num>
  <w:num w:numId="9" w16cid:durableId="831216237">
    <w:abstractNumId w:val="6"/>
  </w:num>
  <w:num w:numId="10" w16cid:durableId="11106266">
    <w:abstractNumId w:val="5"/>
  </w:num>
  <w:num w:numId="11" w16cid:durableId="1601186041">
    <w:abstractNumId w:val="4"/>
  </w:num>
  <w:num w:numId="12" w16cid:durableId="1465195264">
    <w:abstractNumId w:val="3"/>
  </w:num>
  <w:num w:numId="13" w16cid:durableId="236481898">
    <w:abstractNumId w:val="2"/>
  </w:num>
  <w:num w:numId="14" w16cid:durableId="1632204495">
    <w:abstractNumId w:val="1"/>
  </w:num>
  <w:num w:numId="15" w16cid:durableId="120370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E9"/>
    <w:rsid w:val="00010503"/>
    <w:rsid w:val="00033AE7"/>
    <w:rsid w:val="00400E9E"/>
    <w:rsid w:val="00433FE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01C43"/>
  <w15:chartTrackingRefBased/>
  <w15:docId w15:val="{075399C8-28EE-4956-BBA4-38C7E24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33FE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462</Words>
  <Characters>2477</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36-2981; Definitions</dc:title>
  <dc:subject>Definitions</dc:subject>
  <dc:creator>Arizona Legislative Council</dc:creator>
  <cp:keywords/>
  <dc:description>0239.docx - 571R - 2025</dc:description>
  <cp:lastModifiedBy>dbupdate</cp:lastModifiedBy>
  <cp:revision>2</cp:revision>
  <dcterms:created xsi:type="dcterms:W3CDTF">2025-09-21T02:15:00Z</dcterms:created>
  <dcterms:modified xsi:type="dcterms:W3CDTF">2025-09-21T02:15:00Z</dcterms:modified>
</cp:coreProperties>
</file>