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EA9B" w14:textId="77777777" w:rsidR="009F45FB" w:rsidRPr="0075423A" w:rsidRDefault="009F45FB" w:rsidP="009F45FB">
      <w:pPr>
        <w:pStyle w:val="SEC06-17"/>
        <w:rPr>
          <w:rStyle w:val="SECHEAD"/>
          <w:rFonts w:ascii="Courier New" w:hAnsi="Courier New"/>
        </w:rPr>
      </w:pPr>
      <w:r w:rsidRPr="0075423A">
        <w:rPr>
          <w:rFonts w:ascii="Courier New" w:hAnsi="Courier New"/>
          <w:vanish/>
        </w:rPr>
        <w:fldChar w:fldCharType="begin"/>
      </w:r>
      <w:r w:rsidRPr="0075423A">
        <w:rPr>
          <w:rFonts w:ascii="Courier New" w:hAnsi="Courier New"/>
          <w:vanish/>
        </w:rPr>
        <w:instrText xml:space="preserve"> COMMENTS START_STATUTE \* MERGEFORMAT </w:instrText>
      </w:r>
      <w:r w:rsidRPr="0075423A">
        <w:rPr>
          <w:rFonts w:ascii="Courier New" w:hAnsi="Courier New"/>
          <w:vanish/>
        </w:rPr>
        <w:fldChar w:fldCharType="separate"/>
      </w:r>
      <w:r w:rsidRPr="0075423A">
        <w:rPr>
          <w:rFonts w:ascii="Courier New" w:hAnsi="Courier New"/>
          <w:vanish/>
        </w:rPr>
        <w:t>START_STATUTE</w:t>
      </w:r>
      <w:r w:rsidRPr="0075423A">
        <w:rPr>
          <w:rFonts w:ascii="Courier New" w:hAnsi="Courier New"/>
          <w:vanish/>
        </w:rPr>
        <w:fldChar w:fldCharType="end"/>
      </w:r>
      <w:r w:rsidRPr="0075423A">
        <w:rPr>
          <w:rStyle w:val="SNUM"/>
          <w:rFonts w:ascii="Courier New" w:hAnsi="Courier New"/>
        </w:rPr>
        <w:t>36-2907.13.</w:t>
      </w:r>
      <w:r w:rsidRPr="0075423A">
        <w:rPr>
          <w:rFonts w:ascii="Courier New" w:hAnsi="Courier New"/>
        </w:rPr>
        <w:t>  </w:t>
      </w:r>
      <w:r w:rsidRPr="0075423A">
        <w:rPr>
          <w:rStyle w:val="SECHEAD"/>
          <w:rFonts w:ascii="Courier New" w:hAnsi="Courier New"/>
        </w:rPr>
        <w:t xml:space="preserve">Arizona health care cost containment system; </w:t>
      </w:r>
      <w:proofErr w:type="spellStart"/>
      <w:r w:rsidRPr="0075423A">
        <w:rPr>
          <w:rStyle w:val="SECHEAD"/>
          <w:rFonts w:ascii="Courier New" w:hAnsi="Courier New"/>
        </w:rPr>
        <w:t>teledentistry</w:t>
      </w:r>
      <w:proofErr w:type="spellEnd"/>
    </w:p>
    <w:p w14:paraId="7872262E" w14:textId="77777777" w:rsidR="009F45FB" w:rsidRPr="0075423A" w:rsidRDefault="009F45FB" w:rsidP="009F45FB">
      <w:pPr>
        <w:pStyle w:val="P06-00"/>
        <w:rPr>
          <w:rFonts w:ascii="Courier New" w:hAnsi="Courier New"/>
        </w:rPr>
      </w:pPr>
      <w:r w:rsidRPr="0075423A">
        <w:rPr>
          <w:rFonts w:ascii="Courier New" w:hAnsi="Courier New"/>
        </w:rPr>
        <w:t xml:space="preserve">In addition to services </w:t>
      </w:r>
      <w:r w:rsidR="008A7715" w:rsidRPr="0075423A">
        <w:rPr>
          <w:rFonts w:ascii="Courier New" w:hAnsi="Courier New"/>
        </w:rPr>
        <w:t>provided pursuant to section 36</w:t>
      </w:r>
      <w:r w:rsidR="008A7715" w:rsidRPr="0075423A">
        <w:rPr>
          <w:rFonts w:ascii="Courier New" w:hAnsi="Courier New"/>
        </w:rPr>
        <w:noBreakHyphen/>
      </w:r>
      <w:r w:rsidRPr="0075423A">
        <w:rPr>
          <w:rFonts w:ascii="Courier New" w:hAnsi="Courier New"/>
        </w:rPr>
        <w:t xml:space="preserve">2907, subsection A, paragraph 7, the Arizona health care cost containment system administration shall implement </w:t>
      </w:r>
      <w:proofErr w:type="spellStart"/>
      <w:r w:rsidRPr="0075423A">
        <w:rPr>
          <w:rFonts w:ascii="Courier New" w:hAnsi="Courier New"/>
        </w:rPr>
        <w:t>teledentistry</w:t>
      </w:r>
      <w:proofErr w:type="spellEnd"/>
      <w:r w:rsidRPr="0075423A">
        <w:rPr>
          <w:rFonts w:ascii="Courier New" w:hAnsi="Courier New"/>
        </w:rPr>
        <w:t xml:space="preserve"> services for enrolled members who are under twenty-one years of age.</w:t>
      </w:r>
      <w:r w:rsidRPr="0075423A">
        <w:rPr>
          <w:rFonts w:ascii="Courier New" w:hAnsi="Courier New"/>
          <w:vanish/>
        </w:rPr>
        <w:t xml:space="preserve"> </w:t>
      </w:r>
      <w:r w:rsidRPr="0075423A">
        <w:rPr>
          <w:rFonts w:ascii="Courier New" w:hAnsi="Courier New"/>
          <w:vanish/>
        </w:rPr>
        <w:fldChar w:fldCharType="begin"/>
      </w:r>
      <w:r w:rsidRPr="0075423A">
        <w:rPr>
          <w:rFonts w:ascii="Courier New" w:hAnsi="Courier New"/>
          <w:vanish/>
        </w:rPr>
        <w:instrText xml:space="preserve"> COMMENTS END_STATUTE \* MERGEFORMAT </w:instrText>
      </w:r>
      <w:r w:rsidRPr="0075423A">
        <w:rPr>
          <w:rFonts w:ascii="Courier New" w:hAnsi="Courier New"/>
          <w:vanish/>
        </w:rPr>
        <w:fldChar w:fldCharType="separate"/>
      </w:r>
      <w:r w:rsidRPr="0075423A">
        <w:rPr>
          <w:rFonts w:ascii="Courier New" w:hAnsi="Courier New"/>
          <w:vanish/>
        </w:rPr>
        <w:t>END_STATUTE</w:t>
      </w:r>
      <w:r w:rsidRPr="0075423A">
        <w:rPr>
          <w:rFonts w:ascii="Courier New" w:hAnsi="Courier New"/>
          <w:vanish/>
        </w:rPr>
        <w:fldChar w:fldCharType="end"/>
      </w:r>
    </w:p>
    <w:p w14:paraId="4E2FA5CD" w14:textId="77777777" w:rsidR="00F540AD" w:rsidRPr="0075423A" w:rsidRDefault="00F540AD">
      <w:pPr>
        <w:rPr>
          <w:rFonts w:ascii="Courier New" w:hAnsi="Courier New"/>
        </w:rPr>
      </w:pPr>
    </w:p>
    <w:sectPr w:rsidR="00F540AD" w:rsidRPr="0075423A">
      <w:type w:val="continuous"/>
      <w:pgSz w:w="12240" w:h="15840" w:code="1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B303" w14:textId="77777777" w:rsidR="00834250" w:rsidRDefault="00834250">
      <w:r>
        <w:separator/>
      </w:r>
    </w:p>
  </w:endnote>
  <w:endnote w:type="continuationSeparator" w:id="0">
    <w:p w14:paraId="1B58DB10" w14:textId="77777777" w:rsidR="00834250" w:rsidRDefault="0083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8351" w14:textId="77777777" w:rsidR="00834250" w:rsidRDefault="00834250">
      <w:r>
        <w:separator/>
      </w:r>
    </w:p>
  </w:footnote>
  <w:footnote w:type="continuationSeparator" w:id="0">
    <w:p w14:paraId="4E95B6B0" w14:textId="77777777" w:rsidR="00834250" w:rsidRDefault="0083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27408619">
    <w:abstractNumId w:val="1"/>
  </w:num>
  <w:num w:numId="2" w16cid:durableId="2003198002">
    <w:abstractNumId w:val="1"/>
  </w:num>
  <w:num w:numId="3" w16cid:durableId="746463475">
    <w:abstractNumId w:val="0"/>
  </w:num>
  <w:num w:numId="4" w16cid:durableId="137724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FB"/>
    <w:rsid w:val="000E2064"/>
    <w:rsid w:val="00416F3D"/>
    <w:rsid w:val="005E4E3D"/>
    <w:rsid w:val="006841D5"/>
    <w:rsid w:val="006B59BC"/>
    <w:rsid w:val="0075423A"/>
    <w:rsid w:val="00834250"/>
    <w:rsid w:val="008A7715"/>
    <w:rsid w:val="009F45FB"/>
    <w:rsid w:val="00AC38D5"/>
    <w:rsid w:val="00BA41ED"/>
    <w:rsid w:val="00F540AD"/>
    <w:rsid w:val="00F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B616A7"/>
  <w15:chartTrackingRefBased/>
  <w15:docId w15:val="{D8DFC1CA-116E-40B1-B98A-16C7CD17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9F45FB"/>
    <w:rPr>
      <w:rFonts w:ascii="Letter-Gothic-Drafting" w:hAnsi="Letter-Gothic-Drafting"/>
      <w:b/>
      <w:snapToGrid w:val="0"/>
    </w:rPr>
  </w:style>
  <w:style w:type="character" w:customStyle="1" w:styleId="SEC06-18Char">
    <w:name w:val="SEC 06-18 Char"/>
    <w:link w:val="SEC06-18"/>
    <w:rsid w:val="009F45FB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57</Words>
  <Characters>374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36-2907.13; Arizona health care cost containment system; teledentistry</dc:title>
  <dc:subject>Arizona health care cost containment system; teledentistry</dc:subject>
  <dc:creator>Arizona Legislative Council</dc:creator>
  <cp:keywords/>
  <cp:lastModifiedBy>dbupdate</cp:lastModifiedBy>
  <cp:revision>2</cp:revision>
  <cp:lastPrinted>2015-06-19T19:23:00Z</cp:lastPrinted>
  <dcterms:created xsi:type="dcterms:W3CDTF">2025-09-21T02:06:00Z</dcterms:created>
  <dcterms:modified xsi:type="dcterms:W3CDTF">2025-09-21T02:06:00Z</dcterms:modified>
</cp:coreProperties>
</file>