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52DA" w14:textId="77777777" w:rsidR="00A50498" w:rsidRPr="00B51271" w:rsidRDefault="00A50498" w:rsidP="00A50498">
      <w:pPr>
        <w:pStyle w:val="SEC06-21"/>
        <w:rPr>
          <w:rFonts w:ascii="Courier New" w:hAnsi="Courier New" w:cs="Courier New"/>
        </w:rPr>
      </w:pPr>
      <w:r w:rsidRPr="00B51271">
        <w:rPr>
          <w:rFonts w:ascii="Courier New" w:hAnsi="Courier New" w:cs="Courier New"/>
        </w:rPr>
        <w:fldChar w:fldCharType="begin"/>
      </w:r>
      <w:r w:rsidRPr="00B51271">
        <w:rPr>
          <w:rFonts w:ascii="Courier New" w:hAnsi="Courier New" w:cs="Courier New"/>
        </w:rPr>
        <w:instrText xml:space="preserve"> COMMENTS START_STATUTE \* MERGEFORMAT </w:instrText>
      </w:r>
      <w:r w:rsidRPr="00B51271">
        <w:rPr>
          <w:rFonts w:ascii="Courier New" w:hAnsi="Courier New" w:cs="Courier New"/>
        </w:rPr>
        <w:fldChar w:fldCharType="separate"/>
      </w:r>
      <w:r w:rsidRPr="00B51271">
        <w:rPr>
          <w:rFonts w:ascii="Courier New" w:hAnsi="Courier New" w:cs="Courier New"/>
          <w:vanish/>
        </w:rPr>
        <w:t>START_STATUTE</w:t>
      </w:r>
      <w:r w:rsidRPr="00B51271">
        <w:rPr>
          <w:rFonts w:ascii="Courier New" w:hAnsi="Courier New" w:cs="Courier New"/>
        </w:rPr>
        <w:fldChar w:fldCharType="end"/>
      </w:r>
      <w:r w:rsidRPr="00B51271">
        <w:rPr>
          <w:rStyle w:val="SNUM"/>
          <w:rFonts w:ascii="Courier New" w:hAnsi="Courier New" w:cs="Courier New"/>
        </w:rPr>
        <w:t>36-2903.12.</w:t>
      </w:r>
      <w:r w:rsidRPr="00B51271">
        <w:rPr>
          <w:rFonts w:ascii="Courier New" w:hAnsi="Courier New" w:cs="Courier New"/>
        </w:rPr>
        <w:t>  </w:t>
      </w:r>
      <w:r w:rsidRPr="00B51271">
        <w:rPr>
          <w:rStyle w:val="SECHEAD"/>
          <w:rFonts w:ascii="Courier New" w:hAnsi="Courier New" w:cs="Courier New"/>
        </w:rPr>
        <w:t>Hospital charge master transparency; joint annual report</w:t>
      </w:r>
    </w:p>
    <w:p w14:paraId="611F4F42" w14:textId="77777777" w:rsidR="00A50498" w:rsidRPr="00B51271" w:rsidRDefault="00A50498" w:rsidP="00A50498">
      <w:pPr>
        <w:pStyle w:val="P06-00"/>
        <w:rPr>
          <w:rFonts w:ascii="Courier New" w:hAnsi="Courier New" w:cs="Courier New"/>
        </w:rPr>
      </w:pPr>
      <w:r w:rsidRPr="00B51271">
        <w:rPr>
          <w:rFonts w:ascii="Courier New" w:hAnsi="Courier New" w:cs="Courier New"/>
        </w:rPr>
        <w:t>On or before January 2, 2020 and each year thereafter, the director of the Arizona health care cost containment system administration and the director of the department of health services shall submit a joint report on hospital charge master transparency to the governor, the speaker of the house of representatives and the president of the senate and shall provide a copy to the secretary of state.  The report shall do all of the following:</w:t>
      </w:r>
    </w:p>
    <w:p w14:paraId="09307D8F" w14:textId="77777777" w:rsidR="00A50498" w:rsidRPr="00B51271" w:rsidRDefault="00A50498" w:rsidP="00A50498">
      <w:pPr>
        <w:pStyle w:val="P06-00"/>
        <w:rPr>
          <w:rFonts w:ascii="Courier New" w:hAnsi="Courier New" w:cs="Courier New"/>
        </w:rPr>
      </w:pPr>
      <w:r w:rsidRPr="00B51271">
        <w:rPr>
          <w:rFonts w:ascii="Courier New" w:hAnsi="Courier New" w:cs="Courier New"/>
        </w:rPr>
        <w:t>1.  Summarize the current charge master reporting process and hospital billed charges compared to costs.</w:t>
      </w:r>
    </w:p>
    <w:p w14:paraId="244D7D9D" w14:textId="77777777" w:rsidR="00A50498" w:rsidRPr="00B51271" w:rsidRDefault="00A50498" w:rsidP="00A50498">
      <w:pPr>
        <w:pStyle w:val="P06-00"/>
        <w:rPr>
          <w:rFonts w:ascii="Courier New" w:hAnsi="Courier New" w:cs="Courier New"/>
        </w:rPr>
      </w:pPr>
      <w:r w:rsidRPr="00B51271">
        <w:rPr>
          <w:rFonts w:ascii="Courier New" w:hAnsi="Courier New" w:cs="Courier New"/>
        </w:rPr>
        <w:t>2.  Provide examples of how charge masters or hospital prices are reported and used in other states.</w:t>
      </w:r>
    </w:p>
    <w:p w14:paraId="4BD8BF62" w14:textId="77777777" w:rsidR="00F540AD" w:rsidRPr="00B51271" w:rsidRDefault="00A50498" w:rsidP="00A50498">
      <w:pPr>
        <w:pStyle w:val="P06-00"/>
        <w:rPr>
          <w:rFonts w:ascii="Courier New" w:hAnsi="Courier New" w:cs="Courier New"/>
        </w:rPr>
      </w:pPr>
      <w:r w:rsidRPr="00B51271">
        <w:rPr>
          <w:rFonts w:ascii="Courier New" w:hAnsi="Courier New" w:cs="Courier New"/>
        </w:rPr>
        <w:t>3.  </w:t>
      </w:r>
      <w:r w:rsidR="00F3197C" w:rsidRPr="00B51271">
        <w:rPr>
          <w:rFonts w:ascii="Courier New" w:hAnsi="Courier New" w:cs="Courier New"/>
        </w:rPr>
        <w:t>I</w:t>
      </w:r>
      <w:r w:rsidRPr="00B51271">
        <w:rPr>
          <w:rFonts w:ascii="Courier New" w:hAnsi="Courier New" w:cs="Courier New"/>
        </w:rPr>
        <w:t>nclude recommendations to improve this state's use of hospital charge master information, including reporting and oversight changes.</w:t>
      </w:r>
      <w:r w:rsidRPr="00B51271">
        <w:rPr>
          <w:rFonts w:ascii="Courier New" w:hAnsi="Courier New" w:cs="Courier New"/>
          <w:caps/>
          <w:color w:val="0000FF"/>
        </w:rPr>
        <w:t xml:space="preserve"> </w:t>
      </w:r>
      <w:r w:rsidRPr="00B51271">
        <w:rPr>
          <w:rFonts w:ascii="Courier New" w:hAnsi="Courier New" w:cs="Courier New"/>
        </w:rPr>
        <w:fldChar w:fldCharType="begin"/>
      </w:r>
      <w:r w:rsidRPr="00B51271">
        <w:rPr>
          <w:rFonts w:ascii="Courier New" w:hAnsi="Courier New" w:cs="Courier New"/>
        </w:rPr>
        <w:instrText xml:space="preserve"> COMMENTS END_STATUTE \* MERGEFORMAT </w:instrText>
      </w:r>
      <w:r w:rsidRPr="00B51271">
        <w:rPr>
          <w:rFonts w:ascii="Courier New" w:hAnsi="Courier New" w:cs="Courier New"/>
        </w:rPr>
        <w:fldChar w:fldCharType="separate"/>
      </w:r>
      <w:r w:rsidRPr="00B51271">
        <w:rPr>
          <w:rFonts w:ascii="Courier New" w:hAnsi="Courier New" w:cs="Courier New"/>
          <w:vanish/>
        </w:rPr>
        <w:t>END_STATUTE</w:t>
      </w:r>
      <w:r w:rsidRPr="00B51271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B51271" w:rsidSect="00A5049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C27A" w14:textId="77777777" w:rsidR="00A50498" w:rsidRDefault="00A50498">
      <w:r>
        <w:separator/>
      </w:r>
    </w:p>
  </w:endnote>
  <w:endnote w:type="continuationSeparator" w:id="0">
    <w:p w14:paraId="3C724B8C" w14:textId="77777777" w:rsidR="00A50498" w:rsidRDefault="00A5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FA27" w14:textId="77777777" w:rsidR="00A50498" w:rsidRDefault="00A50498">
      <w:r>
        <w:separator/>
      </w:r>
    </w:p>
  </w:footnote>
  <w:footnote w:type="continuationSeparator" w:id="0">
    <w:p w14:paraId="45045096" w14:textId="77777777" w:rsidR="00A50498" w:rsidRDefault="00A5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38658052">
    <w:abstractNumId w:val="8"/>
  </w:num>
  <w:num w:numId="2" w16cid:durableId="297956523">
    <w:abstractNumId w:val="8"/>
  </w:num>
  <w:num w:numId="3" w16cid:durableId="932713117">
    <w:abstractNumId w:val="7"/>
  </w:num>
  <w:num w:numId="4" w16cid:durableId="1614558931">
    <w:abstractNumId w:val="7"/>
  </w:num>
  <w:num w:numId="5" w16cid:durableId="1840072958">
    <w:abstractNumId w:val="10"/>
  </w:num>
  <w:num w:numId="6" w16cid:durableId="776294597">
    <w:abstractNumId w:val="11"/>
  </w:num>
  <w:num w:numId="7" w16cid:durableId="1272543463">
    <w:abstractNumId w:val="12"/>
  </w:num>
  <w:num w:numId="8" w16cid:durableId="1766684918">
    <w:abstractNumId w:val="9"/>
  </w:num>
  <w:num w:numId="9" w16cid:durableId="721564531">
    <w:abstractNumId w:val="6"/>
  </w:num>
  <w:num w:numId="10" w16cid:durableId="132720711">
    <w:abstractNumId w:val="5"/>
  </w:num>
  <w:num w:numId="11" w16cid:durableId="223610039">
    <w:abstractNumId w:val="4"/>
  </w:num>
  <w:num w:numId="12" w16cid:durableId="6567677">
    <w:abstractNumId w:val="3"/>
  </w:num>
  <w:num w:numId="13" w16cid:durableId="914554981">
    <w:abstractNumId w:val="2"/>
  </w:num>
  <w:num w:numId="14" w16cid:durableId="453332792">
    <w:abstractNumId w:val="1"/>
  </w:num>
  <w:num w:numId="15" w16cid:durableId="176183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98"/>
    <w:rsid w:val="00033AE7"/>
    <w:rsid w:val="00A50498"/>
    <w:rsid w:val="00B51271"/>
    <w:rsid w:val="00E41B6D"/>
    <w:rsid w:val="00E623A6"/>
    <w:rsid w:val="00F3197C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2284F"/>
  <w15:chartTrackingRefBased/>
  <w15:docId w15:val="{7F7BEAB9-DD14-48FF-8FAC-7FDD69F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5049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149</Words>
  <Characters>815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36-2903.12; Hospital charge master transparency; joint annual report_x000d_</vt:lpstr>
    </vt:vector>
  </TitlesOfParts>
  <Company>LCS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36-2903.12; Hospital charge master transparency; joint annual report</dc:title>
  <dc:subject>Hospital charge master transparency; joint annual report</dc:subject>
  <dc:creator>Arizona Legislative Council</dc:creator>
  <cp:keywords/>
  <dc:description>0270.docx - 541R - 2019</dc:description>
  <cp:lastModifiedBy>dbupdate</cp:lastModifiedBy>
  <cp:revision>2</cp:revision>
  <dcterms:created xsi:type="dcterms:W3CDTF">2025-09-21T02:03:00Z</dcterms:created>
  <dcterms:modified xsi:type="dcterms:W3CDTF">2025-09-21T02:03:00Z</dcterms:modified>
</cp:coreProperties>
</file>