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DBF9" w14:textId="77777777" w:rsidR="0049308F" w:rsidRPr="00075617" w:rsidRDefault="0049308F" w:rsidP="0049308F">
      <w:pPr>
        <w:pStyle w:val="SEC06-18"/>
        <w:rPr>
          <w:rFonts w:ascii="Courier New" w:hAnsi="Courier New"/>
        </w:rPr>
      </w:pPr>
      <w:r w:rsidRPr="00075617">
        <w:rPr>
          <w:rFonts w:ascii="Courier New" w:hAnsi="Courier New"/>
          <w:vanish/>
        </w:rPr>
        <w:fldChar w:fldCharType="begin"/>
      </w:r>
      <w:r w:rsidRPr="00075617">
        <w:rPr>
          <w:rFonts w:ascii="Courier New" w:hAnsi="Courier New"/>
          <w:vanish/>
        </w:rPr>
        <w:instrText xml:space="preserve"> COMMENTS START_STATUTE \* MERGEFORMAT </w:instrText>
      </w:r>
      <w:r w:rsidRPr="00075617">
        <w:rPr>
          <w:rFonts w:ascii="Courier New" w:hAnsi="Courier New"/>
          <w:vanish/>
        </w:rPr>
        <w:fldChar w:fldCharType="separate"/>
      </w:r>
      <w:r w:rsidRPr="00075617">
        <w:rPr>
          <w:rFonts w:ascii="Courier New" w:hAnsi="Courier New"/>
          <w:vanish/>
        </w:rPr>
        <w:t>START_STATUTE</w:t>
      </w:r>
      <w:r w:rsidRPr="00075617">
        <w:rPr>
          <w:rFonts w:ascii="Courier New" w:hAnsi="Courier New"/>
          <w:vanish/>
        </w:rPr>
        <w:fldChar w:fldCharType="end"/>
      </w:r>
      <w:r w:rsidRPr="00075617">
        <w:rPr>
          <w:rStyle w:val="SNUM"/>
          <w:rFonts w:ascii="Courier New" w:hAnsi="Courier New"/>
        </w:rPr>
        <w:t>36-2815.</w:t>
      </w:r>
      <w:r w:rsidRPr="00075617">
        <w:rPr>
          <w:rFonts w:ascii="Courier New" w:hAnsi="Courier New"/>
        </w:rPr>
        <w:t>  </w:t>
      </w:r>
      <w:r w:rsidRPr="00075617">
        <w:rPr>
          <w:rStyle w:val="SECHEAD"/>
          <w:rFonts w:ascii="Courier New" w:hAnsi="Courier New"/>
        </w:rPr>
        <w:t>Revocation</w:t>
      </w:r>
    </w:p>
    <w:p w14:paraId="5EE9CA9A" w14:textId="77777777" w:rsidR="0049308F" w:rsidRPr="00075617" w:rsidRDefault="0049308F" w:rsidP="0049308F">
      <w:pPr>
        <w:pStyle w:val="P06-00"/>
        <w:rPr>
          <w:rFonts w:ascii="Courier New" w:hAnsi="Courier New"/>
        </w:rPr>
      </w:pPr>
    </w:p>
    <w:p w14:paraId="4A0E6C8E" w14:textId="77777777" w:rsidR="0049308F" w:rsidRPr="00075617" w:rsidRDefault="0049308F" w:rsidP="0049308F">
      <w:pPr>
        <w:pStyle w:val="P06-00"/>
        <w:rPr>
          <w:rFonts w:ascii="Courier New" w:hAnsi="Courier New"/>
        </w:rPr>
      </w:pPr>
      <w:r w:rsidRPr="00075617">
        <w:rPr>
          <w:rFonts w:ascii="Courier New" w:hAnsi="Courier New"/>
        </w:rPr>
        <w:t>(Caution:  1998 Prop. 105 applies)</w:t>
      </w:r>
    </w:p>
    <w:p w14:paraId="26677208" w14:textId="77777777" w:rsidR="0049308F" w:rsidRPr="00075617" w:rsidRDefault="0049308F" w:rsidP="0049308F">
      <w:pPr>
        <w:pStyle w:val="P06-00"/>
        <w:rPr>
          <w:rFonts w:ascii="Courier New" w:hAnsi="Courier New"/>
        </w:rPr>
      </w:pPr>
    </w:p>
    <w:p w14:paraId="698E6CB4" w14:textId="77777777" w:rsidR="0049308F" w:rsidRPr="00075617" w:rsidRDefault="0049308F" w:rsidP="0049308F">
      <w:pPr>
        <w:pStyle w:val="P06-00"/>
        <w:rPr>
          <w:rFonts w:ascii="Courier New" w:hAnsi="Courier New"/>
        </w:rPr>
      </w:pPr>
      <w:r w:rsidRPr="00075617">
        <w:rPr>
          <w:rFonts w:ascii="Courier New" w:hAnsi="Courier New"/>
        </w:rPr>
        <w:t>A.  The department shall immediately revoke the registry identification card of a nonprofit medical marijuana dispensary agent who violates section 36-2804.01, subsection D, or section 36-2816, subsection B.  The department shall suspend or revoke the registry identification card of a nonprofit medical marijuana dispensary agent for other violations of this chapter.</w:t>
      </w:r>
    </w:p>
    <w:p w14:paraId="17ED2064" w14:textId="77777777" w:rsidR="0049308F" w:rsidRPr="00075617" w:rsidRDefault="0049308F" w:rsidP="0049308F">
      <w:pPr>
        <w:pStyle w:val="P06-00"/>
        <w:rPr>
          <w:rFonts w:ascii="Courier New" w:hAnsi="Courier New"/>
        </w:rPr>
      </w:pPr>
      <w:r w:rsidRPr="00075617">
        <w:rPr>
          <w:rFonts w:ascii="Courier New" w:hAnsi="Courier New"/>
        </w:rPr>
        <w:t>B.  The department shall immediately revoke the registration certificate of a registered nonprofit medical marijuana dispensary that violates section 2816, subsections B or C, and its board members and principal officers may not serve as the board members or principal officers for any other registered nonprofit medical marijuana dispensary.</w:t>
      </w:r>
    </w:p>
    <w:p w14:paraId="7F005E7C" w14:textId="77777777" w:rsidR="0049308F" w:rsidRPr="00075617" w:rsidRDefault="0049308F" w:rsidP="0049308F">
      <w:pPr>
        <w:pStyle w:val="P06-00"/>
        <w:rPr>
          <w:rFonts w:ascii="Courier New" w:hAnsi="Courier New"/>
        </w:rPr>
      </w:pPr>
      <w:r w:rsidRPr="00075617">
        <w:rPr>
          <w:rFonts w:ascii="Courier New" w:hAnsi="Courier New"/>
        </w:rPr>
        <w:t>C.  Any cardholder who sells marijuana to a person who is not allowed to possess marijuana for medical purposes under this chapter shall have his registry identification card revoked, and shall be subject to other penalties for the unauthorized sale of marijuana and other applicable offenses.</w:t>
      </w:r>
    </w:p>
    <w:p w14:paraId="4C35CA29" w14:textId="77777777" w:rsidR="0049308F" w:rsidRPr="00075617" w:rsidRDefault="0049308F" w:rsidP="0049308F">
      <w:pPr>
        <w:pStyle w:val="P06-00"/>
        <w:rPr>
          <w:rFonts w:ascii="Courier New" w:hAnsi="Courier New"/>
        </w:rPr>
      </w:pPr>
      <w:r w:rsidRPr="00075617">
        <w:rPr>
          <w:rFonts w:ascii="Courier New" w:hAnsi="Courier New"/>
        </w:rPr>
        <w:t>D.  The department may revoke the registry identification card of any cardholder who knowingly violates this chapter, and the cardholder shall be subject to other penalties for the applicable offense.</w:t>
      </w:r>
    </w:p>
    <w:p w14:paraId="46995E56" w14:textId="77777777" w:rsidR="00F540AD" w:rsidRPr="00075617" w:rsidRDefault="0049308F" w:rsidP="0049308F">
      <w:pPr>
        <w:pStyle w:val="P06-00"/>
        <w:rPr>
          <w:rFonts w:ascii="Courier New" w:hAnsi="Courier New"/>
        </w:rPr>
      </w:pPr>
      <w:r w:rsidRPr="00075617">
        <w:rPr>
          <w:rFonts w:ascii="Courier New" w:hAnsi="Courier New"/>
        </w:rPr>
        <w:t>E.  Revocation is a final decision of the department subject to judicial review pursuant to title 12, chapter 7, article 6.  Jurisdiction and venue are vested in the superior court.</w:t>
      </w:r>
      <w:r w:rsidRPr="00075617">
        <w:rPr>
          <w:rFonts w:ascii="Courier New" w:hAnsi="Courier New"/>
          <w:vanish/>
        </w:rPr>
        <w:t xml:space="preserve"> </w:t>
      </w:r>
      <w:r w:rsidRPr="00075617">
        <w:rPr>
          <w:rFonts w:ascii="Courier New" w:hAnsi="Courier New"/>
          <w:vanish/>
        </w:rPr>
        <w:fldChar w:fldCharType="begin"/>
      </w:r>
      <w:r w:rsidRPr="00075617">
        <w:rPr>
          <w:rFonts w:ascii="Courier New" w:hAnsi="Courier New"/>
          <w:vanish/>
        </w:rPr>
        <w:instrText xml:space="preserve"> COMMENTS END_STATUTE \* MERGEFORMAT </w:instrText>
      </w:r>
      <w:r w:rsidRPr="00075617">
        <w:rPr>
          <w:rFonts w:ascii="Courier New" w:hAnsi="Courier New"/>
          <w:vanish/>
        </w:rPr>
        <w:fldChar w:fldCharType="separate"/>
      </w:r>
      <w:r w:rsidRPr="00075617">
        <w:rPr>
          <w:rFonts w:ascii="Courier New" w:hAnsi="Courier New"/>
          <w:vanish/>
        </w:rPr>
        <w:t>END_STATUTE</w:t>
      </w:r>
      <w:r w:rsidRPr="00075617">
        <w:rPr>
          <w:rFonts w:ascii="Courier New" w:hAnsi="Courier New"/>
          <w:vanish/>
        </w:rPr>
        <w:fldChar w:fldCharType="end"/>
      </w:r>
    </w:p>
    <w:sectPr w:rsidR="00F540AD" w:rsidRPr="00075617">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360C" w14:textId="77777777" w:rsidR="007C2FA9" w:rsidRDefault="007C2FA9">
      <w:r>
        <w:separator/>
      </w:r>
    </w:p>
  </w:endnote>
  <w:endnote w:type="continuationSeparator" w:id="0">
    <w:p w14:paraId="1169834B" w14:textId="77777777" w:rsidR="007C2FA9" w:rsidRDefault="007C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E21C" w14:textId="77777777" w:rsidR="007C2FA9" w:rsidRDefault="007C2FA9">
      <w:r>
        <w:separator/>
      </w:r>
    </w:p>
  </w:footnote>
  <w:footnote w:type="continuationSeparator" w:id="0">
    <w:p w14:paraId="2C28F8C9" w14:textId="77777777" w:rsidR="007C2FA9" w:rsidRDefault="007C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52340488">
    <w:abstractNumId w:val="1"/>
  </w:num>
  <w:num w:numId="2" w16cid:durableId="217479243">
    <w:abstractNumId w:val="1"/>
  </w:num>
  <w:num w:numId="3" w16cid:durableId="883981199">
    <w:abstractNumId w:val="0"/>
  </w:num>
  <w:num w:numId="4" w16cid:durableId="156784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8F"/>
    <w:rsid w:val="00075617"/>
    <w:rsid w:val="0049308F"/>
    <w:rsid w:val="007C2FA9"/>
    <w:rsid w:val="00BF395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CDD860"/>
  <w15:chartTrackingRefBased/>
  <w15:docId w15:val="{CF038C14-E550-4719-AB8C-89660390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230</Words>
  <Characters>1324</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36-2815; Revocation</dc:title>
  <dc:subject>Revocation</dc:subject>
  <dc:creator>Arizona Legislative Council</dc:creator>
  <cp:keywords/>
  <dc:description/>
  <cp:lastModifiedBy>dbupdate</cp:lastModifiedBy>
  <cp:revision>2</cp:revision>
  <cp:lastPrinted>2010-11-30T22:28:00Z</cp:lastPrinted>
  <dcterms:created xsi:type="dcterms:W3CDTF">2025-09-21T01:57:00Z</dcterms:created>
  <dcterms:modified xsi:type="dcterms:W3CDTF">2025-09-21T01:57:00Z</dcterms:modified>
</cp:coreProperties>
</file>