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478B" w14:textId="77777777" w:rsidR="00A90C01" w:rsidRPr="009C7BF7" w:rsidRDefault="00A90C01" w:rsidP="00A90C01">
      <w:pPr>
        <w:pStyle w:val="SEC06-18"/>
        <w:keepNext/>
        <w:keepLines/>
        <w:rPr>
          <w:rFonts w:ascii="Courier New" w:hAnsi="Courier New" w:cs="Courier New"/>
        </w:rPr>
      </w:pPr>
      <w:r w:rsidRPr="009C7BF7">
        <w:rPr>
          <w:rFonts w:ascii="Courier New" w:hAnsi="Courier New" w:cs="Courier New"/>
        </w:rPr>
        <w:fldChar w:fldCharType="begin"/>
      </w:r>
      <w:r w:rsidRPr="009C7BF7">
        <w:rPr>
          <w:rFonts w:ascii="Courier New" w:hAnsi="Courier New" w:cs="Courier New"/>
        </w:rPr>
        <w:instrText xml:space="preserve"> COMMENTS START_STATUTE \* MERGEFORMAT </w:instrText>
      </w:r>
      <w:r w:rsidRPr="009C7BF7">
        <w:rPr>
          <w:rFonts w:ascii="Courier New" w:hAnsi="Courier New" w:cs="Courier New"/>
        </w:rPr>
        <w:fldChar w:fldCharType="separate"/>
      </w:r>
      <w:r w:rsidRPr="009C7BF7">
        <w:rPr>
          <w:rFonts w:ascii="Courier New" w:hAnsi="Courier New" w:cs="Courier New"/>
          <w:vanish/>
        </w:rPr>
        <w:t>START_STATUTE</w:t>
      </w:r>
      <w:r w:rsidRPr="009C7BF7">
        <w:rPr>
          <w:rFonts w:ascii="Courier New" w:hAnsi="Courier New" w:cs="Courier New"/>
        </w:rPr>
        <w:fldChar w:fldCharType="end"/>
      </w:r>
      <w:r w:rsidRPr="009C7BF7">
        <w:rPr>
          <w:rStyle w:val="SNUM"/>
          <w:rFonts w:ascii="Courier New" w:hAnsi="Courier New" w:cs="Courier New"/>
        </w:rPr>
        <w:t>36-2803.02.</w:t>
      </w:r>
      <w:r w:rsidRPr="009C7BF7">
        <w:rPr>
          <w:rFonts w:ascii="Courier New" w:hAnsi="Courier New" w:cs="Courier New"/>
        </w:rPr>
        <w:t>  </w:t>
      </w:r>
      <w:r w:rsidRPr="009C7BF7">
        <w:rPr>
          <w:rStyle w:val="SECHEAD"/>
          <w:rFonts w:ascii="Courier New" w:hAnsi="Courier New" w:cs="Courier New"/>
        </w:rPr>
        <w:t>Warning labels; requirements; definitions</w:t>
      </w:r>
    </w:p>
    <w:p w14:paraId="31EA6511" w14:textId="77777777" w:rsidR="00660510" w:rsidRPr="009C7BF7" w:rsidRDefault="00660510" w:rsidP="00A90C01">
      <w:pPr>
        <w:pStyle w:val="P06-00"/>
        <w:rPr>
          <w:rFonts w:ascii="Courier New" w:hAnsi="Courier New" w:cs="Courier New"/>
        </w:rPr>
      </w:pPr>
    </w:p>
    <w:p w14:paraId="500AD5A5" w14:textId="72BEF768" w:rsidR="00660510" w:rsidRPr="009C7BF7" w:rsidRDefault="00660510" w:rsidP="00A90C01">
      <w:pPr>
        <w:pStyle w:val="P06-00"/>
        <w:rPr>
          <w:rFonts w:ascii="Courier New" w:hAnsi="Courier New" w:cs="Courier New"/>
        </w:rPr>
      </w:pPr>
      <w:r w:rsidRPr="009C7BF7">
        <w:rPr>
          <w:rFonts w:ascii="Courier New" w:hAnsi="Courier New" w:cs="Courier New"/>
        </w:rPr>
        <w:t>(Added with a 1998 Prop. 105 clause pursuant to L21, Ch. 398)</w:t>
      </w:r>
    </w:p>
    <w:p w14:paraId="4DB33659" w14:textId="77777777" w:rsidR="00660510" w:rsidRPr="009C7BF7" w:rsidRDefault="00660510" w:rsidP="00A90C01">
      <w:pPr>
        <w:pStyle w:val="P06-00"/>
        <w:rPr>
          <w:rFonts w:ascii="Courier New" w:hAnsi="Courier New" w:cs="Courier New"/>
        </w:rPr>
      </w:pPr>
    </w:p>
    <w:p w14:paraId="57DFA141" w14:textId="77777777" w:rsidR="00660510" w:rsidRPr="009C7BF7" w:rsidRDefault="00A90C01" w:rsidP="00660510">
      <w:pPr>
        <w:pStyle w:val="P06-00"/>
        <w:rPr>
          <w:rFonts w:ascii="Courier New" w:hAnsi="Courier New" w:cs="Courier New"/>
        </w:rPr>
      </w:pPr>
      <w:r w:rsidRPr="009C7BF7">
        <w:rPr>
          <w:rFonts w:ascii="Courier New" w:hAnsi="Courier New" w:cs="Courier New"/>
        </w:rPr>
        <w:t>A.  The department shall develop a warning label that includes a statement that marijuana use may affect the health of a pregnant woman and the unborn child.  The department shall require the label to be affixed to the packaging of any medical marijuana that is dispensed by a registered nonprofit medical marijuana dispensary to a qualified patient or a designated caregiver and any marijuana or marijuana product that is sold by a marijuana establishment pursuant to chapter 28.2 of this title.</w:t>
      </w:r>
    </w:p>
    <w:p w14:paraId="6A808EE6" w14:textId="0E7C76A0" w:rsidR="00F540AD" w:rsidRPr="009C7BF7" w:rsidRDefault="00A90C01" w:rsidP="00660510">
      <w:pPr>
        <w:pStyle w:val="P06-00"/>
        <w:rPr>
          <w:rFonts w:ascii="Courier New" w:hAnsi="Courier New" w:cs="Courier New"/>
        </w:rPr>
      </w:pPr>
      <w:r w:rsidRPr="009C7BF7">
        <w:rPr>
          <w:rFonts w:ascii="Courier New" w:hAnsi="Courier New" w:cs="Courier New"/>
        </w:rPr>
        <w:t>B.  For the purposes of this section, "marijuana", "marijuana establishment" and "marijuana products" have the same meanings prescribed in section 36</w:t>
      </w:r>
      <w:r w:rsidRPr="009C7BF7">
        <w:rPr>
          <w:rFonts w:ascii="Courier New" w:hAnsi="Courier New" w:cs="Courier New"/>
        </w:rPr>
        <w:noBreakHyphen/>
        <w:t xml:space="preserve">2850. </w:t>
      </w:r>
      <w:r w:rsidRPr="009C7BF7">
        <w:rPr>
          <w:rFonts w:ascii="Courier New" w:hAnsi="Courier New" w:cs="Courier New"/>
        </w:rPr>
        <w:fldChar w:fldCharType="begin"/>
      </w:r>
      <w:r w:rsidRPr="009C7BF7">
        <w:rPr>
          <w:rFonts w:ascii="Courier New" w:hAnsi="Courier New" w:cs="Courier New"/>
        </w:rPr>
        <w:instrText xml:space="preserve"> COMMENTS END_STATUTE \* MERGEFORMAT </w:instrText>
      </w:r>
      <w:r w:rsidRPr="009C7BF7">
        <w:rPr>
          <w:rFonts w:ascii="Courier New" w:hAnsi="Courier New" w:cs="Courier New"/>
        </w:rPr>
        <w:fldChar w:fldCharType="separate"/>
      </w:r>
      <w:r w:rsidRPr="009C7BF7">
        <w:rPr>
          <w:rFonts w:ascii="Courier New" w:hAnsi="Courier New" w:cs="Courier New"/>
          <w:vanish/>
        </w:rPr>
        <w:t>END_STATUTE</w:t>
      </w:r>
      <w:r w:rsidRPr="009C7BF7">
        <w:rPr>
          <w:rFonts w:ascii="Courier New" w:hAnsi="Courier New" w:cs="Courier New"/>
        </w:rPr>
        <w:fldChar w:fldCharType="end"/>
      </w:r>
    </w:p>
    <w:sectPr w:rsidR="00F540AD" w:rsidRPr="009C7BF7" w:rsidSect="00A90C01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F558" w14:textId="77777777" w:rsidR="00A90C01" w:rsidRDefault="00A90C01">
      <w:r>
        <w:separator/>
      </w:r>
    </w:p>
  </w:endnote>
  <w:endnote w:type="continuationSeparator" w:id="0">
    <w:p w14:paraId="78383988" w14:textId="77777777" w:rsidR="00A90C01" w:rsidRDefault="00A9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02AA" w14:textId="77777777" w:rsidR="00A90C01" w:rsidRDefault="00A90C01">
      <w:r>
        <w:separator/>
      </w:r>
    </w:p>
  </w:footnote>
  <w:footnote w:type="continuationSeparator" w:id="0">
    <w:p w14:paraId="29FF5C61" w14:textId="77777777" w:rsidR="00A90C01" w:rsidRDefault="00A9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326136410">
    <w:abstractNumId w:val="8"/>
  </w:num>
  <w:num w:numId="2" w16cid:durableId="2046523030">
    <w:abstractNumId w:val="8"/>
  </w:num>
  <w:num w:numId="3" w16cid:durableId="1214075467">
    <w:abstractNumId w:val="7"/>
  </w:num>
  <w:num w:numId="4" w16cid:durableId="354506413">
    <w:abstractNumId w:val="7"/>
  </w:num>
  <w:num w:numId="5" w16cid:durableId="1581328782">
    <w:abstractNumId w:val="10"/>
  </w:num>
  <w:num w:numId="6" w16cid:durableId="885290026">
    <w:abstractNumId w:val="11"/>
  </w:num>
  <w:num w:numId="7" w16cid:durableId="1401251899">
    <w:abstractNumId w:val="12"/>
  </w:num>
  <w:num w:numId="8" w16cid:durableId="1190754439">
    <w:abstractNumId w:val="9"/>
  </w:num>
  <w:num w:numId="9" w16cid:durableId="1792358333">
    <w:abstractNumId w:val="6"/>
  </w:num>
  <w:num w:numId="10" w16cid:durableId="621569685">
    <w:abstractNumId w:val="5"/>
  </w:num>
  <w:num w:numId="11" w16cid:durableId="2141486480">
    <w:abstractNumId w:val="4"/>
  </w:num>
  <w:num w:numId="12" w16cid:durableId="1561019481">
    <w:abstractNumId w:val="3"/>
  </w:num>
  <w:num w:numId="13" w16cid:durableId="1447852966">
    <w:abstractNumId w:val="2"/>
  </w:num>
  <w:num w:numId="14" w16cid:durableId="27876086">
    <w:abstractNumId w:val="1"/>
  </w:num>
  <w:num w:numId="15" w16cid:durableId="161686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01"/>
    <w:rsid w:val="00010503"/>
    <w:rsid w:val="00033AE7"/>
    <w:rsid w:val="00660510"/>
    <w:rsid w:val="009C7BF7"/>
    <w:rsid w:val="00A90C01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DB751"/>
  <w15:chartTrackingRefBased/>
  <w15:docId w15:val="{0CB1A6E1-B284-4020-B460-CBEF65F3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A90C01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136</Words>
  <Characters>743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36-2803.02; Warning labels; requirements; definitions</dc:title>
  <dc:subject>Warning labels; requirements; definitions</dc:subject>
  <dc:creator>Arizona Legislative Council</dc:creator>
  <cp:keywords/>
  <dc:description>0398.docx - 551R - 2021</dc:description>
  <cp:lastModifiedBy>dbupdate</cp:lastModifiedBy>
  <cp:revision>2</cp:revision>
  <dcterms:created xsi:type="dcterms:W3CDTF">2025-09-21T01:54:00Z</dcterms:created>
  <dcterms:modified xsi:type="dcterms:W3CDTF">2025-09-21T01:54:00Z</dcterms:modified>
</cp:coreProperties>
</file>