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3F945" w14:textId="77777777" w:rsidR="009955E0" w:rsidRPr="00594372" w:rsidRDefault="009955E0" w:rsidP="009955E0">
      <w:pPr>
        <w:pStyle w:val="SEC06-18"/>
        <w:rPr>
          <w:rFonts w:ascii="Courier New" w:hAnsi="Courier New"/>
        </w:rPr>
      </w:pPr>
      <w:r w:rsidRPr="00594372">
        <w:rPr>
          <w:rFonts w:ascii="Courier New" w:hAnsi="Courier New"/>
          <w:vanish/>
        </w:rPr>
        <w:fldChar w:fldCharType="begin"/>
      </w:r>
      <w:r w:rsidRPr="00594372">
        <w:rPr>
          <w:rFonts w:ascii="Courier New" w:hAnsi="Courier New"/>
          <w:vanish/>
        </w:rPr>
        <w:instrText xml:space="preserve"> COMMENTS START_STATUTE \* MERGEFORMAT </w:instrText>
      </w:r>
      <w:r w:rsidRPr="00594372">
        <w:rPr>
          <w:rFonts w:ascii="Courier New" w:hAnsi="Courier New"/>
          <w:vanish/>
        </w:rPr>
        <w:fldChar w:fldCharType="separate"/>
      </w:r>
      <w:r w:rsidRPr="00594372">
        <w:rPr>
          <w:rFonts w:ascii="Courier New" w:hAnsi="Courier New"/>
          <w:vanish/>
        </w:rPr>
        <w:t>START_STATUTE</w:t>
      </w:r>
      <w:r w:rsidRPr="00594372">
        <w:rPr>
          <w:rFonts w:ascii="Courier New" w:hAnsi="Courier New"/>
          <w:vanish/>
        </w:rPr>
        <w:fldChar w:fldCharType="end"/>
      </w:r>
      <w:r w:rsidRPr="00594372">
        <w:rPr>
          <w:rStyle w:val="SNUM"/>
          <w:rFonts w:ascii="Courier New" w:hAnsi="Courier New"/>
        </w:rPr>
        <w:t>36-2262</w:t>
      </w:r>
      <w:r w:rsidRPr="00594372">
        <w:rPr>
          <w:rFonts w:ascii="Courier New" w:hAnsi="Courier New"/>
        </w:rPr>
        <w:t>.  </w:t>
      </w:r>
      <w:r w:rsidRPr="00594372">
        <w:rPr>
          <w:rStyle w:val="SECHEAD"/>
          <w:rFonts w:ascii="Courier New" w:hAnsi="Courier New"/>
        </w:rPr>
        <w:t>Automated external defibrillators; use; requirements</w:t>
      </w:r>
    </w:p>
    <w:p w14:paraId="050EB964" w14:textId="77777777" w:rsidR="009955E0" w:rsidRPr="00594372" w:rsidRDefault="009955E0" w:rsidP="009955E0">
      <w:pPr>
        <w:pStyle w:val="P06-00"/>
        <w:rPr>
          <w:rFonts w:ascii="Courier New" w:hAnsi="Courier New"/>
        </w:rPr>
      </w:pPr>
      <w:r w:rsidRPr="00594372">
        <w:rPr>
          <w:rFonts w:ascii="Courier New" w:hAnsi="Courier New"/>
        </w:rPr>
        <w:t>Except as provided in section 36</w:t>
      </w:r>
      <w:r w:rsidRPr="00594372">
        <w:rPr>
          <w:rFonts w:ascii="Courier New" w:hAnsi="Courier New"/>
        </w:rPr>
        <w:noBreakHyphen/>
        <w:t>2264, a person or entity that acquires an automated external defibrillator shall:</w:t>
      </w:r>
    </w:p>
    <w:p w14:paraId="20EAE555" w14:textId="77777777" w:rsidR="001A0C5D" w:rsidRPr="00594372" w:rsidRDefault="009955E0" w:rsidP="009955E0">
      <w:pPr>
        <w:pStyle w:val="P06-00"/>
        <w:rPr>
          <w:rFonts w:ascii="Courier New" w:hAnsi="Courier New"/>
        </w:rPr>
      </w:pPr>
      <w:r w:rsidRPr="00594372">
        <w:rPr>
          <w:rFonts w:ascii="Courier New" w:hAnsi="Courier New"/>
        </w:rPr>
        <w:t>1.  Enter into an agreement with a physician who shall oversee the aspects of public access to defibrillation.</w:t>
      </w:r>
    </w:p>
    <w:p w14:paraId="6E6CA39A" w14:textId="77777777" w:rsidR="009955E0" w:rsidRPr="00594372" w:rsidRDefault="009955E0" w:rsidP="009955E0">
      <w:pPr>
        <w:pStyle w:val="P06-00"/>
        <w:rPr>
          <w:rFonts w:ascii="Courier New" w:hAnsi="Courier New"/>
        </w:rPr>
      </w:pPr>
      <w:r w:rsidRPr="00594372">
        <w:rPr>
          <w:rFonts w:ascii="Courier New" w:hAnsi="Courier New"/>
        </w:rPr>
        <w:t>2.  Require each trained user who uses an automated external defibrillator on a person in cardiac arrest to</w:t>
      </w:r>
    </w:p>
    <w:p w14:paraId="58CD2DD9" w14:textId="77777777" w:rsidR="009955E0" w:rsidRPr="00594372" w:rsidRDefault="009955E0" w:rsidP="001A0C5D">
      <w:pPr>
        <w:pStyle w:val="P06-00"/>
        <w:ind w:firstLine="0"/>
        <w:rPr>
          <w:rFonts w:ascii="Courier New" w:hAnsi="Courier New"/>
        </w:rPr>
      </w:pPr>
      <w:r w:rsidRPr="00594372">
        <w:rPr>
          <w:rFonts w:ascii="Courier New" w:hAnsi="Courier New"/>
        </w:rPr>
        <w:t>call telephone number 911 as soon as possible.</w:t>
      </w:r>
    </w:p>
    <w:p w14:paraId="5264D50B" w14:textId="77777777" w:rsidR="009955E0" w:rsidRPr="00594372" w:rsidRDefault="009955E0" w:rsidP="009955E0">
      <w:pPr>
        <w:pStyle w:val="P06-00"/>
        <w:rPr>
          <w:rFonts w:ascii="Courier New" w:hAnsi="Courier New"/>
        </w:rPr>
      </w:pPr>
      <w:r w:rsidRPr="00594372">
        <w:rPr>
          <w:rFonts w:ascii="Courier New" w:hAnsi="Courier New"/>
        </w:rPr>
        <w:t>3.  Submit a written report to the bureau of emergency medical services and trauma systems in the department of health services within five working days after its use.</w:t>
      </w:r>
    </w:p>
    <w:p w14:paraId="014DE077" w14:textId="77777777" w:rsidR="009955E0" w:rsidRPr="00594372" w:rsidRDefault="009955E0" w:rsidP="009955E0">
      <w:pPr>
        <w:pStyle w:val="P06-00"/>
        <w:keepNext/>
        <w:keepLines/>
        <w:rPr>
          <w:rFonts w:ascii="Courier New" w:hAnsi="Courier New"/>
        </w:rPr>
      </w:pPr>
      <w:r w:rsidRPr="00594372">
        <w:rPr>
          <w:rFonts w:ascii="Courier New" w:hAnsi="Courier New"/>
        </w:rPr>
        <w:t>4.  Ensure that the automated external defibrillator is maintained in good working order and tested according to the manufacturer's guidelines.</w:t>
      </w:r>
    </w:p>
    <w:p w14:paraId="23A8E410" w14:textId="77777777" w:rsidR="009955E0" w:rsidRPr="00594372" w:rsidRDefault="009955E0" w:rsidP="009955E0">
      <w:pPr>
        <w:pStyle w:val="P06-00"/>
        <w:rPr>
          <w:rFonts w:ascii="Courier New" w:hAnsi="Courier New"/>
          <w:vanish/>
        </w:rPr>
      </w:pPr>
      <w:r w:rsidRPr="00594372">
        <w:rPr>
          <w:rFonts w:ascii="Courier New" w:hAnsi="Courier New"/>
          <w:vanish/>
        </w:rPr>
        <w:fldChar w:fldCharType="begin"/>
      </w:r>
      <w:r w:rsidRPr="00594372">
        <w:rPr>
          <w:rFonts w:ascii="Courier New" w:hAnsi="Courier New"/>
          <w:vanish/>
        </w:rPr>
        <w:instrText xml:space="preserve"> COMMENTS END_STATUTE \* MERGEFORMAT </w:instrText>
      </w:r>
      <w:r w:rsidRPr="00594372">
        <w:rPr>
          <w:rFonts w:ascii="Courier New" w:hAnsi="Courier New"/>
          <w:vanish/>
        </w:rPr>
        <w:fldChar w:fldCharType="separate"/>
      </w:r>
      <w:r w:rsidRPr="00594372">
        <w:rPr>
          <w:rFonts w:ascii="Courier New" w:hAnsi="Courier New"/>
          <w:vanish/>
        </w:rPr>
        <w:t>END_STATUTE</w:t>
      </w:r>
      <w:r w:rsidRPr="00594372">
        <w:rPr>
          <w:rFonts w:ascii="Courier New" w:hAnsi="Courier New"/>
          <w:vanish/>
        </w:rPr>
        <w:fldChar w:fldCharType="end"/>
      </w:r>
    </w:p>
    <w:p w14:paraId="21420173" w14:textId="77777777" w:rsidR="009955E0" w:rsidRPr="00594372" w:rsidRDefault="009955E0" w:rsidP="009955E0">
      <w:pPr>
        <w:rPr>
          <w:rFonts w:ascii="Courier New" w:hAnsi="Courier New"/>
        </w:rPr>
      </w:pPr>
    </w:p>
    <w:sectPr w:rsidR="009955E0" w:rsidRPr="00594372" w:rsidSect="009955E0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E804D" w14:textId="77777777" w:rsidR="00390EF3" w:rsidRDefault="00390EF3">
      <w:r>
        <w:separator/>
      </w:r>
    </w:p>
  </w:endnote>
  <w:endnote w:type="continuationSeparator" w:id="0">
    <w:p w14:paraId="1E992264" w14:textId="77777777" w:rsidR="00390EF3" w:rsidRDefault="0039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E4A44" w14:textId="77777777" w:rsidR="00390EF3" w:rsidRDefault="00390EF3">
      <w:r>
        <w:separator/>
      </w:r>
    </w:p>
  </w:footnote>
  <w:footnote w:type="continuationSeparator" w:id="0">
    <w:p w14:paraId="203F72D9" w14:textId="77777777" w:rsidR="00390EF3" w:rsidRDefault="0039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60629439">
    <w:abstractNumId w:val="1"/>
  </w:num>
  <w:num w:numId="2" w16cid:durableId="1658731029">
    <w:abstractNumId w:val="1"/>
  </w:num>
  <w:num w:numId="3" w16cid:durableId="1767730607">
    <w:abstractNumId w:val="0"/>
  </w:num>
  <w:num w:numId="4" w16cid:durableId="31943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E0"/>
    <w:rsid w:val="001A0C5D"/>
    <w:rsid w:val="00390EF3"/>
    <w:rsid w:val="004D2912"/>
    <w:rsid w:val="00594372"/>
    <w:rsid w:val="009955E0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A9D6D65"/>
  <w15:chartTrackingRefBased/>
  <w15:docId w15:val="{B216E66D-838A-4BD2-9AB8-87547766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132</Words>
  <Characters>732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36-2262; Automated external defibrillators; use; requirements</dc:title>
  <dc:subject>Automated external defibrillators; use; requirements</dc:subject>
  <dc:creator>Arizona Legislative Council</dc:creator>
  <cp:keywords/>
  <dc:description>0047.doc - 491R - 2009</dc:description>
  <cp:lastModifiedBy>dbupdate</cp:lastModifiedBy>
  <cp:revision>2</cp:revision>
  <cp:lastPrinted>1601-01-01T00:00:00Z</cp:lastPrinted>
  <dcterms:created xsi:type="dcterms:W3CDTF">2025-09-21T01:45:00Z</dcterms:created>
  <dcterms:modified xsi:type="dcterms:W3CDTF">2025-09-21T01:45:00Z</dcterms:modified>
</cp:coreProperties>
</file>