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8FDD5D" w14:textId="77777777" w:rsidR="00562442" w:rsidRPr="00466D93" w:rsidRDefault="00562442" w:rsidP="00562442">
      <w:pPr>
        <w:pStyle w:val="SEC06-18"/>
        <w:keepNext/>
        <w:keepLines/>
        <w:rPr>
          <w:rFonts w:ascii="Courier New" w:hAnsi="Courier New" w:cs="Courier New"/>
        </w:rPr>
      </w:pPr>
      <w:r w:rsidRPr="00466D93">
        <w:rPr>
          <w:rFonts w:ascii="Courier New" w:hAnsi="Courier New" w:cs="Courier New"/>
          <w:vanish/>
        </w:rPr>
        <w:fldChar w:fldCharType="begin"/>
      </w:r>
      <w:r w:rsidRPr="00466D93">
        <w:rPr>
          <w:rFonts w:ascii="Courier New" w:hAnsi="Courier New" w:cs="Courier New"/>
          <w:vanish/>
        </w:rPr>
        <w:instrText xml:space="preserve"> COMMENTS START_STATUTE \* MERGEFORMAT </w:instrText>
      </w:r>
      <w:r w:rsidRPr="00466D93">
        <w:rPr>
          <w:rFonts w:ascii="Courier New" w:hAnsi="Courier New" w:cs="Courier New"/>
          <w:vanish/>
        </w:rPr>
        <w:fldChar w:fldCharType="separate"/>
      </w:r>
      <w:r w:rsidRPr="00466D93">
        <w:rPr>
          <w:rFonts w:ascii="Courier New" w:hAnsi="Courier New" w:cs="Courier New"/>
          <w:vanish/>
        </w:rPr>
        <w:t>START_STATUTE</w:t>
      </w:r>
      <w:r w:rsidRPr="00466D93">
        <w:rPr>
          <w:rFonts w:ascii="Courier New" w:hAnsi="Courier New" w:cs="Courier New"/>
          <w:vanish/>
        </w:rPr>
        <w:fldChar w:fldCharType="end"/>
      </w:r>
      <w:r w:rsidRPr="00466D93">
        <w:rPr>
          <w:rStyle w:val="SNUM"/>
          <w:rFonts w:ascii="Courier New" w:hAnsi="Courier New" w:cs="Courier New"/>
        </w:rPr>
        <w:t>36-2228.</w:t>
      </w:r>
      <w:r w:rsidRPr="00466D93">
        <w:rPr>
          <w:rFonts w:ascii="Courier New" w:hAnsi="Courier New" w:cs="Courier New"/>
        </w:rPr>
        <w:t>  </w:t>
      </w:r>
      <w:r w:rsidRPr="00466D93">
        <w:rPr>
          <w:rStyle w:val="SECHEAD"/>
          <w:rFonts w:ascii="Courier New" w:hAnsi="Courier New" w:cs="Courier New"/>
        </w:rPr>
        <w:t>Administration of opioid antagonists; training; immunity; designation by director; definition</w:t>
      </w:r>
    </w:p>
    <w:p w14:paraId="1D2BEFB6" w14:textId="77777777" w:rsidR="00562442" w:rsidRPr="00466D93" w:rsidRDefault="00562442" w:rsidP="00562442">
      <w:pPr>
        <w:pStyle w:val="P06-00"/>
        <w:rPr>
          <w:rFonts w:ascii="Courier New" w:hAnsi="Courier New" w:cs="Courier New"/>
        </w:rPr>
      </w:pPr>
      <w:r w:rsidRPr="00466D93">
        <w:rPr>
          <w:rFonts w:ascii="Courier New" w:hAnsi="Courier New" w:cs="Courier New"/>
        </w:rPr>
        <w:t>A.  Pursuant to a standing order issued by a physician licensed pursuant to title 32, chapter 13 or 17 or a nurse practitioner licensed pursuant to title 32, chapter 15 and authorized by law to prescribe drugs, an emergency medical care technician, peace officer or ancillary law enforcement employee who is trained in the administration of naloxone hydrochloride or any other opioid antagonist that is approved by the United States food and drug administration and designated by the director may administer naloxone hydrochloride or another opioid antagonist to a person who the emergency medical care technician, peace officer or ancillary law enforcement employee believes is suffering from an opioid</w:t>
      </w:r>
      <w:r w:rsidRPr="00466D93">
        <w:rPr>
          <w:rFonts w:ascii="Courier New" w:hAnsi="Courier New" w:cs="Courier New"/>
        </w:rPr>
        <w:noBreakHyphen/>
        <w:t>related drug overdose.</w:t>
      </w:r>
    </w:p>
    <w:p w14:paraId="3997D210" w14:textId="77777777" w:rsidR="00562442" w:rsidRPr="00466D93" w:rsidRDefault="00562442" w:rsidP="00562442">
      <w:pPr>
        <w:pStyle w:val="P06-00"/>
        <w:rPr>
          <w:rFonts w:ascii="Courier New" w:hAnsi="Courier New" w:cs="Courier New"/>
        </w:rPr>
      </w:pPr>
      <w:r w:rsidRPr="00466D93">
        <w:rPr>
          <w:rFonts w:ascii="Courier New" w:hAnsi="Courier New" w:cs="Courier New"/>
        </w:rPr>
        <w:t>B.  The department, in coordination with the Arizona peace officer standards and training board, shall develop a training module for emergency medical care technicians, peace officers and ancillary law enforcement employees that provides training regarding the identification of a person suffering from an opioid</w:t>
      </w:r>
      <w:r w:rsidRPr="00466D93">
        <w:rPr>
          <w:rFonts w:ascii="Courier New" w:hAnsi="Courier New" w:cs="Courier New"/>
        </w:rPr>
        <w:noBreakHyphen/>
        <w:t>related drug overdose and the use of naloxone hydrochloride or other opioid antagonists.</w:t>
      </w:r>
    </w:p>
    <w:p w14:paraId="10628B74" w14:textId="77777777" w:rsidR="00562442" w:rsidRPr="00466D93" w:rsidRDefault="00562442" w:rsidP="00562442">
      <w:pPr>
        <w:pStyle w:val="P06-00"/>
        <w:rPr>
          <w:rFonts w:ascii="Courier New" w:hAnsi="Courier New" w:cs="Courier New"/>
        </w:rPr>
      </w:pPr>
      <w:r w:rsidRPr="00466D93">
        <w:rPr>
          <w:rFonts w:ascii="Courier New" w:hAnsi="Courier New" w:cs="Courier New"/>
        </w:rPr>
        <w:t>C.  Physicians who are licensed pursuant to title 32, chapter 13 or 17 and who issue a standing order, nurse practitioners who are licensed pursuant to title 32, chapter 15 and authorized by law to prescribe drugs and who issue a standing order and emergency medical care technicians, peace officers and ancillary law enforcement employees who administer naloxone hydrochloride or any other opioid antagonist pursuant to this section are immune from professional liability and criminal prosecution for any decision made, act or omission or injury that results from that act if those persons act with reasonable care and in good faith, except in cases of wanton or wilful neglect.  This section does not create a duty to act or standard of care for peace officers or ancillary law enforcement employees to administer an opioid antagonist.</w:t>
      </w:r>
    </w:p>
    <w:p w14:paraId="2F8C9A3D" w14:textId="77777777" w:rsidR="00562442" w:rsidRPr="00466D93" w:rsidRDefault="00562442" w:rsidP="00562442">
      <w:pPr>
        <w:pStyle w:val="P06-00"/>
        <w:rPr>
          <w:rFonts w:ascii="Courier New" w:hAnsi="Courier New" w:cs="Courier New"/>
        </w:rPr>
      </w:pPr>
      <w:r w:rsidRPr="00466D93">
        <w:rPr>
          <w:rFonts w:ascii="Courier New" w:hAnsi="Courier New" w:cs="Courier New"/>
        </w:rPr>
        <w:t>D.  The director shall designate opioid antagonists that may be used pursuant to this section based on an evaluation of the opioid antagonist's safety and efficacy.</w:t>
      </w:r>
    </w:p>
    <w:p w14:paraId="4005D95F" w14:textId="77777777" w:rsidR="00562442" w:rsidRPr="00466D93" w:rsidRDefault="00562442" w:rsidP="00562442">
      <w:pPr>
        <w:pStyle w:val="P06-00"/>
        <w:rPr>
          <w:rFonts w:ascii="Courier New" w:hAnsi="Courier New" w:cs="Courier New"/>
        </w:rPr>
      </w:pPr>
      <w:r w:rsidRPr="00466D93">
        <w:rPr>
          <w:rFonts w:ascii="Courier New" w:hAnsi="Courier New" w:cs="Courier New"/>
        </w:rPr>
        <w:t xml:space="preserve">E.  For the purposes of this section, "ancillary law enforcement employee" means a detention officer, a probation or surveillance officer, a police aide or assistant, a crime scene specialist, a crime laboratory employee or any other type of law enforcement employee or employee of the state department of corrections who is authorized by the person's employing agency to administer naloxone hydrochloride or any other opioid antagonist that is approved by the United States food and drug administration and designated by the director pursuant to this section. </w:t>
      </w:r>
      <w:r w:rsidRPr="00466D93">
        <w:rPr>
          <w:rFonts w:ascii="Courier New" w:hAnsi="Courier New" w:cs="Courier New"/>
          <w:vanish/>
        </w:rPr>
        <w:fldChar w:fldCharType="begin"/>
      </w:r>
      <w:r w:rsidRPr="00466D93">
        <w:rPr>
          <w:rFonts w:ascii="Courier New" w:hAnsi="Courier New" w:cs="Courier New"/>
          <w:vanish/>
        </w:rPr>
        <w:instrText xml:space="preserve"> COMMENTS END_STATUTE \* MERGEFORMAT </w:instrText>
      </w:r>
      <w:r w:rsidRPr="00466D93">
        <w:rPr>
          <w:rFonts w:ascii="Courier New" w:hAnsi="Courier New" w:cs="Courier New"/>
          <w:vanish/>
        </w:rPr>
        <w:fldChar w:fldCharType="separate"/>
      </w:r>
      <w:r w:rsidRPr="00466D93">
        <w:rPr>
          <w:rFonts w:ascii="Courier New" w:hAnsi="Courier New" w:cs="Courier New"/>
          <w:vanish/>
        </w:rPr>
        <w:t>END_STATUTE</w:t>
      </w:r>
      <w:r w:rsidRPr="00466D93">
        <w:rPr>
          <w:rFonts w:ascii="Courier New" w:hAnsi="Courier New" w:cs="Courier New"/>
          <w:vanish/>
        </w:rPr>
        <w:fldChar w:fldCharType="end"/>
      </w:r>
    </w:p>
    <w:p w14:paraId="3B70E8BB" w14:textId="77777777" w:rsidR="00562442" w:rsidRPr="00466D93" w:rsidRDefault="00562442" w:rsidP="00562442">
      <w:pPr>
        <w:rPr>
          <w:rFonts w:ascii="Courier New" w:hAnsi="Courier New" w:cs="Courier New"/>
        </w:rPr>
      </w:pPr>
    </w:p>
    <w:sectPr w:rsidR="00562442" w:rsidRPr="00466D93" w:rsidSect="00562442">
      <w:type w:val="continuous"/>
      <w:pgSz w:w="12240" w:h="15840"/>
      <w:pgMar w:top="1440" w:right="1440" w:bottom="1440" w:left="1872" w:header="720" w:footer="720" w:gutter="0"/>
      <w:cols w:space="720"/>
      <w:docGrid w:linePitch="27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799D89" w14:textId="77777777" w:rsidR="00562442" w:rsidRDefault="00562442">
      <w:r>
        <w:separator/>
      </w:r>
    </w:p>
  </w:endnote>
  <w:endnote w:type="continuationSeparator" w:id="0">
    <w:p w14:paraId="507E2000" w14:textId="77777777" w:rsidR="00562442" w:rsidRDefault="005624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Letter-Gothic-Drafting">
    <w:panose1 w:val="00000000000000000000"/>
    <w:charset w:val="00"/>
    <w:family w:val="modern"/>
    <w:notTrueType/>
    <w:pitch w:val="variable"/>
    <w:sig w:usb0="8000002F" w:usb1="4000004A" w:usb2="00000000" w:usb3="00000000" w:csb0="00000001" w:csb1="00000000"/>
  </w:font>
  <w:font w:name="Letter-Gothic-Upper-Drafting">
    <w:panose1 w:val="00000000000000000000"/>
    <w:charset w:val="00"/>
    <w:family w:val="modern"/>
    <w:notTrueType/>
    <w:pitch w:val="variable"/>
    <w:sig w:usb0="8000002F" w:usb1="4000004A"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9D11E4" w14:textId="77777777" w:rsidR="00562442" w:rsidRDefault="00562442">
      <w:r>
        <w:separator/>
      </w:r>
    </w:p>
  </w:footnote>
  <w:footnote w:type="continuationSeparator" w:id="0">
    <w:p w14:paraId="76FF2D68" w14:textId="77777777" w:rsidR="00562442" w:rsidRDefault="0056244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D61A20B4"/>
    <w:lvl w:ilvl="0">
      <w:start w:val="1"/>
      <w:numFmt w:val="bullet"/>
      <w:lvlText w:val=""/>
      <w:lvlJc w:val="left"/>
      <w:pPr>
        <w:tabs>
          <w:tab w:val="num" w:pos="720"/>
        </w:tabs>
        <w:ind w:left="720" w:hanging="360"/>
      </w:pPr>
      <w:rPr>
        <w:rFonts w:ascii="Symbol" w:hAnsi="Symbol" w:hint="default"/>
      </w:rPr>
    </w:lvl>
  </w:abstractNum>
  <w:abstractNum w:abstractNumId="1" w15:restartNumberingAfterBreak="0">
    <w:nsid w:val="FFFFFF88"/>
    <w:multiLevelType w:val="singleLevel"/>
    <w:tmpl w:val="65E21F3C"/>
    <w:lvl w:ilvl="0">
      <w:start w:val="1"/>
      <w:numFmt w:val="decimal"/>
      <w:lvlText w:val="%1."/>
      <w:lvlJc w:val="left"/>
      <w:pPr>
        <w:tabs>
          <w:tab w:val="num" w:pos="360"/>
        </w:tabs>
        <w:ind w:left="360" w:hanging="360"/>
      </w:pPr>
    </w:lvl>
  </w:abstractNum>
  <w:num w:numId="1" w16cid:durableId="685400118">
    <w:abstractNumId w:val="1"/>
  </w:num>
  <w:num w:numId="2" w16cid:durableId="2029285275">
    <w:abstractNumId w:val="1"/>
  </w:num>
  <w:num w:numId="3" w16cid:durableId="2059696488">
    <w:abstractNumId w:val="0"/>
  </w:num>
  <w:num w:numId="4" w16cid:durableId="16026454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displayBackgroundShape/>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2442"/>
    <w:rsid w:val="00466D93"/>
    <w:rsid w:val="00562442"/>
    <w:rsid w:val="00F540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EBB5328"/>
  <w15:chartTrackingRefBased/>
  <w15:docId w15:val="{55E85A42-1777-4875-B8F6-AFD42B27AE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jc w:val="both"/>
    </w:pPr>
    <w:rPr>
      <w:rFonts w:ascii="Letter-Gothic-Drafting" w:hAnsi="Letter-Gothic-Drafting"/>
      <w:b/>
      <w:snapToGrid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character" w:customStyle="1" w:styleId="AGENCY">
    <w:name w:val="AGENCY"/>
    <w:basedOn w:val="DefaultParagraphFont"/>
    <w:rPr>
      <w:noProof w:val="0"/>
      <w:lang w:val="en-US"/>
    </w:rPr>
  </w:style>
  <w:style w:type="paragraph" w:customStyle="1" w:styleId="BLK00-00">
    <w:name w:val="BLK 00-00"/>
    <w:basedOn w:val="Normal"/>
    <w:pPr>
      <w:widowControl/>
      <w:ind w:right="720"/>
    </w:pPr>
  </w:style>
  <w:style w:type="paragraph" w:customStyle="1" w:styleId="BLK06-00">
    <w:name w:val="BLK 06-00"/>
    <w:basedOn w:val="Normal"/>
    <w:pPr>
      <w:widowControl/>
      <w:ind w:right="720" w:firstLine="720"/>
    </w:pPr>
  </w:style>
  <w:style w:type="paragraph" w:customStyle="1" w:styleId="BLK06-06">
    <w:name w:val="BLK 06-06"/>
    <w:basedOn w:val="Normal"/>
    <w:pPr>
      <w:ind w:left="720" w:right="720"/>
    </w:pPr>
  </w:style>
  <w:style w:type="paragraph" w:customStyle="1" w:styleId="BLK06-12">
    <w:name w:val="BLK 06-12"/>
    <w:basedOn w:val="Normal"/>
    <w:pPr>
      <w:widowControl/>
      <w:ind w:left="1440" w:right="720" w:hanging="720"/>
    </w:pPr>
  </w:style>
  <w:style w:type="paragraph" w:customStyle="1" w:styleId="BLK06-14">
    <w:name w:val="BLK 06-14"/>
    <w:basedOn w:val="Normal"/>
    <w:pPr>
      <w:widowControl/>
      <w:ind w:left="1685" w:right="720" w:hanging="965"/>
    </w:pPr>
  </w:style>
  <w:style w:type="paragraph" w:customStyle="1" w:styleId="BLK06-17">
    <w:name w:val="BLK 06-17"/>
    <w:basedOn w:val="Normal"/>
    <w:pPr>
      <w:widowControl/>
      <w:ind w:left="2040" w:right="720" w:hanging="1320"/>
    </w:pPr>
  </w:style>
  <w:style w:type="paragraph" w:customStyle="1" w:styleId="BLK06-18">
    <w:name w:val="BLK 06-18"/>
    <w:basedOn w:val="Normal"/>
    <w:pPr>
      <w:widowControl/>
      <w:ind w:left="2160" w:right="720" w:hanging="1440"/>
    </w:pPr>
  </w:style>
  <w:style w:type="paragraph" w:customStyle="1" w:styleId="BLK06-19">
    <w:name w:val="BLK 06-19"/>
    <w:basedOn w:val="Normal"/>
    <w:pPr>
      <w:widowControl/>
      <w:ind w:left="2275" w:right="720" w:hanging="1555"/>
    </w:pPr>
  </w:style>
  <w:style w:type="paragraph" w:customStyle="1" w:styleId="BLK06-20">
    <w:name w:val="BLK 06-20"/>
    <w:basedOn w:val="Normal"/>
    <w:pPr>
      <w:widowControl/>
      <w:ind w:left="2405" w:right="720" w:hanging="1685"/>
    </w:pPr>
  </w:style>
  <w:style w:type="paragraph" w:customStyle="1" w:styleId="BLK06-21">
    <w:name w:val="BLK 06-21"/>
    <w:basedOn w:val="Normal"/>
    <w:pPr>
      <w:ind w:left="2520" w:right="720" w:hanging="1800"/>
    </w:pPr>
  </w:style>
  <w:style w:type="paragraph" w:customStyle="1" w:styleId="BLK11-06">
    <w:name w:val="BLK 11-06"/>
    <w:basedOn w:val="Normal"/>
    <w:pPr>
      <w:widowControl/>
      <w:ind w:left="720" w:right="720" w:firstLine="605"/>
    </w:pPr>
  </w:style>
  <w:style w:type="paragraph" w:customStyle="1" w:styleId="BLK12-06">
    <w:name w:val="BLK 12-06"/>
    <w:basedOn w:val="Normal"/>
    <w:pPr>
      <w:widowControl/>
      <w:ind w:left="720" w:right="720" w:firstLine="720"/>
    </w:pPr>
  </w:style>
  <w:style w:type="paragraph" w:customStyle="1" w:styleId="BLK12-24">
    <w:name w:val="BLK 12-24"/>
    <w:basedOn w:val="Normal"/>
    <w:pPr>
      <w:widowControl/>
      <w:ind w:left="2880" w:right="720" w:hanging="1440"/>
    </w:pPr>
  </w:style>
  <w:style w:type="paragraph" w:customStyle="1" w:styleId="BLK12-27">
    <w:name w:val="BLK 12-27"/>
    <w:basedOn w:val="Normal"/>
    <w:pPr>
      <w:widowControl/>
      <w:ind w:left="3240" w:right="720" w:hanging="1800"/>
    </w:pPr>
  </w:style>
  <w:style w:type="paragraph" w:customStyle="1" w:styleId="BLK18-12">
    <w:name w:val="BLK 18-12"/>
    <w:basedOn w:val="Normal"/>
    <w:pPr>
      <w:widowControl/>
      <w:ind w:left="1440" w:right="1440" w:firstLine="720"/>
    </w:pPr>
  </w:style>
  <w:style w:type="paragraph" w:customStyle="1" w:styleId="BLK18-30">
    <w:name w:val="BLK 18-30"/>
    <w:basedOn w:val="Normal"/>
    <w:pPr>
      <w:widowControl/>
      <w:ind w:left="4320" w:right="720" w:hanging="2160"/>
    </w:pPr>
  </w:style>
  <w:style w:type="paragraph" w:customStyle="1" w:styleId="BLK35-35">
    <w:name w:val="BLK 35-35"/>
    <w:basedOn w:val="Normal"/>
    <w:pPr>
      <w:widowControl/>
      <w:ind w:left="4205" w:right="720"/>
    </w:pPr>
  </w:style>
  <w:style w:type="paragraph" w:styleId="BlockText">
    <w:name w:val="Block Text"/>
    <w:basedOn w:val="Normal"/>
    <w:pPr>
      <w:widowControl/>
      <w:tabs>
        <w:tab w:val="left" w:pos="0"/>
        <w:tab w:val="left" w:pos="720"/>
        <w:tab w:val="left" w:pos="1440"/>
      </w:tabs>
      <w:ind w:left="720" w:right="720" w:firstLine="720"/>
    </w:pPr>
    <w:rPr>
      <w:rFonts w:ascii="Letter-Gothic-Upper-Drafting" w:hAnsi="Letter-Gothic-Upper-Drafting"/>
    </w:rPr>
  </w:style>
  <w:style w:type="character" w:customStyle="1" w:styleId="BNUM">
    <w:name w:val="BNUM"/>
    <w:basedOn w:val="DefaultParagraphFont"/>
    <w:rPr>
      <w:rFonts w:ascii="Arial" w:hAnsi="Arial"/>
      <w:sz w:val="48"/>
    </w:rPr>
  </w:style>
  <w:style w:type="paragraph" w:styleId="BodyText">
    <w:name w:val="Body Text"/>
    <w:basedOn w:val="Normal"/>
    <w:pPr>
      <w:widowControl/>
      <w:suppressLineNumbers/>
    </w:pPr>
  </w:style>
  <w:style w:type="paragraph" w:styleId="BodyTextIndent">
    <w:name w:val="Body Text Indent"/>
    <w:basedOn w:val="Normal"/>
    <w:pPr>
      <w:widowControl/>
      <w:tabs>
        <w:tab w:val="left" w:pos="0"/>
        <w:tab w:val="left" w:pos="720"/>
      </w:tabs>
      <w:ind w:firstLine="720"/>
    </w:pPr>
  </w:style>
  <w:style w:type="character" w:styleId="CommentReference">
    <w:name w:val="annotation reference"/>
    <w:basedOn w:val="DefaultParagraphFont"/>
    <w:semiHidden/>
    <w:rPr>
      <w:sz w:val="16"/>
    </w:rPr>
  </w:style>
  <w:style w:type="paragraph" w:styleId="CommentText">
    <w:name w:val="annotation text"/>
    <w:basedOn w:val="Normal"/>
    <w:semiHidden/>
  </w:style>
  <w:style w:type="paragraph" w:customStyle="1" w:styleId="CON12-06">
    <w:name w:val="CON 12-06"/>
    <w:basedOn w:val="Normal"/>
    <w:pPr>
      <w:widowControl/>
      <w:ind w:left="720" w:right="720" w:firstLine="720"/>
    </w:pPr>
  </w:style>
  <w:style w:type="paragraph" w:customStyle="1" w:styleId="CON12-18">
    <w:name w:val="CON 12-18"/>
    <w:basedOn w:val="Normal"/>
    <w:pPr>
      <w:widowControl/>
      <w:ind w:left="2160" w:right="720" w:hanging="720"/>
    </w:pPr>
  </w:style>
  <w:style w:type="paragraph" w:customStyle="1" w:styleId="CON12-19">
    <w:name w:val="CON 12-19"/>
    <w:basedOn w:val="Normal"/>
    <w:pPr>
      <w:widowControl/>
      <w:ind w:left="2275" w:right="720" w:hanging="835"/>
    </w:pPr>
  </w:style>
  <w:style w:type="paragraph" w:customStyle="1" w:styleId="CON12-20">
    <w:name w:val="CON 12-20"/>
    <w:basedOn w:val="Normal"/>
    <w:pPr>
      <w:widowControl/>
      <w:ind w:left="2405" w:right="720" w:hanging="965"/>
    </w:pPr>
  </w:style>
  <w:style w:type="paragraph" w:customStyle="1" w:styleId="CON12-22">
    <w:name w:val="CON 12-22"/>
    <w:basedOn w:val="Normal"/>
    <w:pPr>
      <w:widowControl/>
      <w:ind w:left="2635" w:right="720" w:hanging="1195"/>
    </w:pPr>
  </w:style>
  <w:style w:type="paragraph" w:customStyle="1" w:styleId="CON12-23">
    <w:name w:val="CON 12-23"/>
    <w:basedOn w:val="Normal"/>
    <w:pPr>
      <w:widowControl/>
      <w:ind w:left="2765" w:right="720" w:hanging="1325"/>
    </w:pPr>
  </w:style>
  <w:style w:type="paragraph" w:customStyle="1" w:styleId="CON12-24">
    <w:name w:val="CON 12-24"/>
    <w:basedOn w:val="Normal"/>
    <w:pPr>
      <w:widowControl/>
      <w:ind w:left="2880" w:right="720" w:hanging="1440"/>
    </w:pPr>
  </w:style>
  <w:style w:type="paragraph" w:customStyle="1" w:styleId="CON12-25">
    <w:name w:val="CON 12-25"/>
    <w:basedOn w:val="Normal"/>
    <w:pPr>
      <w:widowControl/>
      <w:ind w:left="2995" w:right="720" w:hanging="1555"/>
    </w:pPr>
  </w:style>
  <w:style w:type="paragraph" w:customStyle="1" w:styleId="CON12-26">
    <w:name w:val="CON 12-26"/>
    <w:basedOn w:val="Normal"/>
    <w:pPr>
      <w:widowControl/>
      <w:ind w:left="3125" w:right="720" w:hanging="1685"/>
    </w:pPr>
  </w:style>
  <w:style w:type="paragraph" w:customStyle="1" w:styleId="CON12-27">
    <w:name w:val="CON 12-27"/>
    <w:basedOn w:val="Normal"/>
    <w:pPr>
      <w:widowControl/>
      <w:ind w:left="3240" w:right="720" w:hanging="1800"/>
    </w:pPr>
  </w:style>
  <w:style w:type="paragraph" w:styleId="DocumentMap">
    <w:name w:val="Document Map"/>
    <w:basedOn w:val="Normal"/>
    <w:semiHidden/>
    <w:pPr>
      <w:shd w:val="clear" w:color="auto" w:fill="000080"/>
    </w:pPr>
    <w:rPr>
      <w:rFonts w:ascii="Tahoma" w:hAnsi="Tahoma"/>
    </w:rPr>
  </w:style>
  <w:style w:type="paragraph" w:styleId="Footer">
    <w:name w:val="footer"/>
    <w:basedOn w:val="Normal"/>
    <w:pPr>
      <w:tabs>
        <w:tab w:val="center" w:pos="4320"/>
        <w:tab w:val="right" w:pos="8640"/>
      </w:tabs>
    </w:pPr>
  </w:style>
  <w:style w:type="character" w:styleId="FootnoteReference">
    <w:name w:val="footnote reference"/>
    <w:semiHidden/>
  </w:style>
  <w:style w:type="paragraph" w:styleId="Header">
    <w:name w:val="header"/>
    <w:basedOn w:val="Normal"/>
  </w:style>
  <w:style w:type="character" w:customStyle="1" w:styleId="INTRO">
    <w:name w:val="INTRO"/>
    <w:basedOn w:val="DefaultParagraphFont"/>
    <w:rPr>
      <w:noProof w:val="0"/>
      <w:lang w:val="en-US"/>
    </w:rPr>
  </w:style>
  <w:style w:type="paragraph" w:customStyle="1" w:styleId="JUSTIFYCENTER">
    <w:name w:val="JUSTIFY CENTER"/>
    <w:basedOn w:val="Normal"/>
    <w:pPr>
      <w:widowControl/>
      <w:jc w:val="center"/>
    </w:pPr>
  </w:style>
  <w:style w:type="paragraph" w:customStyle="1" w:styleId="JUSTIFYFULL">
    <w:name w:val="JUSTIFY FULL"/>
    <w:basedOn w:val="Normal"/>
  </w:style>
  <w:style w:type="paragraph" w:customStyle="1" w:styleId="JUSTIFYRIGHT">
    <w:name w:val="JUSTIFY RIGHT"/>
    <w:basedOn w:val="Normal"/>
    <w:pPr>
      <w:widowControl/>
      <w:jc w:val="right"/>
    </w:pPr>
  </w:style>
  <w:style w:type="character" w:styleId="LineNumber">
    <w:name w:val="line number"/>
    <w:basedOn w:val="DefaultParagraphFont"/>
  </w:style>
  <w:style w:type="character" w:customStyle="1" w:styleId="O">
    <w:name w:val="O"/>
    <w:basedOn w:val="DefaultParagraphFont"/>
    <w:rPr>
      <w:strike/>
      <w:dstrike w:val="0"/>
      <w:noProof w:val="0"/>
      <w:color w:val="FF0000"/>
      <w:lang w:val="en-US"/>
    </w:rPr>
  </w:style>
  <w:style w:type="paragraph" w:customStyle="1" w:styleId="P00-00">
    <w:name w:val="P 00-00"/>
    <w:basedOn w:val="Normal"/>
    <w:pPr>
      <w:widowControl/>
    </w:pPr>
  </w:style>
  <w:style w:type="paragraph" w:customStyle="1" w:styleId="P00-06">
    <w:name w:val="P 00-06"/>
    <w:basedOn w:val="Normal"/>
    <w:pPr>
      <w:widowControl/>
      <w:ind w:left="720" w:hanging="720"/>
    </w:pPr>
  </w:style>
  <w:style w:type="paragraph" w:customStyle="1" w:styleId="P03-06">
    <w:name w:val="P 03-06"/>
    <w:basedOn w:val="Normal"/>
    <w:pPr>
      <w:widowControl/>
      <w:ind w:left="720" w:hanging="360"/>
    </w:pPr>
  </w:style>
  <w:style w:type="paragraph" w:customStyle="1" w:styleId="P04-00">
    <w:name w:val="P 04-00"/>
    <w:basedOn w:val="Normal"/>
    <w:pPr>
      <w:widowControl/>
      <w:ind w:firstLine="475"/>
    </w:pPr>
  </w:style>
  <w:style w:type="paragraph" w:customStyle="1" w:styleId="P05-00">
    <w:name w:val="P 05-00"/>
    <w:basedOn w:val="Normal"/>
    <w:pPr>
      <w:widowControl/>
      <w:ind w:firstLine="605"/>
    </w:pPr>
  </w:style>
  <w:style w:type="paragraph" w:customStyle="1" w:styleId="P06-00">
    <w:name w:val="P 06-00"/>
    <w:basedOn w:val="Normal"/>
    <w:link w:val="P06-00Char"/>
    <w:pPr>
      <w:widowControl/>
      <w:ind w:firstLine="720"/>
    </w:pPr>
  </w:style>
  <w:style w:type="paragraph" w:customStyle="1" w:styleId="P06-06">
    <w:name w:val="P 06-06"/>
    <w:basedOn w:val="Normal"/>
    <w:pPr>
      <w:widowControl/>
      <w:ind w:left="720"/>
    </w:pPr>
  </w:style>
  <w:style w:type="paragraph" w:customStyle="1" w:styleId="P06-07">
    <w:name w:val="P 06-07"/>
    <w:basedOn w:val="Normal"/>
    <w:pPr>
      <w:widowControl/>
      <w:ind w:left="835" w:hanging="115"/>
    </w:pPr>
  </w:style>
  <w:style w:type="paragraph" w:customStyle="1" w:styleId="P06-10">
    <w:name w:val="P 06-10"/>
    <w:basedOn w:val="Normal"/>
    <w:pPr>
      <w:widowControl/>
      <w:ind w:left="1195" w:hanging="475"/>
    </w:pPr>
  </w:style>
  <w:style w:type="paragraph" w:customStyle="1" w:styleId="P06-11">
    <w:name w:val="P 06-11"/>
    <w:basedOn w:val="Normal"/>
    <w:pPr>
      <w:widowControl/>
      <w:ind w:left="1325" w:hanging="605"/>
    </w:pPr>
  </w:style>
  <w:style w:type="paragraph" w:customStyle="1" w:styleId="P06-12">
    <w:name w:val="P 06-12"/>
    <w:basedOn w:val="Normal"/>
    <w:pPr>
      <w:widowControl/>
      <w:ind w:left="1440" w:hanging="720"/>
    </w:pPr>
  </w:style>
  <w:style w:type="paragraph" w:customStyle="1" w:styleId="P06-17">
    <w:name w:val="P 06-17"/>
    <w:basedOn w:val="Normal"/>
    <w:pPr>
      <w:widowControl/>
      <w:ind w:left="2045" w:hanging="1325"/>
    </w:pPr>
  </w:style>
  <w:style w:type="paragraph" w:customStyle="1" w:styleId="P06-18">
    <w:name w:val="P 06-18"/>
    <w:basedOn w:val="Normal"/>
    <w:pPr>
      <w:widowControl/>
      <w:ind w:left="2160" w:hanging="1440"/>
    </w:pPr>
  </w:style>
  <w:style w:type="paragraph" w:customStyle="1" w:styleId="P06-20">
    <w:name w:val="P 06-20"/>
    <w:basedOn w:val="Normal"/>
    <w:pPr>
      <w:widowControl/>
      <w:ind w:left="2405" w:hanging="1685"/>
    </w:pPr>
  </w:style>
  <w:style w:type="paragraph" w:customStyle="1" w:styleId="P06-21">
    <w:name w:val="P 06-21"/>
    <w:basedOn w:val="Normal"/>
    <w:pPr>
      <w:widowControl/>
      <w:ind w:left="2520" w:hanging="1800"/>
    </w:pPr>
  </w:style>
  <w:style w:type="paragraph" w:customStyle="1" w:styleId="P09-12">
    <w:name w:val="P 09-12"/>
    <w:basedOn w:val="Normal"/>
    <w:pPr>
      <w:widowControl/>
      <w:ind w:left="1440" w:hanging="360"/>
    </w:pPr>
  </w:style>
  <w:style w:type="paragraph" w:customStyle="1" w:styleId="P10-10">
    <w:name w:val="P 10-10"/>
    <w:basedOn w:val="Normal"/>
    <w:pPr>
      <w:widowControl/>
      <w:ind w:left="1195"/>
    </w:pPr>
  </w:style>
  <w:style w:type="paragraph" w:customStyle="1" w:styleId="P11-06">
    <w:name w:val="P 11-06"/>
    <w:basedOn w:val="Normal"/>
    <w:pPr>
      <w:widowControl/>
      <w:ind w:left="720" w:firstLine="605"/>
    </w:pPr>
  </w:style>
  <w:style w:type="paragraph" w:customStyle="1" w:styleId="P12-06">
    <w:name w:val="P 12-06"/>
    <w:basedOn w:val="Normal"/>
    <w:pPr>
      <w:widowControl/>
      <w:ind w:left="720" w:firstLine="720"/>
    </w:pPr>
  </w:style>
  <w:style w:type="paragraph" w:customStyle="1" w:styleId="P12-18">
    <w:name w:val="P 12-18"/>
    <w:basedOn w:val="Normal"/>
    <w:pPr>
      <w:widowControl/>
      <w:ind w:left="2160" w:hanging="720"/>
    </w:pPr>
  </w:style>
  <w:style w:type="character" w:styleId="PageNumber">
    <w:name w:val="page number"/>
    <w:basedOn w:val="DefaultParagraphFont"/>
  </w:style>
  <w:style w:type="character" w:customStyle="1" w:styleId="RTITLE">
    <w:name w:val="RTITLE"/>
    <w:rPr>
      <w:color w:val="FF0000"/>
    </w:rPr>
  </w:style>
  <w:style w:type="paragraph" w:customStyle="1" w:styleId="SEC06-16">
    <w:name w:val="SEC 06-16"/>
    <w:basedOn w:val="Normal"/>
    <w:pPr>
      <w:widowControl/>
      <w:ind w:left="1915" w:right="720" w:hanging="1195"/>
    </w:pPr>
  </w:style>
  <w:style w:type="paragraph" w:customStyle="1" w:styleId="SEC06-17">
    <w:name w:val="SEC 06-17"/>
    <w:basedOn w:val="Normal"/>
    <w:pPr>
      <w:widowControl/>
      <w:ind w:left="2045" w:right="720" w:hanging="1325"/>
    </w:pPr>
  </w:style>
  <w:style w:type="paragraph" w:customStyle="1" w:styleId="SEC06-18">
    <w:name w:val="SEC 06-18"/>
    <w:basedOn w:val="Normal"/>
    <w:link w:val="SEC06-18Char"/>
    <w:pPr>
      <w:widowControl/>
      <w:ind w:left="2160" w:right="720" w:hanging="1440"/>
    </w:pPr>
  </w:style>
  <w:style w:type="paragraph" w:customStyle="1" w:styleId="SEC06-19">
    <w:name w:val="SEC 06-19"/>
    <w:basedOn w:val="Normal"/>
    <w:pPr>
      <w:widowControl/>
      <w:ind w:left="2275" w:right="720" w:hanging="1555"/>
    </w:pPr>
  </w:style>
  <w:style w:type="paragraph" w:customStyle="1" w:styleId="SEC06-20">
    <w:name w:val="SEC 06-20"/>
    <w:basedOn w:val="Normal"/>
    <w:pPr>
      <w:widowControl/>
      <w:ind w:left="2405" w:right="720" w:hanging="1685"/>
    </w:pPr>
  </w:style>
  <w:style w:type="paragraph" w:customStyle="1" w:styleId="SEC06-21">
    <w:name w:val="SEC 06-21"/>
    <w:basedOn w:val="Normal"/>
    <w:pPr>
      <w:widowControl/>
      <w:ind w:left="2520" w:right="720" w:hanging="1800"/>
    </w:pPr>
  </w:style>
  <w:style w:type="paragraph" w:customStyle="1" w:styleId="SEC06-22">
    <w:name w:val="SEC 06-22"/>
    <w:basedOn w:val="Normal"/>
    <w:pPr>
      <w:widowControl/>
      <w:ind w:left="2635" w:right="720" w:hanging="1915"/>
    </w:pPr>
  </w:style>
  <w:style w:type="paragraph" w:customStyle="1" w:styleId="SEC06-34">
    <w:name w:val="SEC 06-34"/>
    <w:basedOn w:val="Normal"/>
    <w:pPr>
      <w:widowControl/>
      <w:ind w:left="4075" w:right="720" w:hanging="3355"/>
    </w:pPr>
  </w:style>
  <w:style w:type="paragraph" w:customStyle="1" w:styleId="SEC06-37">
    <w:name w:val="SEC 06-37"/>
    <w:basedOn w:val="Normal"/>
    <w:pPr>
      <w:widowControl/>
      <w:ind w:left="4435" w:right="720" w:hanging="3715"/>
    </w:pPr>
  </w:style>
  <w:style w:type="paragraph" w:customStyle="1" w:styleId="SEC12-18">
    <w:name w:val="SEC 12-18"/>
    <w:basedOn w:val="Normal"/>
    <w:pPr>
      <w:widowControl/>
      <w:ind w:left="2160" w:right="720" w:hanging="720"/>
    </w:pPr>
  </w:style>
  <w:style w:type="character" w:customStyle="1" w:styleId="SECHEAD">
    <w:name w:val="SECHEAD"/>
    <w:basedOn w:val="DefaultParagraphFont"/>
    <w:rPr>
      <w:color w:val="800080"/>
      <w:u w:val="single"/>
    </w:rPr>
  </w:style>
  <w:style w:type="character" w:customStyle="1" w:styleId="SNUM">
    <w:name w:val="SNUM"/>
    <w:basedOn w:val="DefaultParagraphFont"/>
    <w:rPr>
      <w:color w:val="008000"/>
    </w:rPr>
  </w:style>
  <w:style w:type="character" w:customStyle="1" w:styleId="SPONSORS">
    <w:name w:val="SPONSORS"/>
  </w:style>
  <w:style w:type="character" w:customStyle="1" w:styleId="Title1">
    <w:name w:val="Title1"/>
    <w:basedOn w:val="DefaultParagraphFont"/>
    <w:rPr>
      <w:caps/>
      <w:color w:val="0000FF"/>
    </w:rPr>
  </w:style>
  <w:style w:type="character" w:customStyle="1" w:styleId="UP">
    <w:name w:val="UP"/>
    <w:basedOn w:val="DefaultParagraphFont"/>
    <w:rPr>
      <w:caps/>
      <w:noProof w:val="0"/>
      <w:color w:val="0000FF"/>
      <w:lang w:val="en-US"/>
    </w:rPr>
  </w:style>
  <w:style w:type="character" w:customStyle="1" w:styleId="P06-00Char">
    <w:name w:val="P 06-00 Char"/>
    <w:link w:val="P06-00"/>
    <w:rsid w:val="00562442"/>
    <w:rPr>
      <w:rFonts w:ascii="Letter-Gothic-Drafting" w:hAnsi="Letter-Gothic-Drafting"/>
      <w:b/>
      <w:snapToGrid w:val="0"/>
    </w:rPr>
  </w:style>
  <w:style w:type="character" w:customStyle="1" w:styleId="SEC06-18Char">
    <w:name w:val="SEC 06-18 Char"/>
    <w:link w:val="SEC06-18"/>
    <w:rsid w:val="00562442"/>
    <w:rPr>
      <w:rFonts w:ascii="Letter-Gothic-Drafting" w:hAnsi="Letter-Gothic-Drafting"/>
      <w:b/>
      <w:snapToGrid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g:\template\statute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statutes.dot</Template>
  <TotalTime>0</TotalTime>
  <Pages>1</Pages>
  <Words>442</Words>
  <Characters>2463</Characters>
  <Application>Microsoft Office Word</Application>
  <DocSecurity>0</DocSecurity>
  <Lines>43</Lines>
  <Paragraphs>7</Paragraphs>
  <ScaleCrop>false</ScaleCrop>
  <HeadingPairs>
    <vt:vector size="2" baseType="variant">
      <vt:variant>
        <vt:lpstr>Title</vt:lpstr>
      </vt:variant>
      <vt:variant>
        <vt:i4>1</vt:i4>
      </vt:variant>
    </vt:vector>
  </HeadingPairs>
  <TitlesOfParts>
    <vt:vector size="1" baseType="lpstr">
      <vt:lpstr>EXPLANATION OF BLEND</vt:lpstr>
    </vt:vector>
  </TitlesOfParts>
  <Company>LCS</Company>
  <LinksUpToDate>false</LinksUpToDate>
  <CharactersWithSpaces>2898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36-2228; Administration of opioid antagonists; training; immunity; designation by director; definition</dc:title>
  <dc:subject>Administration of opioid antagonists; training; immunity; designation by director; definition</dc:subject>
  <dc:creator>Arizona Legislative Council</dc:creator>
  <cp:keywords/>
  <dc:description>0001.docx - 531S - 2018</dc:description>
  <cp:lastModifiedBy>dbupdate</cp:lastModifiedBy>
  <cp:revision>2</cp:revision>
  <dcterms:created xsi:type="dcterms:W3CDTF">2025-09-21T01:42:00Z</dcterms:created>
  <dcterms:modified xsi:type="dcterms:W3CDTF">2025-09-21T01:42:00Z</dcterms:modified>
</cp:coreProperties>
</file>