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2F1F" w14:textId="77777777" w:rsidR="00C1420A" w:rsidRPr="00176544" w:rsidRDefault="00E37C60">
      <w:pPr>
        <w:pStyle w:val="SEC06-18"/>
        <w:rPr>
          <w:rFonts w:ascii="Courier New" w:hAnsi="Courier New"/>
          <w:noProof w:val="0"/>
        </w:rPr>
      </w:pPr>
      <w:r w:rsidRPr="00176544">
        <w:rPr>
          <w:rFonts w:ascii="Courier New" w:hAnsi="Courier New"/>
          <w:vanish/>
        </w:rPr>
        <w:fldChar w:fldCharType="begin"/>
      </w:r>
      <w:r w:rsidRPr="00176544">
        <w:rPr>
          <w:rFonts w:ascii="Courier New" w:hAnsi="Courier New"/>
          <w:vanish/>
        </w:rPr>
        <w:instrText xml:space="preserve"> COMMENTS START_STATUTE \* MERGEFORMAT </w:instrText>
      </w:r>
      <w:r w:rsidRPr="00176544">
        <w:rPr>
          <w:rFonts w:ascii="Courier New" w:hAnsi="Courier New"/>
          <w:vanish/>
        </w:rPr>
        <w:fldChar w:fldCharType="separate"/>
      </w:r>
      <w:r w:rsidRPr="00176544">
        <w:rPr>
          <w:rFonts w:ascii="Courier New" w:hAnsi="Courier New"/>
          <w:vanish/>
        </w:rPr>
        <w:t>START_STATUTE</w:t>
      </w:r>
      <w:r w:rsidRPr="00176544">
        <w:rPr>
          <w:rFonts w:ascii="Courier New" w:hAnsi="Courier New"/>
          <w:vanish/>
        </w:rPr>
        <w:fldChar w:fldCharType="end"/>
      </w:r>
      <w:r w:rsidR="00C1420A" w:rsidRPr="00176544">
        <w:rPr>
          <w:rStyle w:val="SNUM"/>
          <w:rFonts w:ascii="Courier New" w:hAnsi="Courier New"/>
          <w:noProof w:val="0"/>
        </w:rPr>
        <w:t>36-2102</w:t>
      </w:r>
      <w:r w:rsidR="00C1420A" w:rsidRPr="00176544">
        <w:rPr>
          <w:rFonts w:ascii="Courier New" w:hAnsi="Courier New"/>
          <w:noProof w:val="0"/>
        </w:rPr>
        <w:t>.  </w:t>
      </w:r>
      <w:r w:rsidR="00C1420A" w:rsidRPr="00176544">
        <w:rPr>
          <w:rStyle w:val="SECHEAD"/>
          <w:rFonts w:ascii="Courier New" w:hAnsi="Courier New"/>
          <w:noProof w:val="0"/>
        </w:rPr>
        <w:t>Medical affiliation; contract for services; funds; limitation</w:t>
      </w:r>
    </w:p>
    <w:p w14:paraId="77F9AC06" w14:textId="77777777" w:rsidR="00C1420A" w:rsidRPr="00176544" w:rsidRDefault="00C1420A">
      <w:pPr>
        <w:pStyle w:val="P06-00"/>
        <w:rPr>
          <w:rFonts w:ascii="Courier New" w:hAnsi="Courier New"/>
          <w:noProof w:val="0"/>
        </w:rPr>
      </w:pPr>
      <w:r w:rsidRPr="00176544">
        <w:rPr>
          <w:rFonts w:ascii="Courier New" w:hAnsi="Courier New"/>
          <w:noProof w:val="0"/>
        </w:rPr>
        <w:t>A.  The director may contract with any Arizona hospital, the Arizona board of regents, a licensed dialysis center or home delivery health service for:</w:t>
      </w:r>
    </w:p>
    <w:p w14:paraId="40495472" w14:textId="77777777" w:rsidR="00C1420A" w:rsidRPr="00176544" w:rsidRDefault="00C1420A">
      <w:pPr>
        <w:pStyle w:val="P06-00"/>
        <w:rPr>
          <w:rFonts w:ascii="Courier New" w:hAnsi="Courier New"/>
          <w:noProof w:val="0"/>
        </w:rPr>
      </w:pPr>
      <w:r w:rsidRPr="00176544">
        <w:rPr>
          <w:rFonts w:ascii="Courier New" w:hAnsi="Courier New"/>
          <w:noProof w:val="0"/>
        </w:rPr>
        <w:t>1.  The operation and administration of limited care dialysis centers.</w:t>
      </w:r>
    </w:p>
    <w:p w14:paraId="58397367" w14:textId="77777777" w:rsidR="00C1420A" w:rsidRPr="00176544" w:rsidRDefault="00C1420A">
      <w:pPr>
        <w:pStyle w:val="P06-00"/>
        <w:rPr>
          <w:rFonts w:ascii="Courier New" w:hAnsi="Courier New"/>
          <w:noProof w:val="0"/>
        </w:rPr>
      </w:pPr>
      <w:r w:rsidRPr="00176544">
        <w:rPr>
          <w:rFonts w:ascii="Courier New" w:hAnsi="Courier New"/>
          <w:noProof w:val="0"/>
        </w:rPr>
        <w:t>2.  Assistance in home dialysis.</w:t>
      </w:r>
    </w:p>
    <w:p w14:paraId="2F0D1607" w14:textId="77777777" w:rsidR="00C1420A" w:rsidRPr="00176544" w:rsidRDefault="00C1420A">
      <w:pPr>
        <w:pStyle w:val="P06-00"/>
        <w:rPr>
          <w:rFonts w:ascii="Courier New" w:hAnsi="Courier New"/>
          <w:noProof w:val="0"/>
        </w:rPr>
      </w:pPr>
      <w:r w:rsidRPr="00176544">
        <w:rPr>
          <w:rFonts w:ascii="Courier New" w:hAnsi="Courier New"/>
          <w:noProof w:val="0"/>
        </w:rPr>
        <w:t>3.  Kidney transplants.</w:t>
      </w:r>
    </w:p>
    <w:p w14:paraId="2412DBB1" w14:textId="77777777" w:rsidR="00C1420A" w:rsidRPr="00176544" w:rsidRDefault="00C1420A">
      <w:pPr>
        <w:pStyle w:val="P06-00"/>
        <w:rPr>
          <w:rFonts w:ascii="Courier New" w:hAnsi="Courier New"/>
          <w:noProof w:val="0"/>
        </w:rPr>
      </w:pPr>
      <w:r w:rsidRPr="00176544">
        <w:rPr>
          <w:rFonts w:ascii="Courier New" w:hAnsi="Courier New"/>
          <w:noProof w:val="0"/>
        </w:rPr>
        <w:t xml:space="preserve">B.  State funds appropriated to the department for the continuation of limited care dialysis centers, assistance in home dialysis, kidney transplants and related services shall not be utilized to pay for general medical care services other than kidney transplants, dialysis treatment and necessary laboratory procedures, including prescription drugs, related to such treatment or transplant and complications arising in the treatment of dialysis patients. </w:t>
      </w:r>
      <w:r w:rsidR="00E37C60" w:rsidRPr="00176544">
        <w:rPr>
          <w:rFonts w:ascii="Courier New" w:hAnsi="Courier New"/>
          <w:vanish/>
        </w:rPr>
        <w:fldChar w:fldCharType="begin"/>
      </w:r>
      <w:r w:rsidR="00E37C60" w:rsidRPr="00176544">
        <w:rPr>
          <w:rFonts w:ascii="Courier New" w:hAnsi="Courier New"/>
          <w:vanish/>
        </w:rPr>
        <w:instrText xml:space="preserve"> COMMENTS END_STATUTE \* MERGEFORMAT </w:instrText>
      </w:r>
      <w:r w:rsidR="00E37C60" w:rsidRPr="00176544">
        <w:rPr>
          <w:rFonts w:ascii="Courier New" w:hAnsi="Courier New"/>
          <w:vanish/>
        </w:rPr>
        <w:fldChar w:fldCharType="separate"/>
      </w:r>
      <w:r w:rsidR="00E37C60" w:rsidRPr="00176544">
        <w:rPr>
          <w:rFonts w:ascii="Courier New" w:hAnsi="Courier New"/>
          <w:vanish/>
        </w:rPr>
        <w:t>END_STATUTE</w:t>
      </w:r>
      <w:r w:rsidR="00E37C60" w:rsidRPr="00176544">
        <w:rPr>
          <w:rFonts w:ascii="Courier New" w:hAnsi="Courier New"/>
          <w:vanish/>
        </w:rPr>
        <w:fldChar w:fldCharType="end"/>
      </w:r>
    </w:p>
    <w:sectPr w:rsidR="00C1420A" w:rsidRPr="0017654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62C0" w14:textId="77777777" w:rsidR="00C1420A" w:rsidRDefault="00C1420A">
      <w:r>
        <w:separator/>
      </w:r>
    </w:p>
  </w:endnote>
  <w:endnote w:type="continuationSeparator" w:id="0">
    <w:p w14:paraId="7BAD4AE3" w14:textId="77777777" w:rsidR="00C1420A" w:rsidRDefault="00C1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450D" w14:textId="77777777" w:rsidR="00C1420A" w:rsidRDefault="00C14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1AB2" w14:textId="77777777" w:rsidR="00C1420A" w:rsidRDefault="00C1420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3CC1" w14:textId="77777777" w:rsidR="00C1420A" w:rsidRDefault="00C14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E447" w14:textId="77777777" w:rsidR="00C1420A" w:rsidRDefault="00C1420A">
      <w:r>
        <w:separator/>
      </w:r>
    </w:p>
  </w:footnote>
  <w:footnote w:type="continuationSeparator" w:id="0">
    <w:p w14:paraId="2329E9FF" w14:textId="77777777" w:rsidR="00C1420A" w:rsidRDefault="00C1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4A74" w14:textId="77777777" w:rsidR="00C1420A" w:rsidRDefault="00C14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0666" w14:textId="77777777" w:rsidR="00C1420A" w:rsidRDefault="00C1420A">
    <w:pPr>
      <w:pStyle w:val="Header"/>
    </w:pPr>
  </w:p>
  <w:p w14:paraId="02E83D31" w14:textId="77777777" w:rsidR="00C1420A" w:rsidRDefault="00C1420A">
    <w:pPr>
      <w:pStyle w:val="Header"/>
    </w:pPr>
  </w:p>
  <w:p w14:paraId="228034E1" w14:textId="77777777" w:rsidR="00C1420A" w:rsidRDefault="00C1420A">
    <w:pPr>
      <w:pStyle w:val="Header"/>
    </w:pPr>
  </w:p>
  <w:p w14:paraId="2B79586F" w14:textId="77777777" w:rsidR="00C1420A" w:rsidRDefault="00C1420A">
    <w:pPr>
      <w:pStyle w:val="Header"/>
    </w:pPr>
  </w:p>
  <w:p w14:paraId="694269BF" w14:textId="77777777" w:rsidR="00C1420A" w:rsidRDefault="00C14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2AE0" w14:textId="77777777" w:rsidR="00C1420A" w:rsidRDefault="00C14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60"/>
    <w:rsid w:val="00176544"/>
    <w:rsid w:val="00C1420A"/>
    <w:rsid w:val="00E3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D63C43"/>
  <w15:chartTrackingRefBased/>
  <w15:docId w15:val="{67BF081C-4088-4986-897F-D16818CE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129</Words>
  <Characters>785</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36-2102</vt:lpstr>
    </vt:vector>
  </TitlesOfParts>
  <Company>LCS</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36-2102; Medical affiliation; contract for services; funds; limitation</dc:title>
  <dc:subject>Medical affiliation; contract for services; funds; limitation</dc:subject>
  <dc:creator>Arizona Legislative Council</dc:creator>
  <cp:keywords/>
  <dc:description>36_x001e_2102</dc:description>
  <cp:lastModifiedBy>dbupdate</cp:lastModifiedBy>
  <cp:revision>2</cp:revision>
  <cp:lastPrinted>1999-03-22T18:35:00Z</cp:lastPrinted>
  <dcterms:created xsi:type="dcterms:W3CDTF">2025-09-21T01:36:00Z</dcterms:created>
  <dcterms:modified xsi:type="dcterms:W3CDTF">2025-09-21T01:36:00Z</dcterms:modified>
</cp:coreProperties>
</file>