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D804" w14:textId="77777777" w:rsidR="00BE5BBE" w:rsidRPr="003673A3" w:rsidRDefault="00127241">
      <w:pPr>
        <w:pStyle w:val="SEC06-18"/>
        <w:rPr>
          <w:rFonts w:ascii="Courier New" w:hAnsi="Courier New"/>
          <w:noProof w:val="0"/>
        </w:rPr>
      </w:pPr>
      <w:r w:rsidRPr="003673A3">
        <w:rPr>
          <w:rFonts w:ascii="Courier New" w:hAnsi="Courier New"/>
          <w:vanish/>
        </w:rPr>
        <w:fldChar w:fldCharType="begin"/>
      </w:r>
      <w:r w:rsidRPr="003673A3">
        <w:rPr>
          <w:rFonts w:ascii="Courier New" w:hAnsi="Courier New"/>
          <w:vanish/>
        </w:rPr>
        <w:instrText xml:space="preserve"> COMMENTS START_STATUTE \* MERGEFORMAT </w:instrText>
      </w:r>
      <w:r w:rsidRPr="003673A3">
        <w:rPr>
          <w:rFonts w:ascii="Courier New" w:hAnsi="Courier New"/>
          <w:vanish/>
        </w:rPr>
        <w:fldChar w:fldCharType="separate"/>
      </w:r>
      <w:r w:rsidRPr="003673A3">
        <w:rPr>
          <w:rFonts w:ascii="Courier New" w:hAnsi="Courier New"/>
          <w:vanish/>
        </w:rPr>
        <w:t>START_STATUTE</w:t>
      </w:r>
      <w:r w:rsidRPr="003673A3">
        <w:rPr>
          <w:rFonts w:ascii="Courier New" w:hAnsi="Courier New"/>
          <w:vanish/>
        </w:rPr>
        <w:fldChar w:fldCharType="end"/>
      </w:r>
      <w:r w:rsidR="00BE5BBE" w:rsidRPr="003673A3">
        <w:rPr>
          <w:rStyle w:val="SNUM"/>
          <w:rFonts w:ascii="Courier New" w:hAnsi="Courier New"/>
          <w:noProof w:val="0"/>
        </w:rPr>
        <w:t>36-1163</w:t>
      </w:r>
      <w:r w:rsidR="00BE5BBE" w:rsidRPr="003673A3">
        <w:rPr>
          <w:rFonts w:ascii="Courier New" w:hAnsi="Courier New"/>
          <w:noProof w:val="0"/>
        </w:rPr>
        <w:t>.  </w:t>
      </w:r>
      <w:r w:rsidR="00BE5BBE" w:rsidRPr="003673A3">
        <w:rPr>
          <w:rStyle w:val="SECHEAD"/>
          <w:rFonts w:ascii="Courier New" w:hAnsi="Courier New"/>
          <w:noProof w:val="0"/>
        </w:rPr>
        <w:t>Funding</w:t>
      </w:r>
    </w:p>
    <w:p w14:paraId="0ABAD1AC" w14:textId="77777777" w:rsidR="00BE5BBE" w:rsidRPr="003673A3" w:rsidRDefault="00BE5BBE">
      <w:pPr>
        <w:pStyle w:val="P06-00"/>
        <w:rPr>
          <w:rFonts w:ascii="Courier New" w:hAnsi="Courier New"/>
          <w:noProof w:val="0"/>
        </w:rPr>
      </w:pPr>
      <w:r w:rsidRPr="003673A3">
        <w:rPr>
          <w:rFonts w:ascii="Courier New" w:hAnsi="Courier New"/>
          <w:noProof w:val="0"/>
        </w:rPr>
        <w:t xml:space="preserve">The department of health services shall allocate to the poison and drug information center any monies appropriated to the department of health services for the center or the Arizona poison control system. </w:t>
      </w:r>
      <w:r w:rsidR="00127241" w:rsidRPr="003673A3">
        <w:rPr>
          <w:rFonts w:ascii="Courier New" w:hAnsi="Courier New"/>
          <w:vanish/>
        </w:rPr>
        <w:fldChar w:fldCharType="begin"/>
      </w:r>
      <w:r w:rsidR="00127241" w:rsidRPr="003673A3">
        <w:rPr>
          <w:rFonts w:ascii="Courier New" w:hAnsi="Courier New"/>
          <w:vanish/>
        </w:rPr>
        <w:instrText xml:space="preserve"> COMMENTS END_STATUTE \* MERGEFORMAT </w:instrText>
      </w:r>
      <w:r w:rsidR="00127241" w:rsidRPr="003673A3">
        <w:rPr>
          <w:rFonts w:ascii="Courier New" w:hAnsi="Courier New"/>
          <w:vanish/>
        </w:rPr>
        <w:fldChar w:fldCharType="separate"/>
      </w:r>
      <w:r w:rsidR="00127241" w:rsidRPr="003673A3">
        <w:rPr>
          <w:rFonts w:ascii="Courier New" w:hAnsi="Courier New"/>
          <w:vanish/>
        </w:rPr>
        <w:t>END_STATUTE</w:t>
      </w:r>
      <w:r w:rsidR="00127241" w:rsidRPr="003673A3">
        <w:rPr>
          <w:rFonts w:ascii="Courier New" w:hAnsi="Courier New"/>
          <w:vanish/>
        </w:rPr>
        <w:fldChar w:fldCharType="end"/>
      </w:r>
    </w:p>
    <w:sectPr w:rsidR="00BE5BBE" w:rsidRPr="003673A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3B2D" w14:textId="77777777" w:rsidR="00BE5BBE" w:rsidRDefault="00BE5BBE">
      <w:r>
        <w:separator/>
      </w:r>
    </w:p>
  </w:endnote>
  <w:endnote w:type="continuationSeparator" w:id="0">
    <w:p w14:paraId="52093C43" w14:textId="77777777" w:rsidR="00BE5BBE" w:rsidRDefault="00BE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2CF6" w14:textId="77777777" w:rsidR="00BE5BBE" w:rsidRDefault="00BE5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A05" w14:textId="77777777" w:rsidR="00BE5BBE" w:rsidRDefault="00BE5BB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EEB6" w14:textId="77777777" w:rsidR="00BE5BBE" w:rsidRDefault="00BE5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5A26" w14:textId="77777777" w:rsidR="00BE5BBE" w:rsidRDefault="00BE5BBE">
      <w:r>
        <w:separator/>
      </w:r>
    </w:p>
  </w:footnote>
  <w:footnote w:type="continuationSeparator" w:id="0">
    <w:p w14:paraId="1E8446B9" w14:textId="77777777" w:rsidR="00BE5BBE" w:rsidRDefault="00BE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1B85" w14:textId="77777777" w:rsidR="00BE5BBE" w:rsidRDefault="00BE5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ED88" w14:textId="77777777" w:rsidR="00BE5BBE" w:rsidRDefault="00BE5BBE">
    <w:pPr>
      <w:pStyle w:val="Header"/>
    </w:pPr>
  </w:p>
  <w:p w14:paraId="0FF65140" w14:textId="77777777" w:rsidR="00BE5BBE" w:rsidRDefault="00BE5BBE">
    <w:pPr>
      <w:pStyle w:val="Header"/>
    </w:pPr>
  </w:p>
  <w:p w14:paraId="7797CBBB" w14:textId="77777777" w:rsidR="00BE5BBE" w:rsidRDefault="00BE5BBE">
    <w:pPr>
      <w:pStyle w:val="Header"/>
    </w:pPr>
  </w:p>
  <w:p w14:paraId="156FA9B7" w14:textId="77777777" w:rsidR="00BE5BBE" w:rsidRDefault="00BE5BBE">
    <w:pPr>
      <w:pStyle w:val="Header"/>
    </w:pPr>
  </w:p>
  <w:p w14:paraId="77CE90CB" w14:textId="77777777" w:rsidR="00BE5BBE" w:rsidRDefault="00BE5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AC93" w14:textId="77777777" w:rsidR="00BE5BBE" w:rsidRDefault="00BE5B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1"/>
    <w:rsid w:val="00127241"/>
    <w:rsid w:val="003673A3"/>
    <w:rsid w:val="00BE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7CF4DD"/>
  <w15:chartTrackingRefBased/>
  <w15:docId w15:val="{410D3F1E-FD57-49EE-98C5-AD18A57E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50</Words>
  <Characters>280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36-1163</vt:lpstr>
    </vt:vector>
  </TitlesOfParts>
  <Company>LCS</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36-1163; Funding</dc:title>
  <dc:subject>Funding</dc:subject>
  <dc:creator>Arizona Legislative Council</dc:creator>
  <cp:keywords/>
  <dc:description>36_x001e_1163</dc:description>
  <cp:lastModifiedBy>dbupdate</cp:lastModifiedBy>
  <cp:revision>2</cp:revision>
  <cp:lastPrinted>1999-03-22T18:35:00Z</cp:lastPrinted>
  <dcterms:created xsi:type="dcterms:W3CDTF">2025-09-21T01:14:00Z</dcterms:created>
  <dcterms:modified xsi:type="dcterms:W3CDTF">2025-09-21T01:14:00Z</dcterms:modified>
</cp:coreProperties>
</file>