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8FF4" w14:textId="77777777" w:rsidR="005B1262" w:rsidRPr="00A60467" w:rsidRDefault="00766DA9">
      <w:pPr>
        <w:pStyle w:val="SEC06-20"/>
        <w:rPr>
          <w:rFonts w:ascii="Courier New" w:hAnsi="Courier New"/>
          <w:noProof w:val="0"/>
        </w:rPr>
      </w:pPr>
      <w:r w:rsidRPr="00A60467">
        <w:rPr>
          <w:rFonts w:ascii="Courier New" w:hAnsi="Courier New"/>
          <w:vanish/>
        </w:rPr>
        <w:fldChar w:fldCharType="begin"/>
      </w:r>
      <w:r w:rsidRPr="00A60467">
        <w:rPr>
          <w:rFonts w:ascii="Courier New" w:hAnsi="Courier New"/>
          <w:vanish/>
        </w:rPr>
        <w:instrText xml:space="preserve"> COMMENTS START_STATUTE \* MERGEFORMAT </w:instrText>
      </w:r>
      <w:r w:rsidRPr="00A60467">
        <w:rPr>
          <w:rFonts w:ascii="Courier New" w:hAnsi="Courier New"/>
          <w:vanish/>
        </w:rPr>
        <w:fldChar w:fldCharType="separate"/>
      </w:r>
      <w:r w:rsidRPr="00A60467">
        <w:rPr>
          <w:rFonts w:ascii="Courier New" w:hAnsi="Courier New"/>
          <w:vanish/>
        </w:rPr>
        <w:t>START_STATUTE</w:t>
      </w:r>
      <w:r w:rsidRPr="00A60467">
        <w:rPr>
          <w:rFonts w:ascii="Courier New" w:hAnsi="Courier New"/>
          <w:vanish/>
        </w:rPr>
        <w:fldChar w:fldCharType="end"/>
      </w:r>
      <w:r w:rsidR="005B1262" w:rsidRPr="00A60467">
        <w:rPr>
          <w:rStyle w:val="SNUM"/>
          <w:rFonts w:ascii="Courier New" w:hAnsi="Courier New"/>
          <w:noProof w:val="0"/>
        </w:rPr>
        <w:t>36-445.02</w:t>
      </w:r>
      <w:r w:rsidR="005B1262" w:rsidRPr="00A60467">
        <w:rPr>
          <w:rFonts w:ascii="Courier New" w:hAnsi="Courier New"/>
          <w:noProof w:val="0"/>
        </w:rPr>
        <w:t>.  </w:t>
      </w:r>
      <w:r w:rsidR="005B1262" w:rsidRPr="00A60467">
        <w:rPr>
          <w:rStyle w:val="SECHEAD"/>
          <w:rFonts w:ascii="Courier New" w:hAnsi="Courier New"/>
          <w:noProof w:val="0"/>
        </w:rPr>
        <w:t>Immunity relating to review of medical practices</w:t>
      </w:r>
    </w:p>
    <w:p w14:paraId="3BA38471" w14:textId="77777777" w:rsidR="005B1262" w:rsidRPr="00A60467" w:rsidRDefault="005B1262">
      <w:pPr>
        <w:pStyle w:val="P06-00"/>
        <w:rPr>
          <w:rFonts w:ascii="Courier New" w:hAnsi="Courier New"/>
          <w:noProof w:val="0"/>
        </w:rPr>
      </w:pPr>
      <w:r w:rsidRPr="00A60467">
        <w:rPr>
          <w:rFonts w:ascii="Courier New" w:hAnsi="Courier New"/>
          <w:noProof w:val="0"/>
        </w:rPr>
        <w:t>A.  Any individual who, in connection with duties or functions of a hospital or outpatient surgical center pursuant to section 36</w:t>
      </w:r>
      <w:r w:rsidRPr="00A60467">
        <w:rPr>
          <w:rFonts w:ascii="Courier New" w:hAnsi="Courier New"/>
          <w:noProof w:val="0"/>
        </w:rPr>
        <w:noBreakHyphen/>
        <w:t>445, makes a decision or recommendation as a member, agent or employee of the medical or administrative staff of a hospital or center or of one of its review committees or related organizations or who furnishes any records, information, or assistance to such medical staff or review committee or related organization is not subject to liability for civil damages or legal action in consequence thereof.</w:t>
      </w:r>
    </w:p>
    <w:p w14:paraId="0B1CC62F" w14:textId="77777777" w:rsidR="005B1262" w:rsidRPr="00A60467" w:rsidRDefault="005B1262">
      <w:pPr>
        <w:pStyle w:val="P06-00"/>
        <w:rPr>
          <w:rFonts w:ascii="Courier New" w:hAnsi="Courier New"/>
          <w:noProof w:val="0"/>
        </w:rPr>
      </w:pPr>
      <w:r w:rsidRPr="00A60467">
        <w:rPr>
          <w:rFonts w:ascii="Courier New" w:hAnsi="Courier New"/>
          <w:noProof w:val="0"/>
        </w:rPr>
        <w:t>B.  No hospital or outpatient surgical center and no individual involved in carrying out review or disciplinary duties or functions of a hospital or center pursuant to section 36</w:t>
      </w:r>
      <w:r w:rsidRPr="00A60467">
        <w:rPr>
          <w:rFonts w:ascii="Courier New" w:hAnsi="Courier New"/>
          <w:noProof w:val="0"/>
        </w:rPr>
        <w:noBreakHyphen/>
        <w:t>445 may be liable in damages to any person who is denied the privilege to practice in a hospital or center or whose privileges are suspended, limited or revoked.  The only legal action which may be maintained by a licensed health care provider based on the performance or nonperformance of such duties and functions is an action for injunctive relief seeking to correct an erroneous decision or procedure.  The review shall be limited to a review of the record.  If the record shows that the denial, revocation, limitation or suspension of membership or privileges is supported by substantial evidence, no injunction shall issue.  In such actions, the prevailing party shall be awarded taxable costs, but no other monetary relief shall be awarded.</w:t>
      </w:r>
    </w:p>
    <w:p w14:paraId="69EBB876" w14:textId="77777777" w:rsidR="005B1262" w:rsidRPr="00A60467" w:rsidRDefault="005B1262">
      <w:pPr>
        <w:pStyle w:val="P06-00"/>
        <w:rPr>
          <w:rFonts w:ascii="Courier New" w:hAnsi="Courier New"/>
          <w:noProof w:val="0"/>
        </w:rPr>
      </w:pPr>
      <w:r w:rsidRPr="00A60467">
        <w:rPr>
          <w:rFonts w:ascii="Courier New" w:hAnsi="Courier New"/>
          <w:noProof w:val="0"/>
        </w:rPr>
        <w:t xml:space="preserve">C.  Nothing in this section relieves any individual, hospital or outpatient surgical center from liability arising from treatment of a patient. </w:t>
      </w:r>
      <w:r w:rsidR="00766DA9" w:rsidRPr="00A60467">
        <w:rPr>
          <w:rFonts w:ascii="Courier New" w:hAnsi="Courier New"/>
          <w:vanish/>
        </w:rPr>
        <w:fldChar w:fldCharType="begin"/>
      </w:r>
      <w:r w:rsidR="00766DA9" w:rsidRPr="00A60467">
        <w:rPr>
          <w:rFonts w:ascii="Courier New" w:hAnsi="Courier New"/>
          <w:vanish/>
        </w:rPr>
        <w:instrText xml:space="preserve"> COMMENTS END_STATUTE \* MERGEFORMAT </w:instrText>
      </w:r>
      <w:r w:rsidR="00766DA9" w:rsidRPr="00A60467">
        <w:rPr>
          <w:rFonts w:ascii="Courier New" w:hAnsi="Courier New"/>
          <w:vanish/>
        </w:rPr>
        <w:fldChar w:fldCharType="separate"/>
      </w:r>
      <w:r w:rsidR="00766DA9" w:rsidRPr="00A60467">
        <w:rPr>
          <w:rFonts w:ascii="Courier New" w:hAnsi="Courier New"/>
          <w:vanish/>
        </w:rPr>
        <w:t>END_STATUTE</w:t>
      </w:r>
      <w:r w:rsidR="00766DA9" w:rsidRPr="00A60467">
        <w:rPr>
          <w:rFonts w:ascii="Courier New" w:hAnsi="Courier New"/>
          <w:vanish/>
        </w:rPr>
        <w:fldChar w:fldCharType="end"/>
      </w:r>
    </w:p>
    <w:sectPr w:rsidR="005B1262" w:rsidRPr="00A6046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AD8A" w14:textId="77777777" w:rsidR="005B1262" w:rsidRDefault="005B1262">
      <w:r>
        <w:separator/>
      </w:r>
    </w:p>
  </w:endnote>
  <w:endnote w:type="continuationSeparator" w:id="0">
    <w:p w14:paraId="420D8EF3" w14:textId="77777777" w:rsidR="005B1262" w:rsidRDefault="005B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9E55" w14:textId="77777777" w:rsidR="005B1262" w:rsidRDefault="005B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DBA8" w14:textId="77777777" w:rsidR="005B1262" w:rsidRDefault="005B126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32B5" w14:textId="77777777" w:rsidR="005B1262" w:rsidRDefault="005B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7A56" w14:textId="77777777" w:rsidR="005B1262" w:rsidRDefault="005B1262">
      <w:r>
        <w:separator/>
      </w:r>
    </w:p>
  </w:footnote>
  <w:footnote w:type="continuationSeparator" w:id="0">
    <w:p w14:paraId="67329298" w14:textId="77777777" w:rsidR="005B1262" w:rsidRDefault="005B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9006" w14:textId="77777777" w:rsidR="005B1262" w:rsidRDefault="005B1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5919" w14:textId="77777777" w:rsidR="005B1262" w:rsidRDefault="005B1262">
    <w:pPr>
      <w:pStyle w:val="Header"/>
    </w:pPr>
  </w:p>
  <w:p w14:paraId="7631F4D0" w14:textId="77777777" w:rsidR="005B1262" w:rsidRDefault="005B1262">
    <w:pPr>
      <w:pStyle w:val="Header"/>
    </w:pPr>
  </w:p>
  <w:p w14:paraId="7589BC81" w14:textId="77777777" w:rsidR="005B1262" w:rsidRDefault="005B1262">
    <w:pPr>
      <w:pStyle w:val="Header"/>
    </w:pPr>
  </w:p>
  <w:p w14:paraId="4011A543" w14:textId="77777777" w:rsidR="005B1262" w:rsidRDefault="005B1262">
    <w:pPr>
      <w:pStyle w:val="Header"/>
    </w:pPr>
  </w:p>
  <w:p w14:paraId="7FFDD3AD" w14:textId="77777777" w:rsidR="005B1262" w:rsidRDefault="005B1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E563" w14:textId="77777777" w:rsidR="005B1262" w:rsidRDefault="005B1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A9"/>
    <w:rsid w:val="005B1262"/>
    <w:rsid w:val="00766DA9"/>
    <w:rsid w:val="00A6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45CA2C"/>
  <w15:chartTrackingRefBased/>
  <w15:docId w15:val="{FDE1D01A-AD05-43B2-81E4-F1ED0E96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282</Words>
  <Characters>1490</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36-445</vt:lpstr>
    </vt:vector>
  </TitlesOfParts>
  <Company>LCS</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36-445.02; Immunity relating to review of medical practices</dc:title>
  <dc:subject>Immunity relating to review of medical practices</dc:subject>
  <dc:creator>Arizona Legislative Council</dc:creator>
  <cp:keywords/>
  <dc:description>36_x001e_445.02</dc:description>
  <cp:lastModifiedBy>dbupdate</cp:lastModifiedBy>
  <cp:revision>2</cp:revision>
  <cp:lastPrinted>1999-03-22T18:35:00Z</cp:lastPrinted>
  <dcterms:created xsi:type="dcterms:W3CDTF">2025-09-21T00:18:00Z</dcterms:created>
  <dcterms:modified xsi:type="dcterms:W3CDTF">2025-09-21T00:18:00Z</dcterms:modified>
</cp:coreProperties>
</file>