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5266" w14:textId="77777777" w:rsidR="00987AD8" w:rsidRPr="00A10A63" w:rsidRDefault="00101D26">
      <w:pPr>
        <w:pStyle w:val="SEC06-17"/>
        <w:rPr>
          <w:rFonts w:ascii="Courier New" w:hAnsi="Courier New"/>
          <w:noProof w:val="0"/>
        </w:rPr>
      </w:pPr>
      <w:r w:rsidRPr="00A10A63">
        <w:rPr>
          <w:rFonts w:ascii="Courier New" w:hAnsi="Courier New"/>
          <w:vanish/>
        </w:rPr>
        <w:fldChar w:fldCharType="begin"/>
      </w:r>
      <w:r w:rsidRPr="00A10A63">
        <w:rPr>
          <w:rFonts w:ascii="Courier New" w:hAnsi="Courier New"/>
          <w:vanish/>
        </w:rPr>
        <w:instrText xml:space="preserve"> COMMENTS START_STATUTE \* MERGEFORMAT </w:instrText>
      </w:r>
      <w:r w:rsidRPr="00A10A63">
        <w:rPr>
          <w:rFonts w:ascii="Courier New" w:hAnsi="Courier New"/>
          <w:vanish/>
        </w:rPr>
        <w:fldChar w:fldCharType="separate"/>
      </w:r>
      <w:r w:rsidRPr="00A10A63">
        <w:rPr>
          <w:rFonts w:ascii="Courier New" w:hAnsi="Courier New"/>
          <w:vanish/>
        </w:rPr>
        <w:t>START_STATUTE</w:t>
      </w:r>
      <w:r w:rsidRPr="00A10A63">
        <w:rPr>
          <w:rFonts w:ascii="Courier New" w:hAnsi="Courier New"/>
          <w:vanish/>
        </w:rPr>
        <w:fldChar w:fldCharType="end"/>
      </w:r>
      <w:r w:rsidR="00987AD8" w:rsidRPr="00A10A63">
        <w:rPr>
          <w:rStyle w:val="SNUM"/>
          <w:rFonts w:ascii="Courier New" w:hAnsi="Courier New"/>
          <w:noProof w:val="0"/>
        </w:rPr>
        <w:t>36-430</w:t>
      </w:r>
      <w:r w:rsidR="00987AD8" w:rsidRPr="00A10A63">
        <w:rPr>
          <w:rFonts w:ascii="Courier New" w:hAnsi="Courier New"/>
          <w:noProof w:val="0"/>
        </w:rPr>
        <w:t>.  </w:t>
      </w:r>
      <w:r w:rsidR="00987AD8" w:rsidRPr="00A10A63">
        <w:rPr>
          <w:rStyle w:val="SECHEAD"/>
          <w:rFonts w:ascii="Courier New" w:hAnsi="Courier New"/>
          <w:noProof w:val="0"/>
        </w:rPr>
        <w:t>Unlicensed operation prohibited; injunction</w:t>
      </w:r>
    </w:p>
    <w:p w14:paraId="3B6DD3F1" w14:textId="77777777" w:rsidR="00987AD8" w:rsidRPr="00A10A63" w:rsidRDefault="00987AD8">
      <w:pPr>
        <w:pStyle w:val="P06-00"/>
        <w:rPr>
          <w:rFonts w:ascii="Courier New" w:hAnsi="Courier New"/>
          <w:noProof w:val="0"/>
        </w:rPr>
      </w:pPr>
      <w:r w:rsidRPr="00A10A63">
        <w:rPr>
          <w:rFonts w:ascii="Courier New" w:hAnsi="Courier New"/>
          <w:noProof w:val="0"/>
        </w:rPr>
        <w:t xml:space="preserve">The operation or maintenance of a health care institution which does not hold a current and valid license or which exceeds the range of the services authorized by the class or subclass for which it is licensed is a violation of this chapter and is declared a nuisance inimical to the public health and safety.  The director, in the name of the people of the state, through the attorney general, may bring an action for an injunction to restrain such violation or to enjoin the future operation or maintenance of any such health care institution until substantial compliance with the provisions of this chapter and the rules and regulations and standards adopted pursuant thereto is obtained. </w:t>
      </w:r>
      <w:r w:rsidR="00101D26" w:rsidRPr="00A10A63">
        <w:rPr>
          <w:rFonts w:ascii="Courier New" w:hAnsi="Courier New"/>
          <w:vanish/>
        </w:rPr>
        <w:fldChar w:fldCharType="begin"/>
      </w:r>
      <w:r w:rsidR="00101D26" w:rsidRPr="00A10A63">
        <w:rPr>
          <w:rFonts w:ascii="Courier New" w:hAnsi="Courier New"/>
          <w:vanish/>
        </w:rPr>
        <w:instrText xml:space="preserve"> COMMENTS END_STATUTE \* MERGEFORMAT </w:instrText>
      </w:r>
      <w:r w:rsidR="00101D26" w:rsidRPr="00A10A63">
        <w:rPr>
          <w:rFonts w:ascii="Courier New" w:hAnsi="Courier New"/>
          <w:vanish/>
        </w:rPr>
        <w:fldChar w:fldCharType="separate"/>
      </w:r>
      <w:r w:rsidR="00101D26" w:rsidRPr="00A10A63">
        <w:rPr>
          <w:rFonts w:ascii="Courier New" w:hAnsi="Courier New"/>
          <w:vanish/>
        </w:rPr>
        <w:t>END_STATUTE</w:t>
      </w:r>
      <w:r w:rsidR="00101D26" w:rsidRPr="00A10A63">
        <w:rPr>
          <w:rFonts w:ascii="Courier New" w:hAnsi="Courier New"/>
          <w:vanish/>
        </w:rPr>
        <w:fldChar w:fldCharType="end"/>
      </w:r>
    </w:p>
    <w:sectPr w:rsidR="00987AD8" w:rsidRPr="00A10A6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490A" w14:textId="77777777" w:rsidR="00987AD8" w:rsidRDefault="00987AD8">
      <w:r>
        <w:separator/>
      </w:r>
    </w:p>
  </w:endnote>
  <w:endnote w:type="continuationSeparator" w:id="0">
    <w:p w14:paraId="2577A801" w14:textId="77777777" w:rsidR="00987AD8" w:rsidRDefault="0098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64E3" w14:textId="77777777" w:rsidR="00987AD8" w:rsidRDefault="00987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A7DE" w14:textId="77777777" w:rsidR="00987AD8" w:rsidRDefault="00987AD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961C" w14:textId="77777777" w:rsidR="00987AD8" w:rsidRDefault="00987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A9ED" w14:textId="77777777" w:rsidR="00987AD8" w:rsidRDefault="00987AD8">
      <w:r>
        <w:separator/>
      </w:r>
    </w:p>
  </w:footnote>
  <w:footnote w:type="continuationSeparator" w:id="0">
    <w:p w14:paraId="12E0708E" w14:textId="77777777" w:rsidR="00987AD8" w:rsidRDefault="0098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4116" w14:textId="77777777" w:rsidR="00987AD8" w:rsidRDefault="00987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2589" w14:textId="77777777" w:rsidR="00987AD8" w:rsidRDefault="00987AD8">
    <w:pPr>
      <w:pStyle w:val="Header"/>
    </w:pPr>
  </w:p>
  <w:p w14:paraId="6F32E82F" w14:textId="77777777" w:rsidR="00987AD8" w:rsidRDefault="00987AD8">
    <w:pPr>
      <w:pStyle w:val="Header"/>
    </w:pPr>
  </w:p>
  <w:p w14:paraId="0F02571A" w14:textId="77777777" w:rsidR="00987AD8" w:rsidRDefault="00987AD8">
    <w:pPr>
      <w:pStyle w:val="Header"/>
    </w:pPr>
  </w:p>
  <w:p w14:paraId="67D43604" w14:textId="77777777" w:rsidR="00987AD8" w:rsidRDefault="00987AD8">
    <w:pPr>
      <w:pStyle w:val="Header"/>
    </w:pPr>
  </w:p>
  <w:p w14:paraId="532932C9" w14:textId="77777777" w:rsidR="00987AD8" w:rsidRDefault="00987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2DB0" w14:textId="77777777" w:rsidR="00987AD8" w:rsidRDefault="00987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26"/>
    <w:rsid w:val="00101D26"/>
    <w:rsid w:val="00987AD8"/>
    <w:rsid w:val="00A1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6057E9"/>
  <w15:chartTrackingRefBased/>
  <w15:docId w15:val="{C11FF351-1458-4E49-A924-4BF016C8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138</Words>
  <Characters>714</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36-430</vt:lpstr>
    </vt:vector>
  </TitlesOfParts>
  <Company>LCS</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36-430; Unlicensed operation prohibited; injunction</dc:title>
  <dc:subject>Unlicensed operation prohibited; injunction</dc:subject>
  <dc:creator>Arizona Legislative Council</dc:creator>
  <cp:keywords/>
  <dc:description>36_x001e_430</dc:description>
  <cp:lastModifiedBy>dbupdate</cp:lastModifiedBy>
  <cp:revision>2</cp:revision>
  <cp:lastPrinted>1999-03-22T18:35:00Z</cp:lastPrinted>
  <dcterms:created xsi:type="dcterms:W3CDTF">2025-09-21T00:16:00Z</dcterms:created>
  <dcterms:modified xsi:type="dcterms:W3CDTF">2025-09-21T00:16:00Z</dcterms:modified>
</cp:coreProperties>
</file>