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BAB4" w14:textId="77777777" w:rsidR="002F5FDA" w:rsidRPr="00CE388A" w:rsidRDefault="002F5FDA" w:rsidP="002F5FDA">
      <w:pPr>
        <w:pStyle w:val="SEC06-20"/>
        <w:rPr>
          <w:rFonts w:ascii="Courier New" w:hAnsi="Courier New" w:cs="Courier New"/>
        </w:rPr>
      </w:pPr>
      <w:r w:rsidRPr="00CE388A">
        <w:rPr>
          <w:rFonts w:ascii="Courier New" w:hAnsi="Courier New" w:cs="Courier New"/>
        </w:rPr>
        <w:fldChar w:fldCharType="begin"/>
      </w:r>
      <w:r w:rsidRPr="00CE388A">
        <w:rPr>
          <w:rFonts w:ascii="Courier New" w:hAnsi="Courier New" w:cs="Courier New"/>
        </w:rPr>
        <w:instrText xml:space="preserve"> COMMENTS START_STATUTE \* MERGEFORMAT </w:instrText>
      </w:r>
      <w:r w:rsidRPr="00CE388A">
        <w:rPr>
          <w:rFonts w:ascii="Courier New" w:hAnsi="Courier New" w:cs="Courier New"/>
        </w:rPr>
        <w:fldChar w:fldCharType="separate"/>
      </w:r>
      <w:r w:rsidRPr="00CE388A">
        <w:rPr>
          <w:rFonts w:ascii="Courier New" w:hAnsi="Courier New" w:cs="Courier New"/>
          <w:vanish/>
        </w:rPr>
        <w:t>START_STATUTE</w:t>
      </w:r>
      <w:r w:rsidRPr="00CE388A">
        <w:rPr>
          <w:rFonts w:ascii="Courier New" w:hAnsi="Courier New" w:cs="Courier New"/>
        </w:rPr>
        <w:fldChar w:fldCharType="end"/>
      </w:r>
      <w:r w:rsidRPr="00CE388A">
        <w:rPr>
          <w:rStyle w:val="SNUM"/>
          <w:rFonts w:ascii="Courier New" w:hAnsi="Courier New" w:cs="Courier New"/>
        </w:rPr>
        <w:t>36-405.02.</w:t>
      </w:r>
      <w:r w:rsidRPr="00CE388A">
        <w:rPr>
          <w:rFonts w:ascii="Courier New" w:hAnsi="Courier New" w:cs="Courier New"/>
        </w:rPr>
        <w:t>  </w:t>
      </w:r>
      <w:r w:rsidRPr="00CE388A">
        <w:rPr>
          <w:rStyle w:val="SECHEAD"/>
          <w:rFonts w:ascii="Courier New" w:hAnsi="Courier New" w:cs="Courier New"/>
        </w:rPr>
        <w:t>Outpatient behavioral health and other related health care services; employees; rules</w:t>
      </w:r>
    </w:p>
    <w:p w14:paraId="34A85EF0" w14:textId="77777777" w:rsidR="00F540AD" w:rsidRPr="00CE388A" w:rsidRDefault="002F5FDA" w:rsidP="002F5FDA">
      <w:pPr>
        <w:pStyle w:val="P06-00"/>
        <w:rPr>
          <w:rFonts w:ascii="Courier New" w:hAnsi="Courier New" w:cs="Courier New"/>
        </w:rPr>
      </w:pPr>
      <w:r w:rsidRPr="00CE388A">
        <w:rPr>
          <w:rFonts w:ascii="Courier New" w:hAnsi="Courier New" w:cs="Courier New"/>
        </w:rPr>
        <w:t xml:space="preserve">The department shall allow a person who is employed at a health care institution that provides outpatient behavioral health services, who is not a licensed behavioral health professional and who is at least eighteen years of age to provide outpatient behavioral health or other related health care services pursuant to all applicable department rules.  The director shall adopt rules consistent with this section. </w:t>
      </w:r>
      <w:r w:rsidRPr="00CE388A">
        <w:rPr>
          <w:rFonts w:ascii="Courier New" w:hAnsi="Courier New" w:cs="Courier New"/>
        </w:rPr>
        <w:fldChar w:fldCharType="begin"/>
      </w:r>
      <w:r w:rsidRPr="00CE388A">
        <w:rPr>
          <w:rFonts w:ascii="Courier New" w:hAnsi="Courier New" w:cs="Courier New"/>
        </w:rPr>
        <w:instrText xml:space="preserve"> COMMENTS END_STATUTE \* MERGEFORMAT </w:instrText>
      </w:r>
      <w:r w:rsidRPr="00CE388A">
        <w:rPr>
          <w:rFonts w:ascii="Courier New" w:hAnsi="Courier New" w:cs="Courier New"/>
        </w:rPr>
        <w:fldChar w:fldCharType="separate"/>
      </w:r>
      <w:r w:rsidRPr="00CE388A">
        <w:rPr>
          <w:rFonts w:ascii="Courier New" w:hAnsi="Courier New" w:cs="Courier New"/>
          <w:vanish/>
        </w:rPr>
        <w:t>END_STATUTE</w:t>
      </w:r>
      <w:r w:rsidRPr="00CE388A">
        <w:rPr>
          <w:rFonts w:ascii="Courier New" w:hAnsi="Courier New" w:cs="Courier New"/>
        </w:rPr>
        <w:fldChar w:fldCharType="end"/>
      </w:r>
    </w:p>
    <w:sectPr w:rsidR="00F540AD" w:rsidRPr="00CE388A" w:rsidSect="002F5FD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0C7C" w14:textId="77777777" w:rsidR="00D156D4" w:rsidRDefault="00D156D4">
      <w:r>
        <w:separator/>
      </w:r>
    </w:p>
  </w:endnote>
  <w:endnote w:type="continuationSeparator" w:id="0">
    <w:p w14:paraId="125EB273" w14:textId="77777777" w:rsidR="00D156D4" w:rsidRDefault="00D1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E4F8" w14:textId="77777777" w:rsidR="00D156D4" w:rsidRDefault="00D156D4">
      <w:r>
        <w:separator/>
      </w:r>
    </w:p>
  </w:footnote>
  <w:footnote w:type="continuationSeparator" w:id="0">
    <w:p w14:paraId="0B23FCB9" w14:textId="77777777" w:rsidR="00D156D4" w:rsidRDefault="00D15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25749243">
    <w:abstractNumId w:val="8"/>
  </w:num>
  <w:num w:numId="2" w16cid:durableId="2070418799">
    <w:abstractNumId w:val="8"/>
  </w:num>
  <w:num w:numId="3" w16cid:durableId="1788770471">
    <w:abstractNumId w:val="7"/>
  </w:num>
  <w:num w:numId="4" w16cid:durableId="1621375815">
    <w:abstractNumId w:val="7"/>
  </w:num>
  <w:num w:numId="5" w16cid:durableId="1597325272">
    <w:abstractNumId w:val="10"/>
  </w:num>
  <w:num w:numId="6" w16cid:durableId="1971276636">
    <w:abstractNumId w:val="11"/>
  </w:num>
  <w:num w:numId="7" w16cid:durableId="1374690223">
    <w:abstractNumId w:val="12"/>
  </w:num>
  <w:num w:numId="8" w16cid:durableId="995911060">
    <w:abstractNumId w:val="9"/>
  </w:num>
  <w:num w:numId="9" w16cid:durableId="797645026">
    <w:abstractNumId w:val="6"/>
  </w:num>
  <w:num w:numId="10" w16cid:durableId="1319072184">
    <w:abstractNumId w:val="5"/>
  </w:num>
  <w:num w:numId="11" w16cid:durableId="1588995883">
    <w:abstractNumId w:val="4"/>
  </w:num>
  <w:num w:numId="12" w16cid:durableId="1270160053">
    <w:abstractNumId w:val="3"/>
  </w:num>
  <w:num w:numId="13" w16cid:durableId="1155562519">
    <w:abstractNumId w:val="2"/>
  </w:num>
  <w:num w:numId="14" w16cid:durableId="1494490941">
    <w:abstractNumId w:val="1"/>
  </w:num>
  <w:num w:numId="15" w16cid:durableId="26793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DA"/>
    <w:rsid w:val="00033AE7"/>
    <w:rsid w:val="002F5FDA"/>
    <w:rsid w:val="00A21A4B"/>
    <w:rsid w:val="00CE388A"/>
    <w:rsid w:val="00D156D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1FFD0B"/>
  <w15:chartTrackingRefBased/>
  <w15:docId w15:val="{670BEFE2-0362-4ED4-859D-9FA7BCE6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F5FD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91</Words>
  <Characters>528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36-405.02; Outpatient behavioral health and other related health care services; employees; rules_x000d_</vt:lpstr>
    </vt:vector>
  </TitlesOfParts>
  <Company>LCS</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36-405.02; Outpatient behavioral health and other related health care services; employees; rules</dc:title>
  <dc:subject>Outpatient behavioral health and other related health care services; employees; rules</dc:subject>
  <dc:creator>Arizona Legislative Council</dc:creator>
  <cp:keywords/>
  <dc:description>0270.docx - 541R - 2019</dc:description>
  <cp:lastModifiedBy>dbupdate</cp:lastModifiedBy>
  <cp:revision>2</cp:revision>
  <dcterms:created xsi:type="dcterms:W3CDTF">2025-09-21T00:10:00Z</dcterms:created>
  <dcterms:modified xsi:type="dcterms:W3CDTF">2025-09-21T00:10:00Z</dcterms:modified>
</cp:coreProperties>
</file>