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4A84" w14:textId="5A805081" w:rsidR="0051010B" w:rsidRPr="0051010B" w:rsidRDefault="0051010B">
      <w:pPr>
        <w:pStyle w:val="SEC06-17"/>
        <w:rPr>
          <w:rFonts w:ascii="Courier New" w:hAnsi="Courier New" w:cs="Courier New"/>
          <w:noProof w:val="0"/>
        </w:rPr>
      </w:pPr>
      <w:r w:rsidRPr="0051010B">
        <w:rPr>
          <w:rFonts w:ascii="Courier New" w:hAnsi="Courier New" w:cs="Courier New"/>
          <w:vanish/>
        </w:rPr>
        <w:fldChar w:fldCharType="begin"/>
      </w:r>
      <w:r w:rsidRPr="0051010B">
        <w:rPr>
          <w:rFonts w:ascii="Courier New" w:hAnsi="Courier New" w:cs="Courier New"/>
          <w:vanish/>
        </w:rPr>
        <w:instrText xml:space="preserve"> COMMENTS START_STATUTE \* MERGEFORMAT </w:instrText>
      </w:r>
      <w:r w:rsidRPr="0051010B">
        <w:rPr>
          <w:rFonts w:ascii="Courier New" w:hAnsi="Courier New" w:cs="Courier New"/>
          <w:vanish/>
        </w:rPr>
        <w:fldChar w:fldCharType="separate"/>
      </w:r>
      <w:r w:rsidRPr="0051010B">
        <w:rPr>
          <w:rFonts w:ascii="Courier New" w:hAnsi="Courier New" w:cs="Courier New"/>
          <w:vanish/>
        </w:rPr>
        <w:t>START_STATUTE</w:t>
      </w:r>
      <w:r w:rsidRPr="0051010B">
        <w:rPr>
          <w:rFonts w:ascii="Courier New" w:hAnsi="Courier New" w:cs="Courier New"/>
          <w:vanish/>
        </w:rPr>
        <w:fldChar w:fldCharType="end"/>
      </w:r>
      <w:r w:rsidRPr="0051010B">
        <w:rPr>
          <w:rStyle w:val="SNUM"/>
          <w:rFonts w:ascii="Courier New" w:hAnsi="Courier New" w:cs="Courier New"/>
          <w:noProof w:val="0"/>
        </w:rPr>
        <w:t>36-195</w:t>
      </w:r>
      <w:r w:rsidRPr="0051010B">
        <w:rPr>
          <w:rFonts w:ascii="Courier New" w:hAnsi="Courier New" w:cs="Courier New"/>
          <w:noProof w:val="0"/>
        </w:rPr>
        <w:t>.  </w:t>
      </w:r>
      <w:r w:rsidRPr="0051010B">
        <w:rPr>
          <w:rStyle w:val="SECHEAD"/>
          <w:rFonts w:ascii="Courier New" w:hAnsi="Courier New" w:cs="Courier New"/>
          <w:noProof w:val="0"/>
        </w:rPr>
        <w:t>Establishment of advisory committee by authorized local agency</w:t>
      </w:r>
    </w:p>
    <w:p w14:paraId="63A65F00" w14:textId="77777777" w:rsidR="0051010B" w:rsidRPr="0051010B" w:rsidRDefault="0051010B">
      <w:pPr>
        <w:pStyle w:val="P06-00"/>
        <w:rPr>
          <w:rFonts w:ascii="Courier New" w:hAnsi="Courier New" w:cs="Courier New"/>
          <w:noProof w:val="0"/>
        </w:rPr>
      </w:pPr>
      <w:r w:rsidRPr="0051010B">
        <w:rPr>
          <w:rFonts w:ascii="Courier New" w:hAnsi="Courier New" w:cs="Courier New"/>
          <w:noProof w:val="0"/>
        </w:rPr>
        <w:t>A.  Each authorized local agency may establish an advisory committee to the agency and the department representing the needs and interests of the people who are inpatients or residents of nursing care institutions and residential care institutions in the area served by the agency.</w:t>
      </w:r>
    </w:p>
    <w:p w14:paraId="009773EC" w14:textId="77777777" w:rsidR="0051010B" w:rsidRPr="0051010B" w:rsidRDefault="0051010B">
      <w:pPr>
        <w:pStyle w:val="P06-00"/>
        <w:rPr>
          <w:rFonts w:ascii="Courier New" w:hAnsi="Courier New" w:cs="Courier New"/>
          <w:noProof w:val="0"/>
        </w:rPr>
      </w:pPr>
      <w:r w:rsidRPr="0051010B">
        <w:rPr>
          <w:rFonts w:ascii="Courier New" w:hAnsi="Courier New" w:cs="Courier New"/>
          <w:noProof w:val="0"/>
        </w:rPr>
        <w:t>B.  If such a committee is established, the local agency shall appoint the members of the committee.</w:t>
      </w:r>
    </w:p>
    <w:p w14:paraId="4D46CDF2" w14:textId="77777777" w:rsidR="0051010B" w:rsidRPr="0051010B" w:rsidRDefault="0051010B">
      <w:pPr>
        <w:pStyle w:val="P06-00"/>
        <w:rPr>
          <w:rFonts w:ascii="Courier New" w:hAnsi="Courier New" w:cs="Courier New"/>
          <w:noProof w:val="0"/>
        </w:rPr>
      </w:pPr>
      <w:r w:rsidRPr="0051010B">
        <w:rPr>
          <w:rFonts w:ascii="Courier New" w:hAnsi="Courier New" w:cs="Courier New"/>
          <w:noProof w:val="0"/>
        </w:rPr>
        <w:t>C.  The committee shall be composed of at least six members.  At least one</w:t>
      </w:r>
      <w:r w:rsidRPr="0051010B">
        <w:rPr>
          <w:rFonts w:ascii="Courier New" w:hAnsi="Courier New" w:cs="Courier New"/>
          <w:noProof w:val="0"/>
        </w:rPr>
        <w:noBreakHyphen/>
        <w:t>half of the members shall be consumers of health services who are not providers of health services.  No more than one</w:t>
      </w:r>
      <w:r w:rsidRPr="0051010B">
        <w:rPr>
          <w:rFonts w:ascii="Courier New" w:hAnsi="Courier New" w:cs="Courier New"/>
          <w:noProof w:val="0"/>
        </w:rPr>
        <w:noBreakHyphen/>
        <w:t>sixth of the members shall be providers of nursing care services or residential care services.</w:t>
      </w:r>
    </w:p>
    <w:p w14:paraId="30579302" w14:textId="7D7D05B8" w:rsidR="0051010B" w:rsidRPr="0051010B" w:rsidRDefault="0051010B">
      <w:pPr>
        <w:pStyle w:val="P06-00"/>
        <w:rPr>
          <w:rFonts w:ascii="Courier New" w:hAnsi="Courier New" w:cs="Courier New"/>
          <w:noProof w:val="0"/>
        </w:rPr>
      </w:pPr>
      <w:r w:rsidRPr="0051010B">
        <w:rPr>
          <w:rFonts w:ascii="Courier New" w:hAnsi="Courier New" w:cs="Courier New"/>
          <w:noProof w:val="0"/>
        </w:rPr>
        <w:t xml:space="preserve">D.  Committee members shall serve in a voluntary capacity, except that the authorized local agency may reimburse committee members for subsistence and travel expenses while performing committee functions as determined by the authorized local agency. </w:t>
      </w:r>
      <w:r w:rsidRPr="0051010B">
        <w:rPr>
          <w:rFonts w:ascii="Courier New" w:hAnsi="Courier New" w:cs="Courier New"/>
          <w:vanish/>
        </w:rPr>
        <w:fldChar w:fldCharType="begin"/>
      </w:r>
      <w:r w:rsidRPr="0051010B">
        <w:rPr>
          <w:rFonts w:ascii="Courier New" w:hAnsi="Courier New" w:cs="Courier New"/>
          <w:vanish/>
        </w:rPr>
        <w:instrText xml:space="preserve"> COMMENTS END_STATUTE \* MERGEFORMAT </w:instrText>
      </w:r>
      <w:r w:rsidRPr="0051010B">
        <w:rPr>
          <w:rFonts w:ascii="Courier New" w:hAnsi="Courier New" w:cs="Courier New"/>
          <w:vanish/>
        </w:rPr>
        <w:fldChar w:fldCharType="separate"/>
      </w:r>
      <w:r w:rsidRPr="0051010B">
        <w:rPr>
          <w:rFonts w:ascii="Courier New" w:hAnsi="Courier New" w:cs="Courier New"/>
          <w:vanish/>
        </w:rPr>
        <w:t>END_STATUTE</w:t>
      </w:r>
      <w:r w:rsidRPr="0051010B">
        <w:rPr>
          <w:rFonts w:ascii="Courier New" w:hAnsi="Courier New" w:cs="Courier New"/>
          <w:vanish/>
        </w:rPr>
        <w:fldChar w:fldCharType="end"/>
      </w:r>
    </w:p>
    <w:sectPr w:rsidR="00000000" w:rsidRPr="0051010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E7D1" w14:textId="77777777" w:rsidR="0051010B" w:rsidRDefault="0051010B">
      <w:r>
        <w:separator/>
      </w:r>
    </w:p>
  </w:endnote>
  <w:endnote w:type="continuationSeparator" w:id="0">
    <w:p w14:paraId="087C2BB8" w14:textId="77777777" w:rsidR="0051010B" w:rsidRDefault="0051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B3CD" w14:textId="77777777" w:rsidR="0051010B" w:rsidRDefault="00510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C833" w14:textId="77777777" w:rsidR="0051010B" w:rsidRDefault="0051010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5A57" w14:textId="77777777" w:rsidR="0051010B" w:rsidRDefault="0051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8DB8" w14:textId="77777777" w:rsidR="0051010B" w:rsidRDefault="0051010B">
      <w:r>
        <w:separator/>
      </w:r>
    </w:p>
  </w:footnote>
  <w:footnote w:type="continuationSeparator" w:id="0">
    <w:p w14:paraId="45EA9481" w14:textId="77777777" w:rsidR="0051010B" w:rsidRDefault="0051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F036" w14:textId="77777777" w:rsidR="0051010B" w:rsidRDefault="00510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B053" w14:textId="77777777" w:rsidR="0051010B" w:rsidRDefault="0051010B">
    <w:pPr>
      <w:pStyle w:val="Header"/>
    </w:pPr>
  </w:p>
  <w:p w14:paraId="28101EF2" w14:textId="77777777" w:rsidR="0051010B" w:rsidRDefault="0051010B">
    <w:pPr>
      <w:pStyle w:val="Header"/>
    </w:pPr>
  </w:p>
  <w:p w14:paraId="0D7FE5A3" w14:textId="77777777" w:rsidR="0051010B" w:rsidRDefault="0051010B">
    <w:pPr>
      <w:pStyle w:val="Header"/>
    </w:pPr>
  </w:p>
  <w:p w14:paraId="7E9948C5" w14:textId="77777777" w:rsidR="0051010B" w:rsidRDefault="0051010B">
    <w:pPr>
      <w:pStyle w:val="Header"/>
    </w:pPr>
  </w:p>
  <w:p w14:paraId="5989B45C" w14:textId="77777777" w:rsidR="0051010B" w:rsidRDefault="0051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610F" w14:textId="77777777" w:rsidR="0051010B" w:rsidRDefault="00510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0B"/>
    <w:rsid w:val="0051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632D4"/>
  <w15:chartTrackingRefBased/>
  <w15:docId w15:val="{93C0696C-3E4A-4059-B174-75216345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170</Words>
  <Characters>930</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36-195</vt:lpstr>
    </vt:vector>
  </TitlesOfParts>
  <Company>LCS</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36-195; Establishment of advisory committee by authorized local agency</dc:title>
  <dc:subject>Establishment of advisory committee by authorized local agency</dc:subject>
  <dc:creator>Arizona Legislative Council</dc:creator>
  <cp:keywords/>
  <dc:description>36_x001e_195</dc:description>
  <cp:lastModifiedBy>dbupdate</cp:lastModifiedBy>
  <cp:revision>2</cp:revision>
  <cp:lastPrinted>1999-03-22T18:35:00Z</cp:lastPrinted>
  <dcterms:created xsi:type="dcterms:W3CDTF">2025-09-21T00:00:00Z</dcterms:created>
  <dcterms:modified xsi:type="dcterms:W3CDTF">2025-09-21T00:00:00Z</dcterms:modified>
</cp:coreProperties>
</file>