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4FEB" w14:textId="77777777" w:rsidR="00BE7AE1" w:rsidRPr="00F00DD5" w:rsidRDefault="00BE7AE1" w:rsidP="00BE7AE1">
      <w:pPr>
        <w:pStyle w:val="SEC06-16"/>
        <w:keepNext/>
        <w:keepLines/>
        <w:rPr>
          <w:rFonts w:ascii="Courier New" w:hAnsi="Courier New" w:cs="Courier New"/>
        </w:rPr>
      </w:pPr>
      <w:r w:rsidRPr="00F00DD5">
        <w:rPr>
          <w:rFonts w:ascii="Courier New" w:hAnsi="Courier New" w:cs="Courier New"/>
        </w:rPr>
        <w:fldChar w:fldCharType="begin"/>
      </w:r>
      <w:r w:rsidRPr="00F00DD5">
        <w:rPr>
          <w:rFonts w:ascii="Courier New" w:hAnsi="Courier New" w:cs="Courier New"/>
        </w:rPr>
        <w:instrText xml:space="preserve"> COMMENTS START_STATUTE \* MERGEFORMAT </w:instrText>
      </w:r>
      <w:r w:rsidRPr="00F00DD5">
        <w:rPr>
          <w:rFonts w:ascii="Courier New" w:hAnsi="Courier New" w:cs="Courier New"/>
        </w:rPr>
        <w:fldChar w:fldCharType="separate"/>
      </w:r>
      <w:r w:rsidRPr="00F00DD5">
        <w:rPr>
          <w:rFonts w:ascii="Courier New" w:hAnsi="Courier New" w:cs="Courier New"/>
          <w:vanish/>
        </w:rPr>
        <w:t>START_STATUTE</w:t>
      </w:r>
      <w:r w:rsidRPr="00F00DD5">
        <w:rPr>
          <w:rFonts w:ascii="Courier New" w:hAnsi="Courier New" w:cs="Courier New"/>
        </w:rPr>
        <w:fldChar w:fldCharType="end"/>
      </w:r>
      <w:r w:rsidRPr="00F00DD5">
        <w:rPr>
          <w:rStyle w:val="SNUM"/>
          <w:rFonts w:ascii="Courier New" w:hAnsi="Courier New" w:cs="Courier New"/>
        </w:rPr>
        <w:t>33-1413.03</w:t>
      </w:r>
      <w:r w:rsidRPr="00F00DD5">
        <w:rPr>
          <w:rFonts w:ascii="Courier New" w:hAnsi="Courier New" w:cs="Courier New"/>
        </w:rPr>
        <w:t>.  </w:t>
      </w:r>
      <w:r w:rsidRPr="00F00DD5">
        <w:rPr>
          <w:rStyle w:val="SECHEAD"/>
          <w:rFonts w:ascii="Courier New" w:hAnsi="Courier New" w:cs="Courier New"/>
        </w:rPr>
        <w:t>Care givers</w:t>
      </w:r>
    </w:p>
    <w:p w14:paraId="64D2D25F" w14:textId="73960D3F" w:rsidR="00F540AD" w:rsidRPr="00F00DD5" w:rsidRDefault="00BE7AE1" w:rsidP="00BE7AE1">
      <w:pPr>
        <w:pStyle w:val="P06-00"/>
        <w:rPr>
          <w:rFonts w:ascii="Courier New" w:hAnsi="Courier New" w:cs="Courier New"/>
        </w:rPr>
      </w:pPr>
      <w:r w:rsidRPr="00F00DD5">
        <w:rPr>
          <w:rFonts w:ascii="Courier New" w:hAnsi="Courier New" w:cs="Courier New"/>
        </w:rPr>
        <w:t>Pursuant to state and federal fair housing laws, a resident who has a disability as defined in section 41</w:t>
      </w:r>
      <w:r w:rsidR="00D74862" w:rsidRPr="00F00DD5">
        <w:rPr>
          <w:rFonts w:ascii="Courier New" w:hAnsi="Courier New" w:cs="Courier New"/>
        </w:rPr>
        <w:noBreakHyphen/>
      </w:r>
      <w:r w:rsidRPr="00F00DD5">
        <w:rPr>
          <w:rFonts w:ascii="Courier New" w:hAnsi="Courier New" w:cs="Courier New"/>
        </w:rPr>
        <w:t>1491 may have one or more persons occupy the resident's mobile home to provide necessary live</w:t>
      </w:r>
      <w:r w:rsidRPr="00F00DD5">
        <w:rPr>
          <w:rFonts w:ascii="Courier New" w:hAnsi="Courier New" w:cs="Courier New"/>
        </w:rPr>
        <w:noBreakHyphen/>
        <w:t xml:space="preserve">in health care, personal care or supportive services </w:t>
      </w:r>
      <w:r w:rsidR="00F85FAA" w:rsidRPr="00F00DD5">
        <w:rPr>
          <w:rFonts w:ascii="Courier New" w:hAnsi="Courier New" w:cs="Courier New"/>
        </w:rPr>
        <w:t>i</w:t>
      </w:r>
      <w:r w:rsidRPr="00F00DD5">
        <w:rPr>
          <w:rFonts w:ascii="Courier New" w:hAnsi="Courier New" w:cs="Courier New"/>
        </w:rPr>
        <w:t>f the care or services are necessary to afford the resident with a disability an equal opportunity to use and enjoy the dwelling.  The landlord shall not charge a fee for the persons rendering live</w:t>
      </w:r>
      <w:r w:rsidRPr="00F00DD5">
        <w:rPr>
          <w:rFonts w:ascii="Courier New" w:hAnsi="Courier New" w:cs="Courier New"/>
        </w:rPr>
        <w:noBreakHyphen/>
        <w:t xml:space="preserve">in health care, personal care or supportive services.  The persons rendering live-in health care, personal care or supportive services have no rights of tenancy, and any agreement between the resident and the persons rendering live-in health care, personal care or supportive services does not modify any term or condition of the rental agreement between the landlord and tenant.  The persons rendering live-in health care, personal care or supportive services shall comply with the rules and regulations of the mobile home park. </w:t>
      </w:r>
      <w:r w:rsidRPr="00F00DD5">
        <w:rPr>
          <w:rFonts w:ascii="Courier New" w:hAnsi="Courier New" w:cs="Courier New"/>
        </w:rPr>
        <w:fldChar w:fldCharType="begin"/>
      </w:r>
      <w:r w:rsidRPr="00F00DD5">
        <w:rPr>
          <w:rFonts w:ascii="Courier New" w:hAnsi="Courier New" w:cs="Courier New"/>
        </w:rPr>
        <w:instrText xml:space="preserve"> COMMENTS END_STATUTE \* MERGEFORMAT </w:instrText>
      </w:r>
      <w:r w:rsidRPr="00F00DD5">
        <w:rPr>
          <w:rFonts w:ascii="Courier New" w:hAnsi="Courier New" w:cs="Courier New"/>
        </w:rPr>
        <w:fldChar w:fldCharType="separate"/>
      </w:r>
      <w:r w:rsidRPr="00F00DD5">
        <w:rPr>
          <w:rFonts w:ascii="Courier New" w:hAnsi="Courier New" w:cs="Courier New"/>
          <w:vanish/>
        </w:rPr>
        <w:t>END_STATUTE</w:t>
      </w:r>
      <w:r w:rsidRPr="00F00DD5">
        <w:rPr>
          <w:rFonts w:ascii="Courier New" w:hAnsi="Courier New" w:cs="Courier New"/>
        </w:rPr>
        <w:fldChar w:fldCharType="end"/>
      </w:r>
    </w:p>
    <w:sectPr w:rsidR="00F540AD" w:rsidRPr="00F00DD5" w:rsidSect="00BE7AE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C78C" w14:textId="77777777" w:rsidR="00F07E6C" w:rsidRDefault="00F07E6C">
      <w:r>
        <w:separator/>
      </w:r>
    </w:p>
  </w:endnote>
  <w:endnote w:type="continuationSeparator" w:id="0">
    <w:p w14:paraId="25AB2F51" w14:textId="77777777" w:rsidR="00F07E6C" w:rsidRDefault="00F0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5083" w14:textId="77777777" w:rsidR="00F07E6C" w:rsidRDefault="00F07E6C">
      <w:r>
        <w:separator/>
      </w:r>
    </w:p>
  </w:footnote>
  <w:footnote w:type="continuationSeparator" w:id="0">
    <w:p w14:paraId="398EDF42" w14:textId="77777777" w:rsidR="00F07E6C" w:rsidRDefault="00F07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735396037">
    <w:abstractNumId w:val="8"/>
  </w:num>
  <w:num w:numId="2" w16cid:durableId="829061872">
    <w:abstractNumId w:val="8"/>
  </w:num>
  <w:num w:numId="3" w16cid:durableId="658770898">
    <w:abstractNumId w:val="7"/>
  </w:num>
  <w:num w:numId="4" w16cid:durableId="1338195797">
    <w:abstractNumId w:val="7"/>
  </w:num>
  <w:num w:numId="5" w16cid:durableId="2022780843">
    <w:abstractNumId w:val="10"/>
  </w:num>
  <w:num w:numId="6" w16cid:durableId="1646623127">
    <w:abstractNumId w:val="11"/>
  </w:num>
  <w:num w:numId="7" w16cid:durableId="1403259760">
    <w:abstractNumId w:val="12"/>
  </w:num>
  <w:num w:numId="8" w16cid:durableId="539241157">
    <w:abstractNumId w:val="9"/>
  </w:num>
  <w:num w:numId="9" w16cid:durableId="1738017555">
    <w:abstractNumId w:val="6"/>
  </w:num>
  <w:num w:numId="10" w16cid:durableId="1623148281">
    <w:abstractNumId w:val="5"/>
  </w:num>
  <w:num w:numId="11" w16cid:durableId="1618485903">
    <w:abstractNumId w:val="4"/>
  </w:num>
  <w:num w:numId="12" w16cid:durableId="561524350">
    <w:abstractNumId w:val="3"/>
  </w:num>
  <w:num w:numId="13" w16cid:durableId="703752780">
    <w:abstractNumId w:val="2"/>
  </w:num>
  <w:num w:numId="14" w16cid:durableId="985356329">
    <w:abstractNumId w:val="1"/>
  </w:num>
  <w:num w:numId="15" w16cid:durableId="79714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E1"/>
    <w:rsid w:val="00010503"/>
    <w:rsid w:val="00033562"/>
    <w:rsid w:val="00033AE7"/>
    <w:rsid w:val="00BE7AE1"/>
    <w:rsid w:val="00D74862"/>
    <w:rsid w:val="00E41B6D"/>
    <w:rsid w:val="00E623A6"/>
    <w:rsid w:val="00F00DD5"/>
    <w:rsid w:val="00F07E6C"/>
    <w:rsid w:val="00F540AD"/>
    <w:rsid w:val="00F8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0E381"/>
  <w15:chartTrackingRefBased/>
  <w15:docId w15:val="{CB7DB32F-EF48-417C-AA57-71330A53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E7AE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176</Words>
  <Characters>938</Characters>
  <Application>Microsoft Office Word</Application>
  <DocSecurity>0</DocSecurity>
  <Lines>16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33-1413.03; Care givers</dc:title>
  <dc:subject>Care givers</dc:subject>
  <dc:creator>Arizona Legislative Council</dc:creator>
  <cp:keywords/>
  <dc:description>0031.docx - 551R - 2021</dc:description>
  <cp:lastModifiedBy>dbupdate</cp:lastModifiedBy>
  <cp:revision>2</cp:revision>
  <dcterms:created xsi:type="dcterms:W3CDTF">2026-09-09T21:00:00Z</dcterms:created>
  <dcterms:modified xsi:type="dcterms:W3CDTF">2026-09-09T21:00:00Z</dcterms:modified>
</cp:coreProperties>
</file>