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2A647" w14:textId="77777777" w:rsidR="00763023" w:rsidRPr="00991900" w:rsidRDefault="00763023">
      <w:pPr>
        <w:pStyle w:val="SEC06-18"/>
        <w:rPr>
          <w:rFonts w:ascii="Courier New" w:hAnsi="Courier New"/>
        </w:rPr>
      </w:pPr>
      <w:r w:rsidRPr="00991900">
        <w:rPr>
          <w:rFonts w:ascii="Courier New" w:hAnsi="Courier New"/>
          <w:vanish/>
        </w:rPr>
        <w:fldChar w:fldCharType="begin"/>
      </w:r>
      <w:r w:rsidRPr="00991900">
        <w:rPr>
          <w:rFonts w:ascii="Courier New" w:hAnsi="Courier New"/>
          <w:vanish/>
        </w:rPr>
        <w:instrText xml:space="preserve"> COMMENTS START_STATUTE \* MERGEFORMAT </w:instrText>
      </w:r>
      <w:r w:rsidRPr="00991900">
        <w:rPr>
          <w:rFonts w:ascii="Courier New" w:hAnsi="Courier New"/>
          <w:vanish/>
        </w:rPr>
        <w:fldChar w:fldCharType="separate"/>
      </w:r>
      <w:r w:rsidRPr="00991900">
        <w:rPr>
          <w:rFonts w:ascii="Courier New" w:hAnsi="Courier New"/>
          <w:vanish/>
        </w:rPr>
        <w:t>START_STATUTE</w:t>
      </w:r>
      <w:r w:rsidRPr="00991900">
        <w:rPr>
          <w:rFonts w:ascii="Courier New" w:hAnsi="Courier New"/>
          <w:vanish/>
        </w:rPr>
        <w:fldChar w:fldCharType="end"/>
      </w:r>
      <w:r w:rsidRPr="00991900">
        <w:rPr>
          <w:rStyle w:val="SNUM"/>
          <w:rFonts w:ascii="Courier New" w:hAnsi="Courier New"/>
        </w:rPr>
        <w:t>33-1215</w:t>
      </w:r>
      <w:r w:rsidRPr="00991900">
        <w:rPr>
          <w:rFonts w:ascii="Courier New" w:hAnsi="Courier New"/>
        </w:rPr>
        <w:t>.  </w:t>
      </w:r>
      <w:r w:rsidRPr="00991900">
        <w:rPr>
          <w:rStyle w:val="SECHEAD"/>
          <w:rFonts w:ascii="Courier New" w:hAnsi="Courier New"/>
        </w:rPr>
        <w:t>Contents of declaration</w:t>
      </w:r>
    </w:p>
    <w:p w14:paraId="07E1E2A4" w14:textId="77777777" w:rsidR="00763023" w:rsidRPr="00991900" w:rsidRDefault="00763023">
      <w:pPr>
        <w:pStyle w:val="P06-00"/>
        <w:rPr>
          <w:rFonts w:ascii="Courier New" w:hAnsi="Courier New"/>
        </w:rPr>
      </w:pPr>
      <w:r w:rsidRPr="00991900">
        <w:rPr>
          <w:rFonts w:ascii="Courier New" w:hAnsi="Courier New"/>
        </w:rPr>
        <w:t>A.  The declaration shall contain:</w:t>
      </w:r>
    </w:p>
    <w:p w14:paraId="7FC04FD1" w14:textId="77777777" w:rsidR="00763023" w:rsidRPr="00991900" w:rsidRDefault="00763023">
      <w:pPr>
        <w:pStyle w:val="P06-00"/>
        <w:rPr>
          <w:rFonts w:ascii="Courier New" w:hAnsi="Courier New"/>
        </w:rPr>
      </w:pPr>
      <w:r w:rsidRPr="00991900">
        <w:rPr>
          <w:rFonts w:ascii="Courier New" w:hAnsi="Courier New"/>
        </w:rPr>
        <w:t>1.  The name of the condominium, which shall include the word "condominium" or be followed by the words "a condominium", and the name of the association.</w:t>
      </w:r>
    </w:p>
    <w:p w14:paraId="0FC30582" w14:textId="77777777" w:rsidR="00763023" w:rsidRPr="00991900" w:rsidRDefault="00763023">
      <w:pPr>
        <w:pStyle w:val="P06-00"/>
        <w:rPr>
          <w:rFonts w:ascii="Courier New" w:hAnsi="Courier New"/>
        </w:rPr>
      </w:pPr>
      <w:r w:rsidRPr="00991900">
        <w:rPr>
          <w:rFonts w:ascii="Courier New" w:hAnsi="Courier New"/>
        </w:rPr>
        <w:t>2.  The name of every county in which any portion of the condominium is located.</w:t>
      </w:r>
    </w:p>
    <w:p w14:paraId="47B6F403" w14:textId="77777777" w:rsidR="00763023" w:rsidRPr="00991900" w:rsidRDefault="00763023">
      <w:pPr>
        <w:pStyle w:val="P06-00"/>
        <w:rPr>
          <w:rFonts w:ascii="Courier New" w:hAnsi="Courier New"/>
        </w:rPr>
      </w:pPr>
      <w:r w:rsidRPr="00991900">
        <w:rPr>
          <w:rFonts w:ascii="Courier New" w:hAnsi="Courier New"/>
        </w:rPr>
        <w:t>3.  A legal description of the real estate included in the condominium.</w:t>
      </w:r>
    </w:p>
    <w:p w14:paraId="50BC023D" w14:textId="77777777" w:rsidR="00763023" w:rsidRPr="00991900" w:rsidRDefault="00763023">
      <w:pPr>
        <w:pStyle w:val="P06-00"/>
        <w:rPr>
          <w:rFonts w:ascii="Courier New" w:hAnsi="Courier New"/>
        </w:rPr>
      </w:pPr>
      <w:r w:rsidRPr="00991900">
        <w:rPr>
          <w:rFonts w:ascii="Courier New" w:hAnsi="Courier New"/>
        </w:rPr>
        <w:t>4.  A description of the boundaries of each unit created by the declaration, including each unit's identifying number.</w:t>
      </w:r>
    </w:p>
    <w:p w14:paraId="57AEAE42" w14:textId="77777777" w:rsidR="00763023" w:rsidRPr="00991900" w:rsidRDefault="00763023">
      <w:pPr>
        <w:pStyle w:val="P06-00"/>
        <w:rPr>
          <w:rFonts w:ascii="Courier New" w:hAnsi="Courier New"/>
        </w:rPr>
      </w:pPr>
      <w:r w:rsidRPr="00991900">
        <w:rPr>
          <w:rFonts w:ascii="Courier New" w:hAnsi="Courier New"/>
        </w:rPr>
        <w:t>5.  A description of any limited common elements, other than those specified in section 33</w:t>
      </w:r>
      <w:r w:rsidRPr="00991900">
        <w:rPr>
          <w:rFonts w:ascii="Courier New" w:hAnsi="Courier New"/>
        </w:rPr>
        <w:noBreakHyphen/>
        <w:t>1212, paragraphs 2 and 4, but the declaration shall contain a description of any porches, balconies, patios and entryways, if any, as provided in section 33</w:t>
      </w:r>
      <w:r w:rsidRPr="00991900">
        <w:rPr>
          <w:rFonts w:ascii="Courier New" w:hAnsi="Courier New"/>
        </w:rPr>
        <w:noBreakHyphen/>
        <w:t>1219, subsection B, paragraph 11.</w:t>
      </w:r>
    </w:p>
    <w:p w14:paraId="635FFA7B" w14:textId="77777777" w:rsidR="00763023" w:rsidRPr="00991900" w:rsidRDefault="00763023">
      <w:pPr>
        <w:pStyle w:val="P06-00"/>
        <w:rPr>
          <w:rFonts w:ascii="Courier New" w:hAnsi="Courier New"/>
        </w:rPr>
      </w:pPr>
      <w:r w:rsidRPr="00991900">
        <w:rPr>
          <w:rFonts w:ascii="Courier New" w:hAnsi="Courier New"/>
        </w:rPr>
        <w:t>6.  A description of any development rights and other special declarant rights, together with a legal description of the real estate to which each of those rights applies, any time limit within which each of those rights must be exercised and any other conditions or limitations under which the rights described in this paragraph may be exercised or will lapse.</w:t>
      </w:r>
    </w:p>
    <w:p w14:paraId="74193F16" w14:textId="77777777" w:rsidR="00763023" w:rsidRPr="00991900" w:rsidRDefault="00763023">
      <w:pPr>
        <w:pStyle w:val="P06-00"/>
        <w:rPr>
          <w:rFonts w:ascii="Courier New" w:hAnsi="Courier New"/>
        </w:rPr>
      </w:pPr>
      <w:r w:rsidRPr="00991900">
        <w:rPr>
          <w:rFonts w:ascii="Courier New" w:hAnsi="Courier New"/>
        </w:rPr>
        <w:t>7.  An allocation to each unit of the allocated interests in the manner described in section 33</w:t>
      </w:r>
      <w:r w:rsidRPr="00991900">
        <w:rPr>
          <w:rFonts w:ascii="Courier New" w:hAnsi="Courier New"/>
        </w:rPr>
        <w:noBreakHyphen/>
        <w:t>1217.</w:t>
      </w:r>
    </w:p>
    <w:p w14:paraId="0796193F" w14:textId="77777777" w:rsidR="00763023" w:rsidRPr="00991900" w:rsidRDefault="00763023">
      <w:pPr>
        <w:pStyle w:val="P06-00"/>
        <w:rPr>
          <w:rFonts w:ascii="Courier New" w:hAnsi="Courier New"/>
        </w:rPr>
      </w:pPr>
      <w:r w:rsidRPr="00991900">
        <w:rPr>
          <w:rFonts w:ascii="Courier New" w:hAnsi="Courier New"/>
        </w:rPr>
        <w:t>8.  Any restrictions on use, occupancy and alienation of the units.</w:t>
      </w:r>
    </w:p>
    <w:p w14:paraId="245328E1" w14:textId="77777777" w:rsidR="001553C8" w:rsidRPr="00991900" w:rsidRDefault="00763023" w:rsidP="001553C8">
      <w:pPr>
        <w:pStyle w:val="P06-00"/>
        <w:rPr>
          <w:rFonts w:ascii="Courier New" w:hAnsi="Courier New"/>
        </w:rPr>
      </w:pPr>
      <w:r w:rsidRPr="00991900">
        <w:rPr>
          <w:rFonts w:ascii="Courier New" w:hAnsi="Courier New"/>
        </w:rPr>
        <w:t>9.  All matters required by sections 33</w:t>
      </w:r>
      <w:r w:rsidRPr="00991900">
        <w:rPr>
          <w:rFonts w:ascii="Courier New" w:hAnsi="Courier New"/>
        </w:rPr>
        <w:noBreakHyphen/>
        <w:t>1216, 33</w:t>
      </w:r>
      <w:r w:rsidRPr="00991900">
        <w:rPr>
          <w:rFonts w:ascii="Courier New" w:hAnsi="Courier New"/>
        </w:rPr>
        <w:noBreakHyphen/>
        <w:t>1217, 33</w:t>
      </w:r>
      <w:r w:rsidRPr="00991900">
        <w:rPr>
          <w:rFonts w:ascii="Courier New" w:hAnsi="Courier New"/>
        </w:rPr>
        <w:noBreakHyphen/>
        <w:t>1218, 33</w:t>
      </w:r>
      <w:r w:rsidRPr="00991900">
        <w:rPr>
          <w:rFonts w:ascii="Courier New" w:hAnsi="Courier New"/>
        </w:rPr>
        <w:noBreakHyphen/>
        <w:t>1219 and 33</w:t>
      </w:r>
      <w:r w:rsidRPr="00991900">
        <w:rPr>
          <w:rFonts w:ascii="Courier New" w:hAnsi="Courier New"/>
        </w:rPr>
        <w:noBreakHyphen/>
        <w:t>1226 and section 33</w:t>
      </w:r>
      <w:r w:rsidRPr="00991900">
        <w:rPr>
          <w:rFonts w:ascii="Courier New" w:hAnsi="Courier New"/>
        </w:rPr>
        <w:noBreakHyphen/>
        <w:t>1243, subsection E.</w:t>
      </w:r>
    </w:p>
    <w:p w14:paraId="255412E9" w14:textId="77777777" w:rsidR="001553C8" w:rsidRPr="00991900" w:rsidRDefault="00763023" w:rsidP="001553C8">
      <w:pPr>
        <w:pStyle w:val="P06-00"/>
        <w:rPr>
          <w:rFonts w:ascii="Courier New" w:hAnsi="Courier New"/>
        </w:rPr>
      </w:pPr>
      <w:r w:rsidRPr="00991900">
        <w:rPr>
          <w:rFonts w:ascii="Courier New" w:hAnsi="Courier New"/>
        </w:rPr>
        <w:t>10.  A statement that the assessment obligation of the unit owner under section 33</w:t>
      </w:r>
      <w:r w:rsidRPr="00991900">
        <w:rPr>
          <w:rFonts w:ascii="Courier New" w:hAnsi="Courier New"/>
        </w:rPr>
        <w:noBreakHyphen/>
        <w:t>1255 is secured by a lien on the owner's unit in favor of the association pursuant to section 33</w:t>
      </w:r>
      <w:r w:rsidRPr="00991900">
        <w:rPr>
          <w:rFonts w:ascii="Courier New" w:hAnsi="Courier New"/>
        </w:rPr>
        <w:noBreakHyphen/>
        <w:t>1256.</w:t>
      </w:r>
    </w:p>
    <w:p w14:paraId="25663FF3" w14:textId="77777777" w:rsidR="00763023" w:rsidRPr="00991900" w:rsidRDefault="00763023" w:rsidP="001553C8">
      <w:pPr>
        <w:pStyle w:val="P06-00"/>
        <w:rPr>
          <w:rFonts w:ascii="Courier New" w:hAnsi="Courier New"/>
        </w:rPr>
      </w:pPr>
      <w:r w:rsidRPr="00991900">
        <w:rPr>
          <w:rFonts w:ascii="Courier New" w:hAnsi="Courier New"/>
        </w:rPr>
        <w:t>11.  If the condominium is a conversion from multifamily rental to condominiums, a statement containing all of the following:</w:t>
      </w:r>
    </w:p>
    <w:p w14:paraId="5EB015CE" w14:textId="77777777" w:rsidR="00763023" w:rsidRPr="00991900" w:rsidRDefault="00763023">
      <w:pPr>
        <w:pStyle w:val="P06-00"/>
        <w:rPr>
          <w:rFonts w:ascii="Courier New" w:hAnsi="Courier New"/>
        </w:rPr>
      </w:pPr>
      <w:r w:rsidRPr="00991900">
        <w:rPr>
          <w:rFonts w:ascii="Courier New" w:hAnsi="Courier New"/>
        </w:rPr>
        <w:t>(a)  A statement that the property is a conversion from multifamily rental to condominiums.</w:t>
      </w:r>
    </w:p>
    <w:p w14:paraId="24417972" w14:textId="77777777" w:rsidR="00763023" w:rsidRPr="00991900" w:rsidRDefault="00763023">
      <w:pPr>
        <w:pStyle w:val="P06-00"/>
        <w:rPr>
          <w:rFonts w:ascii="Courier New" w:hAnsi="Courier New"/>
        </w:rPr>
      </w:pPr>
      <w:r w:rsidRPr="00991900">
        <w:rPr>
          <w:rFonts w:ascii="Courier New" w:hAnsi="Courier New"/>
        </w:rPr>
        <w:t>(b)  The date original construction was completed.</w:t>
      </w:r>
    </w:p>
    <w:p w14:paraId="7EDCDCAF" w14:textId="77777777" w:rsidR="00763023" w:rsidRPr="00991900" w:rsidRDefault="00763023">
      <w:pPr>
        <w:pStyle w:val="P06-00"/>
        <w:rPr>
          <w:rFonts w:ascii="Courier New" w:hAnsi="Courier New"/>
        </w:rPr>
      </w:pPr>
      <w:r w:rsidRPr="00991900">
        <w:rPr>
          <w:rFonts w:ascii="Courier New" w:hAnsi="Courier New"/>
        </w:rPr>
        <w:t>(c)  The name and address of the original owner, builder, developer and general contractor as shown on the applicable city, town or county building permit.</w:t>
      </w:r>
    </w:p>
    <w:p w14:paraId="7A0B1058" w14:textId="77777777" w:rsidR="00763023" w:rsidRPr="00991900" w:rsidRDefault="00763023">
      <w:pPr>
        <w:pStyle w:val="P06-00"/>
        <w:rPr>
          <w:rFonts w:ascii="Courier New" w:hAnsi="Courier New"/>
        </w:rPr>
      </w:pPr>
      <w:r w:rsidRPr="00991900">
        <w:rPr>
          <w:rFonts w:ascii="Courier New" w:hAnsi="Courier New"/>
        </w:rPr>
        <w:t>(d)  The name and address of each subsequent owner as determined by a search of the county recorder's records in the county in which the property is located.</w:t>
      </w:r>
    </w:p>
    <w:p w14:paraId="157EFA08" w14:textId="77777777" w:rsidR="00763023" w:rsidRPr="00991900" w:rsidRDefault="00763023">
      <w:pPr>
        <w:pStyle w:val="P06-00"/>
        <w:rPr>
          <w:rFonts w:ascii="Courier New" w:hAnsi="Courier New"/>
        </w:rPr>
      </w:pPr>
      <w:r w:rsidRPr="00991900">
        <w:rPr>
          <w:rFonts w:ascii="Courier New" w:hAnsi="Courier New"/>
        </w:rPr>
        <w:t>(e)  The subdivider's agreement to provide the following information on request:</w:t>
      </w:r>
    </w:p>
    <w:p w14:paraId="434AB456" w14:textId="77777777" w:rsidR="00763023" w:rsidRPr="00991900" w:rsidRDefault="00763023">
      <w:pPr>
        <w:pStyle w:val="P06-00"/>
        <w:rPr>
          <w:rFonts w:ascii="Courier New" w:hAnsi="Courier New"/>
        </w:rPr>
      </w:pPr>
      <w:r w:rsidRPr="00991900">
        <w:rPr>
          <w:rFonts w:ascii="Courier New" w:hAnsi="Courier New"/>
        </w:rPr>
        <w:t>(</w:t>
      </w:r>
      <w:proofErr w:type="spellStart"/>
      <w:r w:rsidRPr="00991900">
        <w:rPr>
          <w:rFonts w:ascii="Courier New" w:hAnsi="Courier New"/>
        </w:rPr>
        <w:t>i</w:t>
      </w:r>
      <w:proofErr w:type="spellEnd"/>
      <w:r w:rsidRPr="00991900">
        <w:rPr>
          <w:rFonts w:ascii="Courier New" w:hAnsi="Courier New"/>
        </w:rPr>
        <w:t>)  The name and address of any builder, developer, general contractor, subcontractor, architect and engineer who designed or made improvements to the property immediately before the first condominium was sold.</w:t>
      </w:r>
    </w:p>
    <w:p w14:paraId="23F52042" w14:textId="77777777" w:rsidR="00763023" w:rsidRPr="00991900" w:rsidRDefault="00763023">
      <w:pPr>
        <w:pStyle w:val="P06-00"/>
        <w:rPr>
          <w:rFonts w:ascii="Courier New" w:hAnsi="Courier New"/>
        </w:rPr>
      </w:pPr>
      <w:r w:rsidRPr="00991900">
        <w:rPr>
          <w:rFonts w:ascii="Courier New" w:hAnsi="Courier New"/>
        </w:rPr>
        <w:t>(ii)  A specific description of all improvements made.</w:t>
      </w:r>
    </w:p>
    <w:p w14:paraId="0DE355BA" w14:textId="77777777" w:rsidR="00763023" w:rsidRPr="00991900" w:rsidRDefault="00763023" w:rsidP="001553C8">
      <w:pPr>
        <w:pStyle w:val="P06-00"/>
        <w:rPr>
          <w:rFonts w:ascii="Courier New" w:hAnsi="Courier New"/>
        </w:rPr>
      </w:pPr>
      <w:r w:rsidRPr="00991900">
        <w:rPr>
          <w:rFonts w:ascii="Courier New" w:hAnsi="Courier New"/>
        </w:rPr>
        <w:t xml:space="preserve">B.  If a city, town or county is unable to produce a building permit as required in subsection A, paragraph 11, subdivision (c) of this section, the subdivider shall submit a letter from the applicable city, town or county stating that the information required by subsection A, paragraph 11, subdivision (c) of this section is not available. </w:t>
      </w:r>
    </w:p>
    <w:p w14:paraId="655C7A90" w14:textId="77777777" w:rsidR="00763023" w:rsidRPr="00991900" w:rsidRDefault="00763023">
      <w:pPr>
        <w:pStyle w:val="P06-00"/>
        <w:rPr>
          <w:rFonts w:ascii="Courier New" w:hAnsi="Courier New"/>
        </w:rPr>
      </w:pPr>
      <w:r w:rsidRPr="00991900">
        <w:rPr>
          <w:rFonts w:ascii="Courier New" w:hAnsi="Courier New"/>
        </w:rPr>
        <w:t xml:space="preserve">C.  The declaration may contain any other matters the declarant deems appropriate. </w:t>
      </w:r>
      <w:r w:rsidRPr="00991900">
        <w:rPr>
          <w:rFonts w:ascii="Courier New" w:hAnsi="Courier New"/>
          <w:vanish/>
        </w:rPr>
        <w:fldChar w:fldCharType="begin"/>
      </w:r>
      <w:r w:rsidRPr="00991900">
        <w:rPr>
          <w:rFonts w:ascii="Courier New" w:hAnsi="Courier New"/>
          <w:vanish/>
        </w:rPr>
        <w:instrText xml:space="preserve"> COMMENTS END_STATUTE \* MERGEFORMAT </w:instrText>
      </w:r>
      <w:r w:rsidRPr="00991900">
        <w:rPr>
          <w:rFonts w:ascii="Courier New" w:hAnsi="Courier New"/>
          <w:vanish/>
        </w:rPr>
        <w:fldChar w:fldCharType="separate"/>
      </w:r>
      <w:proofErr w:type="spellStart"/>
      <w:r w:rsidRPr="00991900">
        <w:rPr>
          <w:rFonts w:ascii="Courier New" w:hAnsi="Courier New"/>
          <w:vanish/>
        </w:rPr>
        <w:t>END_STATUTE</w:t>
      </w:r>
      <w:proofErr w:type="spellEnd"/>
      <w:r w:rsidRPr="00991900">
        <w:rPr>
          <w:rFonts w:ascii="Courier New" w:hAnsi="Courier New"/>
          <w:vanish/>
        </w:rPr>
        <w:fldChar w:fldCharType="end"/>
      </w:r>
    </w:p>
    <w:sectPr w:rsidR="00763023" w:rsidRPr="00991900" w:rsidSect="001553C8">
      <w:pgSz w:w="12240" w:h="15840"/>
      <w:pgMar w:top="1008" w:right="1440" w:bottom="1008"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10FE2" w14:textId="77777777" w:rsidR="00EE3D3A" w:rsidRDefault="00EE3D3A">
      <w:r>
        <w:separator/>
      </w:r>
    </w:p>
  </w:endnote>
  <w:endnote w:type="continuationSeparator" w:id="0">
    <w:p w14:paraId="5DE7DF60" w14:textId="77777777" w:rsidR="00EE3D3A" w:rsidRDefault="00EE3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0EF0F" w14:textId="77777777" w:rsidR="00EE3D3A" w:rsidRDefault="00EE3D3A">
      <w:r>
        <w:separator/>
      </w:r>
    </w:p>
  </w:footnote>
  <w:footnote w:type="continuationSeparator" w:id="0">
    <w:p w14:paraId="43B11ECF" w14:textId="77777777" w:rsidR="00EE3D3A" w:rsidRDefault="00EE3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10243849">
    <w:abstractNumId w:val="1"/>
  </w:num>
  <w:num w:numId="2" w16cid:durableId="1321235290">
    <w:abstractNumId w:val="1"/>
  </w:num>
  <w:num w:numId="3" w16cid:durableId="601494598">
    <w:abstractNumId w:val="0"/>
  </w:num>
  <w:num w:numId="4" w16cid:durableId="178874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3C8"/>
    <w:rsid w:val="001553C8"/>
    <w:rsid w:val="00763023"/>
    <w:rsid w:val="00991900"/>
    <w:rsid w:val="00EE3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AE1EA"/>
  <w15:chartTrackingRefBased/>
  <w15:docId w15:val="{8D7B3E70-00C8-4AD3-9D24-10F80F32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493</Words>
  <Characters>2585</Characters>
  <Application>Microsoft Office Word</Application>
  <DocSecurity>0</DocSecurity>
  <Lines>55</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33-1215; Contents of declaration</dc:title>
  <dc:subject>Contents of declaration</dc:subject>
  <dc:creator>Arizona Legislative Council</dc:creator>
  <cp:keywords/>
  <dc:description>END_STATUTE</dc:description>
  <cp:lastModifiedBy>dbupdate</cp:lastModifiedBy>
  <cp:revision>2</cp:revision>
  <cp:lastPrinted>2004-07-26T15:38:00Z</cp:lastPrinted>
  <dcterms:created xsi:type="dcterms:W3CDTF">2026-09-09T20:41:00Z</dcterms:created>
  <dcterms:modified xsi:type="dcterms:W3CDTF">2026-09-09T20:41:00Z</dcterms:modified>
</cp:coreProperties>
</file>