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EF48" w14:textId="77777777" w:rsidR="00686299" w:rsidRPr="00B96DD0" w:rsidRDefault="00686299" w:rsidP="00686299">
      <w:pPr>
        <w:pStyle w:val="SEC06-18"/>
        <w:rPr>
          <w:rStyle w:val="SECHEAD"/>
          <w:rFonts w:ascii="Courier New" w:hAnsi="Courier New"/>
        </w:rPr>
      </w:pPr>
      <w:r w:rsidRPr="00B96DD0">
        <w:rPr>
          <w:rFonts w:ascii="Courier New" w:hAnsi="Courier New"/>
          <w:vanish/>
        </w:rPr>
        <w:fldChar w:fldCharType="begin"/>
      </w:r>
      <w:r w:rsidRPr="00B96DD0">
        <w:rPr>
          <w:rFonts w:ascii="Courier New" w:hAnsi="Courier New"/>
          <w:vanish/>
        </w:rPr>
        <w:instrText xml:space="preserve"> COMMENTS START_STATUTE \* MERGEFORMAT </w:instrText>
      </w:r>
      <w:r w:rsidRPr="00B96DD0">
        <w:rPr>
          <w:rFonts w:ascii="Courier New" w:hAnsi="Courier New"/>
          <w:vanish/>
        </w:rPr>
        <w:fldChar w:fldCharType="separate"/>
      </w:r>
      <w:r w:rsidRPr="00B96DD0">
        <w:rPr>
          <w:rFonts w:ascii="Courier New" w:hAnsi="Courier New"/>
          <w:vanish/>
        </w:rPr>
        <w:t>START_STATUTE</w:t>
      </w:r>
      <w:r w:rsidRPr="00B96DD0">
        <w:rPr>
          <w:rFonts w:ascii="Courier New" w:hAnsi="Courier New"/>
          <w:vanish/>
        </w:rPr>
        <w:fldChar w:fldCharType="end"/>
      </w:r>
      <w:r w:rsidRPr="00B96DD0">
        <w:rPr>
          <w:rStyle w:val="SNUM"/>
          <w:rFonts w:ascii="Courier New" w:hAnsi="Courier New"/>
        </w:rPr>
        <w:t>32-3246</w:t>
      </w:r>
      <w:r w:rsidRPr="00B96DD0">
        <w:rPr>
          <w:rFonts w:ascii="Courier New" w:hAnsi="Courier New"/>
          <w:color w:val="008000"/>
        </w:rPr>
        <w:t>.</w:t>
      </w:r>
      <w:r w:rsidRPr="00B96DD0">
        <w:rPr>
          <w:rFonts w:ascii="Courier New" w:hAnsi="Courier New"/>
        </w:rPr>
        <w:t>  </w:t>
      </w:r>
      <w:r w:rsidRPr="00B96DD0">
        <w:rPr>
          <w:rStyle w:val="SECHEAD"/>
          <w:rFonts w:ascii="Courier New" w:hAnsi="Courier New"/>
        </w:rPr>
        <w:t>Conditional repeal; notification; withdrawal from compact; request for review</w:t>
      </w:r>
    </w:p>
    <w:p w14:paraId="081C8DC7" w14:textId="77777777" w:rsidR="00FE2466" w:rsidRPr="00B96DD0" w:rsidRDefault="00FE2466" w:rsidP="00686299">
      <w:pPr>
        <w:pStyle w:val="P06-00"/>
        <w:rPr>
          <w:rFonts w:ascii="Courier New" w:hAnsi="Courier New"/>
        </w:rPr>
      </w:pPr>
    </w:p>
    <w:p w14:paraId="4A77BF11" w14:textId="77777777" w:rsidR="00FE2466" w:rsidRPr="00B96DD0" w:rsidRDefault="00FE2466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(Conditionally Rpld.)</w:t>
      </w:r>
    </w:p>
    <w:p w14:paraId="6EE9DCB8" w14:textId="77777777" w:rsidR="00FE2466" w:rsidRPr="00B96DD0" w:rsidRDefault="00FE2466" w:rsidP="00686299">
      <w:pPr>
        <w:pStyle w:val="P06-00"/>
        <w:rPr>
          <w:rFonts w:ascii="Courier New" w:hAnsi="Courier New"/>
        </w:rPr>
      </w:pPr>
    </w:p>
    <w:p w14:paraId="1CC56E1D" w14:textId="77777777" w:rsidR="00686299" w:rsidRPr="00B96DD0" w:rsidRDefault="00686299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A.  This article is repea</w:t>
      </w:r>
      <w:r w:rsidR="00E76F7B" w:rsidRPr="00B96DD0">
        <w:rPr>
          <w:rFonts w:ascii="Courier New" w:hAnsi="Courier New"/>
        </w:rPr>
        <w:t>led if either of the following o</w:t>
      </w:r>
      <w:r w:rsidRPr="00B96DD0">
        <w:rPr>
          <w:rFonts w:ascii="Courier New" w:hAnsi="Courier New"/>
        </w:rPr>
        <w:t>ccurs:</w:t>
      </w:r>
    </w:p>
    <w:p w14:paraId="5D1E1E55" w14:textId="77777777" w:rsidR="00686299" w:rsidRPr="00B96DD0" w:rsidRDefault="00E76F7B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1.  The i</w:t>
      </w:r>
      <w:r w:rsidR="00686299" w:rsidRPr="00B96DD0">
        <w:rPr>
          <w:rFonts w:ascii="Courier New" w:hAnsi="Courier New"/>
        </w:rPr>
        <w:t>nterstate medical licensure compact commission created pursuant to section 32</w:t>
      </w:r>
      <w:r w:rsidR="00686299" w:rsidRPr="00B96DD0">
        <w:rPr>
          <w:rFonts w:ascii="Courier New" w:hAnsi="Courier New"/>
        </w:rPr>
        <w:noBreakHyphen/>
        <w:t>3241, section 11 issues a rule or decision that would change the scope of practice of or the definition of unprofessional conduct for a physician licensed pursuant to chapter 13 or 17 of this title inconsistent with title 36, chapter 20, article 1 or any other statute relating to abortion as defined in section 36</w:t>
      </w:r>
      <w:r w:rsidR="00686299" w:rsidRPr="00B96DD0">
        <w:rPr>
          <w:rFonts w:ascii="Courier New" w:hAnsi="Courier New"/>
        </w:rPr>
        <w:noBreakHyphen/>
        <w:t>2151.</w:t>
      </w:r>
    </w:p>
    <w:p w14:paraId="677E8DE0" w14:textId="77777777" w:rsidR="00686299" w:rsidRPr="00B96DD0" w:rsidRDefault="00686299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2.  A court issues a ruling relating to the enforcement of the medical licensure compact enacted by section 32</w:t>
      </w:r>
      <w:r w:rsidRPr="00B96DD0">
        <w:rPr>
          <w:rFonts w:ascii="Courier New" w:hAnsi="Courier New"/>
        </w:rPr>
        <w:noBreakHyphen/>
        <w:t>3241 that would change the scope of practice of or the definition of unprofessional conduct for a physician licensed pursuant to chapter 13 or 17 of thi</w:t>
      </w:r>
      <w:r w:rsidR="00770CFC" w:rsidRPr="00B96DD0">
        <w:rPr>
          <w:rFonts w:ascii="Courier New" w:hAnsi="Courier New"/>
        </w:rPr>
        <w:t>s title inconsistent with title </w:t>
      </w:r>
      <w:r w:rsidRPr="00B96DD0">
        <w:rPr>
          <w:rFonts w:ascii="Courier New" w:hAnsi="Courier New"/>
        </w:rPr>
        <w:t>36, chapter 20, article 1 or any other statute relating to abortion as defined in section 36</w:t>
      </w:r>
      <w:r w:rsidRPr="00B96DD0">
        <w:rPr>
          <w:rFonts w:ascii="Courier New" w:hAnsi="Courier New"/>
        </w:rPr>
        <w:noBreakHyphen/>
        <w:t>2151.</w:t>
      </w:r>
    </w:p>
    <w:p w14:paraId="7D15B2E6" w14:textId="77777777" w:rsidR="00686299" w:rsidRPr="00B96DD0" w:rsidRDefault="00686299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B.  The attorney general shall notify in writing the director of the Arizona legislative council of the date on which either of the actions described in subsection A of this section occurs.</w:t>
      </w:r>
    </w:p>
    <w:p w14:paraId="447D0A4E" w14:textId="77777777" w:rsidR="00686299" w:rsidRPr="00B96DD0" w:rsidRDefault="00686299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C.  The repeal of this article pursuant to this section constitutes this state's immediate withdrawal from the medical licensure compact enacted by section 32</w:t>
      </w:r>
      <w:r w:rsidRPr="00B96DD0">
        <w:rPr>
          <w:rFonts w:ascii="Courier New" w:hAnsi="Courier New"/>
        </w:rPr>
        <w:noBreakHyphen/>
        <w:t>3241.  The attorney general shall send written notification to the governor of each other state that has enacted this compact.</w:t>
      </w:r>
    </w:p>
    <w:p w14:paraId="0C0129C8" w14:textId="77777777" w:rsidR="00686299" w:rsidRPr="00B96DD0" w:rsidRDefault="00686299" w:rsidP="00686299">
      <w:pPr>
        <w:pStyle w:val="P06-00"/>
        <w:rPr>
          <w:rFonts w:ascii="Courier New" w:hAnsi="Courier New"/>
        </w:rPr>
      </w:pPr>
      <w:r w:rsidRPr="00B96DD0">
        <w:rPr>
          <w:rFonts w:ascii="Courier New" w:hAnsi="Courier New"/>
        </w:rPr>
        <w:t>D.  Any resident of this state or member of the legislature may request in writing th</w:t>
      </w:r>
      <w:r w:rsidR="00E76F7B" w:rsidRPr="00B96DD0">
        <w:rPr>
          <w:rFonts w:ascii="Courier New" w:hAnsi="Courier New"/>
        </w:rPr>
        <w:t>at the attorney general review t</w:t>
      </w:r>
      <w:r w:rsidRPr="00B96DD0">
        <w:rPr>
          <w:rFonts w:ascii="Courier New" w:hAnsi="Courier New"/>
        </w:rPr>
        <w:t xml:space="preserve">he actions of the </w:t>
      </w:r>
      <w:r w:rsidR="00770CFC" w:rsidRPr="00B96DD0">
        <w:rPr>
          <w:rFonts w:ascii="Courier New" w:hAnsi="Courier New"/>
        </w:rPr>
        <w:t>i</w:t>
      </w:r>
      <w:r w:rsidRPr="00B96DD0">
        <w:rPr>
          <w:rFonts w:ascii="Courier New" w:hAnsi="Courier New"/>
        </w:rPr>
        <w:t>nterstate medical licensure compact commission or a court ruling relating to the enforcement of the medical licensure compact enacted by section 32</w:t>
      </w:r>
      <w:r w:rsidRPr="00B96DD0">
        <w:rPr>
          <w:rFonts w:ascii="Courier New" w:hAnsi="Courier New"/>
        </w:rPr>
        <w:noBreakHyphen/>
        <w:t>3241 consistent with this section.</w:t>
      </w:r>
      <w:r w:rsidRPr="00B96DD0">
        <w:rPr>
          <w:rFonts w:ascii="Courier New" w:hAnsi="Courier New"/>
          <w:vanish/>
        </w:rPr>
        <w:fldChar w:fldCharType="begin"/>
      </w:r>
      <w:r w:rsidRPr="00B96DD0">
        <w:rPr>
          <w:rFonts w:ascii="Courier New" w:hAnsi="Courier New"/>
          <w:vanish/>
        </w:rPr>
        <w:instrText xml:space="preserve"> COMMENTS END_STATUTE \* MERGEFORMAT </w:instrText>
      </w:r>
      <w:r w:rsidRPr="00B96DD0">
        <w:rPr>
          <w:rFonts w:ascii="Courier New" w:hAnsi="Courier New"/>
          <w:vanish/>
        </w:rPr>
        <w:fldChar w:fldCharType="separate"/>
      </w:r>
      <w:r w:rsidRPr="00B96DD0">
        <w:rPr>
          <w:rFonts w:ascii="Courier New" w:hAnsi="Courier New"/>
          <w:vanish/>
        </w:rPr>
        <w:t>END_STATUTE</w:t>
      </w:r>
      <w:r w:rsidRPr="00B96DD0">
        <w:rPr>
          <w:rFonts w:ascii="Courier New" w:hAnsi="Courier New"/>
          <w:vanish/>
        </w:rPr>
        <w:fldChar w:fldCharType="end"/>
      </w:r>
    </w:p>
    <w:p w14:paraId="23AC9029" w14:textId="77777777" w:rsidR="00F540AD" w:rsidRPr="00B96DD0" w:rsidRDefault="00F540AD">
      <w:pPr>
        <w:rPr>
          <w:rFonts w:ascii="Courier New" w:hAnsi="Courier New"/>
        </w:rPr>
      </w:pPr>
    </w:p>
    <w:sectPr w:rsidR="00F540AD" w:rsidRPr="00B96DD0">
      <w:type w:val="continuous"/>
      <w:pgSz w:w="12240" w:h="15840" w:code="1"/>
      <w:pgMar w:top="1440" w:right="1440" w:bottom="1440" w:left="187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E3B3" w14:textId="77777777" w:rsidR="00367746" w:rsidRDefault="00367746">
      <w:r>
        <w:separator/>
      </w:r>
    </w:p>
  </w:endnote>
  <w:endnote w:type="continuationSeparator" w:id="0">
    <w:p w14:paraId="3B15CB32" w14:textId="77777777" w:rsidR="00367746" w:rsidRDefault="0036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38B5" w14:textId="77777777" w:rsidR="00367746" w:rsidRDefault="00367746">
      <w:r>
        <w:separator/>
      </w:r>
    </w:p>
  </w:footnote>
  <w:footnote w:type="continuationSeparator" w:id="0">
    <w:p w14:paraId="66148EA0" w14:textId="77777777" w:rsidR="00367746" w:rsidRDefault="0036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7983539">
    <w:abstractNumId w:val="1"/>
  </w:num>
  <w:num w:numId="2" w16cid:durableId="1393851070">
    <w:abstractNumId w:val="1"/>
  </w:num>
  <w:num w:numId="3" w16cid:durableId="238291051">
    <w:abstractNumId w:val="0"/>
  </w:num>
  <w:num w:numId="4" w16cid:durableId="45865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99"/>
    <w:rsid w:val="00104FA7"/>
    <w:rsid w:val="00254FFD"/>
    <w:rsid w:val="00367746"/>
    <w:rsid w:val="00686299"/>
    <w:rsid w:val="00770CFC"/>
    <w:rsid w:val="00AD36DE"/>
    <w:rsid w:val="00B96DD0"/>
    <w:rsid w:val="00E628BE"/>
    <w:rsid w:val="00E76F7B"/>
    <w:rsid w:val="00F140C4"/>
    <w:rsid w:val="00F540AD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B82D223"/>
  <w15:chartTrackingRefBased/>
  <w15:docId w15:val="{A6179EEB-3FE8-463C-9214-CAA4696A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686299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298</Words>
  <Characters>1582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32-3246; Conditional repeal; notification; withdrawal from compact; request for review</dc:title>
  <dc:subject>Conditional repeal; notification; withdrawal from compact; request for review</dc:subject>
  <dc:creator>Arizona Legislative Council</dc:creator>
  <cp:keywords/>
  <dc:description>0137.doc - 522R - 2016</dc:description>
  <cp:lastModifiedBy>dbupdate</cp:lastModifiedBy>
  <cp:revision>2</cp:revision>
  <cp:lastPrinted>2016-08-01T16:17:00Z</cp:lastPrinted>
  <dcterms:created xsi:type="dcterms:W3CDTF">2025-09-20T21:37:00Z</dcterms:created>
  <dcterms:modified xsi:type="dcterms:W3CDTF">2025-09-20T21:37:00Z</dcterms:modified>
</cp:coreProperties>
</file>