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41B3" w14:textId="77777777" w:rsidR="00CE2309" w:rsidRPr="00A77763" w:rsidRDefault="00CE2309" w:rsidP="00CE2309">
      <w:pPr>
        <w:pStyle w:val="SEC06-18"/>
        <w:rPr>
          <w:rFonts w:ascii="Courier New" w:hAnsi="Courier New"/>
        </w:rPr>
      </w:pPr>
      <w:r w:rsidRPr="00A77763">
        <w:rPr>
          <w:rFonts w:ascii="Courier New" w:hAnsi="Courier New"/>
          <w:vanish/>
        </w:rPr>
        <w:fldChar w:fldCharType="begin"/>
      </w:r>
      <w:r w:rsidRPr="00A77763">
        <w:rPr>
          <w:rFonts w:ascii="Courier New" w:hAnsi="Courier New"/>
          <w:vanish/>
        </w:rPr>
        <w:instrText xml:space="preserve"> COMMENTS START_STATUTE \* MERGEFORMAT </w:instrText>
      </w:r>
      <w:r w:rsidRPr="00A77763">
        <w:rPr>
          <w:rFonts w:ascii="Courier New" w:hAnsi="Courier New"/>
          <w:vanish/>
        </w:rPr>
        <w:fldChar w:fldCharType="separate"/>
      </w:r>
      <w:r w:rsidRPr="00A77763">
        <w:rPr>
          <w:rFonts w:ascii="Courier New" w:hAnsi="Courier New"/>
          <w:vanish/>
        </w:rPr>
        <w:t>START_STATUTE</w:t>
      </w:r>
      <w:r w:rsidRPr="00A77763">
        <w:rPr>
          <w:rFonts w:ascii="Courier New" w:hAnsi="Courier New"/>
          <w:vanish/>
        </w:rPr>
        <w:fldChar w:fldCharType="end"/>
      </w:r>
      <w:r w:rsidRPr="00A77763">
        <w:rPr>
          <w:rStyle w:val="SNUM"/>
          <w:rFonts w:ascii="Courier New" w:hAnsi="Courier New"/>
        </w:rPr>
        <w:t>32-2904.</w:t>
      </w:r>
      <w:r w:rsidRPr="00A77763">
        <w:rPr>
          <w:rFonts w:ascii="Courier New" w:hAnsi="Courier New"/>
        </w:rPr>
        <w:t>  </w:t>
      </w:r>
      <w:r w:rsidRPr="00A77763">
        <w:rPr>
          <w:rStyle w:val="SECHEAD"/>
          <w:rFonts w:ascii="Courier New" w:hAnsi="Courier New"/>
        </w:rPr>
        <w:t>Powers and duties</w:t>
      </w:r>
    </w:p>
    <w:p w14:paraId="3F912381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A.  The board shall:</w:t>
      </w:r>
    </w:p>
    <w:p w14:paraId="3E0BDD8A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1.  Conduct all examinations for applicants for a license under this chapter, issue licenses, conduct hearings, regulate the conduct of licensees and administer and enforce this chapter.</w:t>
      </w:r>
    </w:p>
    <w:p w14:paraId="683EC129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2.  Enforce the standards of practice prescribed by this chapter and board rules.</w:t>
      </w:r>
    </w:p>
    <w:p w14:paraId="4A852D6B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3.  Collect and account for all fees under this chapter and deposit, pursuant to sections 35</w:t>
      </w:r>
      <w:r w:rsidRPr="00A77763">
        <w:rPr>
          <w:rFonts w:ascii="Courier New" w:hAnsi="Courier New"/>
        </w:rPr>
        <w:noBreakHyphen/>
        <w:t>146 and 35</w:t>
      </w:r>
      <w:r w:rsidRPr="00A77763">
        <w:rPr>
          <w:rFonts w:ascii="Courier New" w:hAnsi="Courier New"/>
        </w:rPr>
        <w:noBreakHyphen/>
        <w:t>147, the monies in the appropriate fund.</w:t>
      </w:r>
    </w:p>
    <w:p w14:paraId="722C2E72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4.  Maintain a record of its acts and proceedings, including the refusal to issue a license or the issuance, renewal, suspension or revocation of licenses to practice according to this chapter.</w:t>
      </w:r>
    </w:p>
    <w:p w14:paraId="23FEBDAF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5.  Maintain a roster of all persons who are licensed pursuant to this chapter that includes:</w:t>
      </w:r>
    </w:p>
    <w:p w14:paraId="7EBF9632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(a)  The licensee's name.</w:t>
      </w:r>
    </w:p>
    <w:p w14:paraId="16F20224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(b)  The current professional office address.</w:t>
      </w:r>
    </w:p>
    <w:p w14:paraId="5D48C9DC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(c)  The date and number of the license issued under this chapter.</w:t>
      </w:r>
    </w:p>
    <w:p w14:paraId="4C74F242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(d)  Whether the licensee is in good standing.</w:t>
      </w:r>
    </w:p>
    <w:p w14:paraId="3D7EB90D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6.  Adopt and use a seal, the imprint of which is evidence of the board's official acts.</w:t>
      </w:r>
    </w:p>
    <w:p w14:paraId="418DF0DA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7.  Contract with the department of administration for administrative and recordkeeping services.</w:t>
      </w:r>
    </w:p>
    <w:p w14:paraId="7D5DBFD2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8.  Charge additional fees that do not exceed the cost of the services for services the board deems necessary to carry out its intent and purposes.</w:t>
      </w:r>
    </w:p>
    <w:p w14:paraId="1094D952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9.  Adopt rules regarding the regulation and the qualifications of medical assistants.</w:t>
      </w:r>
    </w:p>
    <w:p w14:paraId="3961E659" w14:textId="77777777" w:rsidR="00CE2309" w:rsidRPr="00A77763" w:rsidRDefault="00CE2309" w:rsidP="00CE2309">
      <w:pPr>
        <w:pStyle w:val="P05-00"/>
        <w:rPr>
          <w:rFonts w:ascii="Courier New" w:hAnsi="Courier New"/>
        </w:rPr>
      </w:pPr>
      <w:r w:rsidRPr="00A77763">
        <w:rPr>
          <w:rFonts w:ascii="Courier New" w:hAnsi="Courier New"/>
        </w:rPr>
        <w:t>10.  Keep board records open to public inspection during normal business hours.</w:t>
      </w:r>
    </w:p>
    <w:p w14:paraId="7BCEA9B6" w14:textId="77777777" w:rsidR="00CE2309" w:rsidRPr="00A77763" w:rsidRDefault="00CE2309" w:rsidP="00CE2309">
      <w:pPr>
        <w:pStyle w:val="P05-00"/>
        <w:rPr>
          <w:rFonts w:ascii="Courier New" w:hAnsi="Courier New"/>
        </w:rPr>
      </w:pPr>
      <w:r w:rsidRPr="00A77763">
        <w:rPr>
          <w:rFonts w:ascii="Courier New" w:hAnsi="Courier New"/>
        </w:rPr>
        <w:t>11.  Meet each January with the acupuncture board of examiners to set financial compensation for staff and operating expense sharing.</w:t>
      </w:r>
    </w:p>
    <w:p w14:paraId="4251B2F6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B.  The board may:</w:t>
      </w:r>
    </w:p>
    <w:p w14:paraId="534B6D58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1.  Adopt rules necessary or proper to administer this chapter.</w:t>
      </w:r>
    </w:p>
    <w:p w14:paraId="0FAEAAFA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2.  Subject to title 41, chapter 4, article 4, hire personnel to carry out the purposes of this chapter.</w:t>
      </w:r>
    </w:p>
    <w:p w14:paraId="3AE202C6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3.  Hire investigators subject to title 41, chapter 4, article 4 or contract with investigators to assist in investigating violations of this chapter and contract with other state agencies if required to carry out this chapter.</w:t>
      </w:r>
    </w:p>
    <w:p w14:paraId="0B914A7D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4.  Appoint one of its members to the jurisdiction arbitration panel pursuant to section 32</w:t>
      </w:r>
      <w:r w:rsidRPr="00A77763">
        <w:rPr>
          <w:rFonts w:ascii="Courier New" w:hAnsi="Courier New"/>
        </w:rPr>
        <w:noBreakHyphen/>
        <w:t>2907, subsection B.</w:t>
      </w:r>
    </w:p>
    <w:p w14:paraId="5FE347BE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5.  Subject to title 41, chapter 4, article 4, employ consultants to perform duties the board determines are necessary to implement this chapter.</w:t>
      </w:r>
    </w:p>
    <w:p w14:paraId="2D4435EA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6.  Compile and publish an annual directory.</w:t>
      </w:r>
    </w:p>
    <w:p w14:paraId="2CD52F72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7.  Adopt rules to establish competency or professional review standards for any minor surgical procedure.</w:t>
      </w:r>
    </w:p>
    <w:p w14:paraId="0989EF4D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>8.  Appoint two or more board members to a subcommittee that reviews and approves applications and issues permits pertaining to homeopathic medical assistants and associated practical educational programs, pursuant to board rules.</w:t>
      </w:r>
    </w:p>
    <w:p w14:paraId="0BAE0A02" w14:textId="77777777" w:rsidR="00CE2309" w:rsidRPr="00A77763" w:rsidRDefault="00CE2309" w:rsidP="00CE2309">
      <w:pPr>
        <w:pStyle w:val="P06-00"/>
        <w:rPr>
          <w:rFonts w:ascii="Courier New" w:hAnsi="Courier New"/>
        </w:rPr>
      </w:pPr>
      <w:r w:rsidRPr="00A77763">
        <w:rPr>
          <w:rFonts w:ascii="Courier New" w:hAnsi="Courier New"/>
        </w:rPr>
        <w:t xml:space="preserve">9.  Appoint two or more board members to a subcommittee that reviews and approves applications and issues permits pertaining to drugs and device dispensing practices, pursuant to board rules. </w:t>
      </w:r>
      <w:r w:rsidRPr="00A77763">
        <w:rPr>
          <w:rFonts w:ascii="Courier New" w:hAnsi="Courier New"/>
          <w:vanish/>
        </w:rPr>
        <w:fldChar w:fldCharType="begin"/>
      </w:r>
      <w:r w:rsidRPr="00A77763">
        <w:rPr>
          <w:rFonts w:ascii="Courier New" w:hAnsi="Courier New"/>
          <w:vanish/>
        </w:rPr>
        <w:instrText xml:space="preserve"> COMMENTS END_STATUTE \* MERGEFORMAT </w:instrText>
      </w:r>
      <w:r w:rsidRPr="00A77763">
        <w:rPr>
          <w:rFonts w:ascii="Courier New" w:hAnsi="Courier New"/>
          <w:vanish/>
        </w:rPr>
        <w:fldChar w:fldCharType="separate"/>
      </w:r>
      <w:r w:rsidRPr="00A77763">
        <w:rPr>
          <w:rFonts w:ascii="Courier New" w:hAnsi="Courier New"/>
          <w:vanish/>
        </w:rPr>
        <w:t>END_STATUTE</w:t>
      </w:r>
      <w:r w:rsidRPr="00A77763">
        <w:rPr>
          <w:rFonts w:ascii="Courier New" w:hAnsi="Courier New"/>
          <w:vanish/>
        </w:rPr>
        <w:fldChar w:fldCharType="end"/>
      </w:r>
    </w:p>
    <w:p w14:paraId="2EC2A893" w14:textId="77777777" w:rsidR="00F540AD" w:rsidRPr="00A77763" w:rsidRDefault="00F540AD">
      <w:pPr>
        <w:rPr>
          <w:rFonts w:ascii="Courier New" w:hAnsi="Courier New"/>
        </w:rPr>
      </w:pPr>
    </w:p>
    <w:sectPr w:rsidR="00F540AD" w:rsidRPr="00A77763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0">
      <wne:acd wne:acdName="acd2"/>
    </wne:keymap>
    <wne:keymap wne:kcmPrimary="0333">
      <wne:acd wne:acdName="acd3"/>
    </wne:keymap>
    <wne:keymap wne:kcmPrimary="0344">
      <wne:acd wne:acdName="acd0"/>
    </wne:keymap>
    <wne:keymap wne:kcmPrimary="034F">
      <wne:acd wne:acdName="acd1"/>
    </wne:keymap>
    <wne:keymap wne:kcmPrimary="0350">
      <wne:acd wne:acdName="acd4"/>
    </wne:keymap>
    <wne:keymap wne:kcmPrimary="0355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EEA" wne:acdName="acd0" wne:fciIndexBasedOn="0065"/>
    <wne:acd wne:argValue="AgBPAA==" wne:acdName="acd1" wne:fciIndexBasedOn="0065"/>
    <wne:acd wne:argValue="AgBQACAAMAAwAC0AMAA2AA==" wne:acdName="acd2" wne:fciIndexBasedOn="0065"/>
    <wne:acd wne:argValue="AgBQACAAMAAzAC0AMAA2AA==" wne:acdName="acd3" wne:fciIndexBasedOn="0065"/>
    <wne:acd wne:argValue="AgBQACAAMAA2AC0AMAAwAA==" wne:acdName="acd4" wne:fciIndexBasedOn="0065"/>
    <wne:acd wne:argValue="AgBVAF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59F9" w14:textId="77777777" w:rsidR="004338EA" w:rsidRDefault="004338EA">
      <w:r>
        <w:separator/>
      </w:r>
    </w:p>
  </w:endnote>
  <w:endnote w:type="continuationSeparator" w:id="0">
    <w:p w14:paraId="276BA0E0" w14:textId="77777777" w:rsidR="004338EA" w:rsidRDefault="0043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CB91" w14:textId="77777777" w:rsidR="004338EA" w:rsidRDefault="004338EA">
      <w:r>
        <w:separator/>
      </w:r>
    </w:p>
  </w:footnote>
  <w:footnote w:type="continuationSeparator" w:id="0">
    <w:p w14:paraId="07E5A801" w14:textId="77777777" w:rsidR="004338EA" w:rsidRDefault="00433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65029552">
    <w:abstractNumId w:val="8"/>
  </w:num>
  <w:num w:numId="2" w16cid:durableId="95827353">
    <w:abstractNumId w:val="8"/>
  </w:num>
  <w:num w:numId="3" w16cid:durableId="1791316114">
    <w:abstractNumId w:val="7"/>
  </w:num>
  <w:num w:numId="4" w16cid:durableId="879895882">
    <w:abstractNumId w:val="7"/>
  </w:num>
  <w:num w:numId="5" w16cid:durableId="810245230">
    <w:abstractNumId w:val="10"/>
  </w:num>
  <w:num w:numId="6" w16cid:durableId="889072264">
    <w:abstractNumId w:val="11"/>
  </w:num>
  <w:num w:numId="7" w16cid:durableId="1388066918">
    <w:abstractNumId w:val="12"/>
  </w:num>
  <w:num w:numId="8" w16cid:durableId="1789738585">
    <w:abstractNumId w:val="9"/>
  </w:num>
  <w:num w:numId="9" w16cid:durableId="297496344">
    <w:abstractNumId w:val="6"/>
  </w:num>
  <w:num w:numId="10" w16cid:durableId="1262106148">
    <w:abstractNumId w:val="5"/>
  </w:num>
  <w:num w:numId="11" w16cid:durableId="1058675907">
    <w:abstractNumId w:val="4"/>
  </w:num>
  <w:num w:numId="12" w16cid:durableId="181553576">
    <w:abstractNumId w:val="3"/>
  </w:num>
  <w:num w:numId="13" w16cid:durableId="103886817">
    <w:abstractNumId w:val="2"/>
  </w:num>
  <w:num w:numId="14" w16cid:durableId="49499789">
    <w:abstractNumId w:val="1"/>
  </w:num>
  <w:num w:numId="15" w16cid:durableId="94870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AD"/>
    <w:rsid w:val="00010503"/>
    <w:rsid w:val="00033AE7"/>
    <w:rsid w:val="004338EA"/>
    <w:rsid w:val="00633122"/>
    <w:rsid w:val="0063780D"/>
    <w:rsid w:val="00A77763"/>
    <w:rsid w:val="00CE2309"/>
    <w:rsid w:val="00E41B6D"/>
    <w:rsid w:val="00E623A6"/>
    <w:rsid w:val="00F540AD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423CA3"/>
  <w15:chartTrackingRefBased/>
  <w15:docId w15:val="{36558529-4C02-4FE3-BD40-5B627744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rPr>
      <w:rFonts w:ascii="Letter Gothic-Drafting" w:hAnsi="Letter Gothic-Drafting"/>
    </w:rPr>
  </w:style>
  <w:style w:type="character" w:customStyle="1" w:styleId="O">
    <w:name w:val="O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link w:val="P05-00Char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rPr>
      <w:rFonts w:ascii="Letter Gothic-Drafting" w:hAnsi="Letter Gothic-Drafting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rPr>
      <w:rFonts w:ascii="Letter Gothic-Drafting" w:hAnsi="Letter Gothic-Drafting"/>
      <w:caps/>
      <w:color w:val="0000FF"/>
    </w:rPr>
  </w:style>
  <w:style w:type="character" w:customStyle="1" w:styleId="UP">
    <w:name w:val="UP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link w:val="Heading1"/>
    <w:rsid w:val="00033AE7"/>
    <w:rPr>
      <w:rFonts w:ascii="Calibri Light" w:eastAsia="Times New Roman" w:hAnsi="Calibri Light" w:cs="Times New Roman"/>
      <w:b/>
      <w:snapToGrid w:val="0"/>
      <w:color w:val="2E74B5"/>
      <w:sz w:val="32"/>
      <w:szCs w:val="32"/>
    </w:rPr>
  </w:style>
  <w:style w:type="character" w:customStyle="1" w:styleId="Heading2Char">
    <w:name w:val="Heading 2 Char"/>
    <w:link w:val="Heading2"/>
    <w:semiHidden/>
    <w:rsid w:val="00033AE7"/>
    <w:rPr>
      <w:rFonts w:ascii="Calibri Light" w:eastAsia="Times New Roman" w:hAnsi="Calibri Light" w:cs="Times New Roman"/>
      <w:b/>
      <w:snapToGrid w:val="0"/>
      <w:color w:val="2E74B5"/>
      <w:sz w:val="26"/>
      <w:szCs w:val="26"/>
    </w:rPr>
  </w:style>
  <w:style w:type="character" w:customStyle="1" w:styleId="Heading3Char">
    <w:name w:val="Heading 3 Char"/>
    <w:link w:val="Heading3"/>
    <w:semiHidden/>
    <w:rsid w:val="00033AE7"/>
    <w:rPr>
      <w:rFonts w:ascii="Calibri Light" w:eastAsia="Times New Roman" w:hAnsi="Calibri Light" w:cs="Times New Roman"/>
      <w:b/>
      <w:snapToGrid w:val="0"/>
      <w:color w:val="1F4D78"/>
      <w:sz w:val="24"/>
      <w:szCs w:val="24"/>
    </w:rPr>
  </w:style>
  <w:style w:type="character" w:customStyle="1" w:styleId="Heading4Char">
    <w:name w:val="Heading 4 Char"/>
    <w:link w:val="Heading4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2E74B5"/>
    </w:rPr>
  </w:style>
  <w:style w:type="character" w:customStyle="1" w:styleId="Heading5Char">
    <w:name w:val="Heading 5 Char"/>
    <w:link w:val="Heading5"/>
    <w:semiHidden/>
    <w:rsid w:val="00033AE7"/>
    <w:rPr>
      <w:rFonts w:ascii="Calibri Light" w:eastAsia="Times New Roman" w:hAnsi="Calibri Light" w:cs="Times New Roman"/>
      <w:b/>
      <w:snapToGrid w:val="0"/>
      <w:color w:val="2E74B5"/>
    </w:rPr>
  </w:style>
  <w:style w:type="character" w:customStyle="1" w:styleId="Heading6Char">
    <w:name w:val="Heading 6 Char"/>
    <w:link w:val="Heading6"/>
    <w:semiHidden/>
    <w:rsid w:val="00033AE7"/>
    <w:rPr>
      <w:rFonts w:ascii="Calibri Light" w:eastAsia="Times New Roman" w:hAnsi="Calibri Light" w:cs="Times New Roman"/>
      <w:b/>
      <w:snapToGrid w:val="0"/>
      <w:color w:val="1F4D78"/>
    </w:rPr>
  </w:style>
  <w:style w:type="character" w:customStyle="1" w:styleId="Heading7Char">
    <w:name w:val="Heading 7 Char"/>
    <w:link w:val="Heading7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1F4D78"/>
    </w:rPr>
  </w:style>
  <w:style w:type="character" w:customStyle="1" w:styleId="Heading8Char">
    <w:name w:val="Heading 8 Char"/>
    <w:link w:val="Heading8"/>
    <w:semiHidden/>
    <w:rsid w:val="00033AE7"/>
    <w:rPr>
      <w:rFonts w:ascii="Calibri Light" w:eastAsia="Times New Roman" w:hAnsi="Calibri Light" w:cs="Times New Roman"/>
      <w:b/>
      <w:snapToGrid w:val="0"/>
      <w:color w:val="272727"/>
      <w:sz w:val="21"/>
      <w:szCs w:val="21"/>
    </w:rPr>
  </w:style>
  <w:style w:type="character" w:customStyle="1" w:styleId="Heading9Char">
    <w:name w:val="Heading 9 Char"/>
    <w:link w:val="Heading9"/>
    <w:semiHidden/>
    <w:rsid w:val="00033AE7"/>
    <w:rPr>
      <w:rFonts w:ascii="Calibri Light" w:eastAsia="Times New Roman" w:hAnsi="Calibri Light" w:cs="Times New Roman"/>
      <w:b/>
      <w:i/>
      <w:iCs/>
      <w:snapToGrid w:val="0"/>
      <w:color w:val="272727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CCCCCC"/>
    </w:tcPr>
    <w:tblStylePr w:type="firstRow">
      <w:rPr>
        <w:b/>
        <w:bCs/>
      </w:rPr>
      <w:tblPr/>
      <w:trPr>
        <w:hidden/>
      </w:trPr>
      <w:tcPr>
        <w:shd w:val="clear" w:color="auto" w:fill="999999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999999"/>
      </w:tcPr>
    </w:tblStylePr>
    <w:tblStylePr w:type="firstCol">
      <w:rPr>
        <w:color w:val="FFFFFF"/>
      </w:rPr>
      <w:tblPr/>
      <w:trPr>
        <w:hidden/>
      </w:trPr>
      <w:tcPr>
        <w:shd w:val="clear" w:color="auto" w:fill="000000"/>
      </w:tcPr>
    </w:tblStylePr>
    <w:tblStylePr w:type="lastCol">
      <w:rPr>
        <w:color w:val="FFFFFF"/>
      </w:rPr>
      <w:tblPr/>
      <w:trPr>
        <w:hidden/>
      </w:trPr>
      <w:tcPr>
        <w:shd w:val="clear" w:color="auto" w:fill="000000"/>
      </w:tcPr>
    </w:tblStylePr>
    <w:tblStylePr w:type="band1Vert">
      <w:tblPr/>
      <w:trPr>
        <w:hidden/>
      </w:trPr>
      <w:tcPr>
        <w:shd w:val="clear" w:color="auto" w:fill="808080"/>
      </w:tcPr>
    </w:tblStylePr>
    <w:tblStylePr w:type="band1Horz">
      <w:tblPr/>
      <w:trPr>
        <w:hidden/>
      </w:trPr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DEEAF6"/>
    </w:tcPr>
    <w:tblStylePr w:type="firstRow">
      <w:rPr>
        <w:b/>
        <w:bCs/>
      </w:rPr>
      <w:tblPr/>
      <w:trPr>
        <w:hidden/>
      </w:trPr>
      <w:tcPr>
        <w:shd w:val="clear" w:color="auto" w:fill="BDD6EE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BDD6EE"/>
      </w:tcPr>
    </w:tblStylePr>
    <w:tblStylePr w:type="firstCol">
      <w:rPr>
        <w:color w:val="FFFFFF"/>
      </w:rPr>
      <w:tblPr/>
      <w:trPr>
        <w:hidden/>
      </w:trPr>
      <w:tcPr>
        <w:shd w:val="clear" w:color="auto" w:fill="2E74B5"/>
      </w:tcPr>
    </w:tblStylePr>
    <w:tblStylePr w:type="lastCol">
      <w:rPr>
        <w:color w:val="FFFFFF"/>
      </w:rPr>
      <w:tblPr/>
      <w:trPr>
        <w:hidden/>
      </w:trPr>
      <w:tcPr>
        <w:shd w:val="clear" w:color="auto" w:fill="2E74B5"/>
      </w:tcPr>
    </w:tblStylePr>
    <w:tblStylePr w:type="band1Vert">
      <w:tblPr/>
      <w:trPr>
        <w:hidden/>
      </w:trPr>
      <w:tcPr>
        <w:shd w:val="clear" w:color="auto" w:fill="ADCCEA"/>
      </w:tcPr>
    </w:tblStylePr>
    <w:tblStylePr w:type="band1Horz">
      <w:tblPr/>
      <w:trPr>
        <w:hidden/>
      </w:trPr>
      <w:tcPr>
        <w:shd w:val="clear" w:color="auto" w:fill="ADCCEA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FBE4D5"/>
    </w:tcPr>
    <w:tblStylePr w:type="firstRow">
      <w:rPr>
        <w:b/>
        <w:bCs/>
      </w:rPr>
      <w:tblPr/>
      <w:trPr>
        <w:hidden/>
      </w:trPr>
      <w:tcPr>
        <w:shd w:val="clear" w:color="auto" w:fill="F7CAAC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F7CAAC"/>
      </w:tcPr>
    </w:tblStylePr>
    <w:tblStylePr w:type="firstCol">
      <w:rPr>
        <w:color w:val="FFFFFF"/>
      </w:rPr>
      <w:tblPr/>
      <w:trPr>
        <w:hidden/>
      </w:trPr>
      <w:tcPr>
        <w:shd w:val="clear" w:color="auto" w:fill="C45911"/>
      </w:tcPr>
    </w:tblStylePr>
    <w:tblStylePr w:type="lastCol">
      <w:rPr>
        <w:color w:val="FFFFFF"/>
      </w:rPr>
      <w:tblPr/>
      <w:trPr>
        <w:hidden/>
      </w:trPr>
      <w:tcPr>
        <w:shd w:val="clear" w:color="auto" w:fill="C45911"/>
      </w:tcPr>
    </w:tblStylePr>
    <w:tblStylePr w:type="band1Vert">
      <w:tblPr/>
      <w:trPr>
        <w:hidden/>
      </w:trPr>
      <w:tcPr>
        <w:shd w:val="clear" w:color="auto" w:fill="F6BE98"/>
      </w:tcPr>
    </w:tblStylePr>
    <w:tblStylePr w:type="band1Horz">
      <w:tblPr/>
      <w:trPr>
        <w:hidden/>
      </w:trPr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EDEDED"/>
    </w:tcPr>
    <w:tblStylePr w:type="firstRow">
      <w:rPr>
        <w:b/>
        <w:bCs/>
      </w:rPr>
      <w:tblPr/>
      <w:trPr>
        <w:hidden/>
      </w:trPr>
      <w:tcPr>
        <w:shd w:val="clear" w:color="auto" w:fill="DBDBDB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DBDBDB"/>
      </w:tcPr>
    </w:tblStylePr>
    <w:tblStylePr w:type="firstCol">
      <w:rPr>
        <w:color w:val="FFFFFF"/>
      </w:rPr>
      <w:tblPr/>
      <w:trPr>
        <w:hidden/>
      </w:trPr>
      <w:tcPr>
        <w:shd w:val="clear" w:color="auto" w:fill="7B7B7B"/>
      </w:tcPr>
    </w:tblStylePr>
    <w:tblStylePr w:type="lastCol">
      <w:rPr>
        <w:color w:val="FFFFFF"/>
      </w:rPr>
      <w:tblPr/>
      <w:trPr>
        <w:hidden/>
      </w:trPr>
      <w:tcPr>
        <w:shd w:val="clear" w:color="auto" w:fill="7B7B7B"/>
      </w:tcPr>
    </w:tblStylePr>
    <w:tblStylePr w:type="band1Vert">
      <w:tblPr/>
      <w:trPr>
        <w:hidden/>
      </w:trPr>
      <w:tcPr>
        <w:shd w:val="clear" w:color="auto" w:fill="D2D2D2"/>
      </w:tcPr>
    </w:tblStylePr>
    <w:tblStylePr w:type="band1Horz">
      <w:tblPr/>
      <w:trPr>
        <w:hidden/>
      </w:trPr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FFF2CC"/>
    </w:tcPr>
    <w:tblStylePr w:type="firstRow">
      <w:rPr>
        <w:b/>
        <w:bCs/>
      </w:rPr>
      <w:tblPr/>
      <w:trPr>
        <w:hidden/>
      </w:trPr>
      <w:tcPr>
        <w:shd w:val="clear" w:color="auto" w:fill="FFE599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FFE599"/>
      </w:tcPr>
    </w:tblStylePr>
    <w:tblStylePr w:type="firstCol">
      <w:rPr>
        <w:color w:val="FFFFFF"/>
      </w:rPr>
      <w:tblPr/>
      <w:trPr>
        <w:hidden/>
      </w:trPr>
      <w:tcPr>
        <w:shd w:val="clear" w:color="auto" w:fill="BF8F00"/>
      </w:tcPr>
    </w:tblStylePr>
    <w:tblStylePr w:type="lastCol">
      <w:rPr>
        <w:color w:val="FFFFFF"/>
      </w:rPr>
      <w:tblPr/>
      <w:trPr>
        <w:hidden/>
      </w:trPr>
      <w:tcPr>
        <w:shd w:val="clear" w:color="auto" w:fill="BF8F00"/>
      </w:tcPr>
    </w:tblStylePr>
    <w:tblStylePr w:type="band1Vert">
      <w:tblPr/>
      <w:trPr>
        <w:hidden/>
      </w:trPr>
      <w:tcPr>
        <w:shd w:val="clear" w:color="auto" w:fill="FFDF80"/>
      </w:tcPr>
    </w:tblStylePr>
    <w:tblStylePr w:type="band1Horz">
      <w:tblPr/>
      <w:trPr>
        <w:hidden/>
      </w:trPr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D9E2F3"/>
    </w:tcPr>
    <w:tblStylePr w:type="firstRow">
      <w:rPr>
        <w:b/>
        <w:bCs/>
      </w:rPr>
      <w:tblPr/>
      <w:trPr>
        <w:hidden/>
      </w:trPr>
      <w:tcPr>
        <w:shd w:val="clear" w:color="auto" w:fill="B4C6E7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B4C6E7"/>
      </w:tcPr>
    </w:tblStylePr>
    <w:tblStylePr w:type="firstCol">
      <w:rPr>
        <w:color w:val="FFFFFF"/>
      </w:rPr>
      <w:tblPr/>
      <w:trPr>
        <w:hidden/>
      </w:trPr>
      <w:tcPr>
        <w:shd w:val="clear" w:color="auto" w:fill="2F5496"/>
      </w:tcPr>
    </w:tblStylePr>
    <w:tblStylePr w:type="lastCol">
      <w:rPr>
        <w:color w:val="FFFFFF"/>
      </w:rPr>
      <w:tblPr/>
      <w:trPr>
        <w:hidden/>
      </w:trPr>
      <w:tcPr>
        <w:shd w:val="clear" w:color="auto" w:fill="2F5496"/>
      </w:tcPr>
    </w:tblStylePr>
    <w:tblStylePr w:type="band1Vert">
      <w:tblPr/>
      <w:trPr>
        <w:hidden/>
      </w:trPr>
      <w:tcPr>
        <w:shd w:val="clear" w:color="auto" w:fill="A1B8E1"/>
      </w:tcPr>
    </w:tblStylePr>
    <w:tblStylePr w:type="band1Horz">
      <w:tblPr/>
      <w:trPr>
        <w:hidden/>
      </w:trPr>
      <w:tcPr>
        <w:shd w:val="clear" w:color="auto" w:fill="A1B8E1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rPr>
      <w:hidden/>
    </w:trPr>
    <w:tcPr>
      <w:shd w:val="clear" w:color="auto" w:fill="E2EFD9"/>
    </w:tcPr>
    <w:tblStylePr w:type="firstRow">
      <w:rPr>
        <w:b/>
        <w:bCs/>
      </w:rPr>
      <w:tblPr/>
      <w:trPr>
        <w:hidden/>
      </w:trPr>
      <w:tcPr>
        <w:shd w:val="clear" w:color="auto" w:fill="C5E0B3"/>
      </w:tcPr>
    </w:tblStylePr>
    <w:tblStylePr w:type="lastRow">
      <w:rPr>
        <w:b/>
        <w:bCs/>
        <w:color w:val="000000"/>
      </w:rPr>
      <w:tblPr/>
      <w:trPr>
        <w:hidden/>
      </w:trPr>
      <w:tcPr>
        <w:shd w:val="clear" w:color="auto" w:fill="C5E0B3"/>
      </w:tcPr>
    </w:tblStylePr>
    <w:tblStylePr w:type="firstCol">
      <w:rPr>
        <w:color w:val="FFFFFF"/>
      </w:rPr>
      <w:tblPr/>
      <w:trPr>
        <w:hidden/>
      </w:trPr>
      <w:tcPr>
        <w:shd w:val="clear" w:color="auto" w:fill="538135"/>
      </w:tcPr>
    </w:tblStylePr>
    <w:tblStylePr w:type="lastCol">
      <w:rPr>
        <w:color w:val="FFFFFF"/>
      </w:rPr>
      <w:tblPr/>
      <w:trPr>
        <w:hidden/>
      </w:trPr>
      <w:tcPr>
        <w:shd w:val="clear" w:color="auto" w:fill="538135"/>
      </w:tcPr>
    </w:tblStylePr>
    <w:tblStylePr w:type="band1Vert">
      <w:tblPr/>
      <w:trPr>
        <w:hidden/>
      </w:trPr>
      <w:tcPr>
        <w:shd w:val="clear" w:color="auto" w:fill="B7D8A0"/>
      </w:tcPr>
    </w:tblStylePr>
    <w:tblStylePr w:type="band1Horz">
      <w:tblPr/>
      <w:trPr>
        <w:hidden/>
      </w:trPr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E6E6E6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EEF5FB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FDF2EA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F6F6F6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FFF8E6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ECF1F9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/>
    </w:rPr>
    <w:tblPr>
      <w:tblStyleRowBandSize w:val="1"/>
      <w:tblStyleColBandSize w:val="1"/>
    </w:tblPr>
    <w:trPr>
      <w:hidden/>
    </w:trPr>
    <w:tcPr>
      <w:shd w:val="clear" w:color="auto" w:fill="F0F7EC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rPr>
        <w:hidden/>
      </w:trPr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6E6E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shd w:val="clear" w:color="auto" w:fill="999999"/>
      </w:tcPr>
    </w:tblStylePr>
    <w:tblStylePr w:type="band1Horz">
      <w:tblPr/>
      <w:trPr>
        <w:hidden/>
      </w:trPr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EF5FB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rPr>
        <w:hidden/>
      </w:trPr>
      <w:tcPr>
        <w:shd w:val="clear" w:color="auto" w:fill="BDD6EE"/>
      </w:tcPr>
    </w:tblStylePr>
    <w:tblStylePr w:type="band1Horz">
      <w:tblPr/>
      <w:trPr>
        <w:hidden/>
      </w:trPr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DF2EA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rPr>
        <w:hidden/>
      </w:trPr>
      <w:tcPr>
        <w:shd w:val="clear" w:color="auto" w:fill="F7CAAC"/>
      </w:tcPr>
    </w:tblStylePr>
    <w:tblStylePr w:type="band1Horz">
      <w:tblPr/>
      <w:trPr>
        <w:hidden/>
      </w:trPr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6F6F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rPr>
        <w:hidden/>
      </w:trPr>
      <w:tcPr>
        <w:shd w:val="clear" w:color="auto" w:fill="DBDBDB"/>
      </w:tcPr>
    </w:tblStylePr>
    <w:tblStylePr w:type="band1Horz">
      <w:tblPr/>
      <w:trPr>
        <w:hidden/>
      </w:trPr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FF8E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rPr>
        <w:hidden/>
      </w:trPr>
      <w:tcPr>
        <w:shd w:val="clear" w:color="auto" w:fill="FFE599"/>
      </w:tcPr>
    </w:tblStylePr>
    <w:tblStylePr w:type="band1Horz">
      <w:tblPr/>
      <w:trPr>
        <w:hidden/>
      </w:trPr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CF1F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rPr>
        <w:hidden/>
      </w:trPr>
      <w:tcPr>
        <w:shd w:val="clear" w:color="auto" w:fill="B4C6E7"/>
      </w:tcPr>
    </w:tblStylePr>
    <w:tblStylePr w:type="band1Horz">
      <w:tblPr/>
      <w:trPr>
        <w:hidden/>
      </w:trPr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0F7EC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rPr>
        <w:hidden/>
      </w:trPr>
      <w:tcPr>
        <w:shd w:val="clear" w:color="auto" w:fill="C5E0B3"/>
      </w:tcPr>
    </w:tblStylePr>
    <w:tblStylePr w:type="band1Horz">
      <w:tblPr/>
      <w:trPr>
        <w:hidden/>
      </w:trPr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000000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5B9BD5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ED7D3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A5A5A5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FFC000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4472C4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/>
    </w:rPr>
    <w:tblPr>
      <w:tblStyleRowBandSize w:val="1"/>
      <w:tblStyleColBandSize w:val="1"/>
    </w:tblPr>
    <w:trPr>
      <w:hidden/>
    </w:trPr>
    <w:tcPr>
      <w:shd w:val="clear" w:color="auto" w:fill="70AD47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rPr>
        <w:hidden/>
      </w:trPr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33AE7"/>
    <w:rPr>
      <w:rFonts w:ascii="Calibri Light" w:hAnsi="Calibri Light"/>
    </w:rPr>
  </w:style>
  <w:style w:type="character" w:styleId="FollowedHyperlink">
    <w:name w:val="FollowedHyperlink"/>
    <w:rsid w:val="00033AE7"/>
    <w:rPr>
      <w:rFonts w:ascii="Letter Gothic-Drafting" w:hAnsi="Letter Gothic-Drafting"/>
      <w:color w:val="954F72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  <w:tblStylePr w:type="neCell">
      <w:tblPr/>
      <w:trPr>
        <w:hidden/>
      </w:trPr>
      <w:tcPr>
        <w:tcBorders>
          <w:bottom w:val="single" w:sz="4" w:space="0" w:color="666666"/>
        </w:tcBorders>
      </w:tcPr>
    </w:tblStylePr>
    <w:tblStylePr w:type="nwCell">
      <w:tblPr/>
      <w:trPr>
        <w:hidden/>
      </w:trPr>
      <w:tcPr>
        <w:tcBorders>
          <w:bottom w:val="single" w:sz="4" w:space="0" w:color="666666"/>
        </w:tcBorders>
      </w:tcPr>
    </w:tblStylePr>
    <w:tblStylePr w:type="seCell">
      <w:tblPr/>
      <w:trPr>
        <w:hidden/>
      </w:trPr>
      <w:tcPr>
        <w:tcBorders>
          <w:top w:val="single" w:sz="4" w:space="0" w:color="666666"/>
        </w:tcBorders>
      </w:tcPr>
    </w:tblStylePr>
    <w:tblStylePr w:type="swCell">
      <w:tblPr/>
      <w:trPr>
        <w:hidden/>
      </w:trPr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  <w:tblStylePr w:type="neCell">
      <w:tblPr/>
      <w:trPr>
        <w:hidden/>
      </w:trPr>
      <w:tcPr>
        <w:tcBorders>
          <w:bottom w:val="single" w:sz="4" w:space="0" w:color="9CC2E5"/>
        </w:tcBorders>
      </w:tcPr>
    </w:tblStylePr>
    <w:tblStylePr w:type="nwCell">
      <w:tblPr/>
      <w:trPr>
        <w:hidden/>
      </w:trPr>
      <w:tcPr>
        <w:tcBorders>
          <w:bottom w:val="single" w:sz="4" w:space="0" w:color="9CC2E5"/>
        </w:tcBorders>
      </w:tcPr>
    </w:tblStylePr>
    <w:tblStylePr w:type="seCell">
      <w:tblPr/>
      <w:trPr>
        <w:hidden/>
      </w:trPr>
      <w:tcPr>
        <w:tcBorders>
          <w:top w:val="single" w:sz="4" w:space="0" w:color="9CC2E5"/>
        </w:tcBorders>
      </w:tcPr>
    </w:tblStylePr>
    <w:tblStylePr w:type="swCell">
      <w:tblPr/>
      <w:trPr>
        <w:hidden/>
      </w:trPr>
      <w:tcPr>
        <w:tcBorders>
          <w:top w:val="single" w:sz="4" w:space="0" w:color="9CC2E5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  <w:tblStylePr w:type="neCell">
      <w:tblPr/>
      <w:trPr>
        <w:hidden/>
      </w:trPr>
      <w:tcPr>
        <w:tcBorders>
          <w:bottom w:val="single" w:sz="4" w:space="0" w:color="F4B083"/>
        </w:tcBorders>
      </w:tcPr>
    </w:tblStylePr>
    <w:tblStylePr w:type="nwCell">
      <w:tblPr/>
      <w:trPr>
        <w:hidden/>
      </w:trPr>
      <w:tcPr>
        <w:tcBorders>
          <w:bottom w:val="single" w:sz="4" w:space="0" w:color="F4B083"/>
        </w:tcBorders>
      </w:tcPr>
    </w:tblStylePr>
    <w:tblStylePr w:type="seCell">
      <w:tblPr/>
      <w:trPr>
        <w:hidden/>
      </w:trPr>
      <w:tcPr>
        <w:tcBorders>
          <w:top w:val="single" w:sz="4" w:space="0" w:color="F4B083"/>
        </w:tcBorders>
      </w:tcPr>
    </w:tblStylePr>
    <w:tblStylePr w:type="swCell">
      <w:tblPr/>
      <w:trPr>
        <w:hidden/>
      </w:trPr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  <w:tblStylePr w:type="neCell">
      <w:tblPr/>
      <w:trPr>
        <w:hidden/>
      </w:trPr>
      <w:tcPr>
        <w:tcBorders>
          <w:bottom w:val="single" w:sz="4" w:space="0" w:color="C9C9C9"/>
        </w:tcBorders>
      </w:tcPr>
    </w:tblStylePr>
    <w:tblStylePr w:type="nwCell">
      <w:tblPr/>
      <w:trPr>
        <w:hidden/>
      </w:trPr>
      <w:tcPr>
        <w:tcBorders>
          <w:bottom w:val="single" w:sz="4" w:space="0" w:color="C9C9C9"/>
        </w:tcBorders>
      </w:tcPr>
    </w:tblStylePr>
    <w:tblStylePr w:type="seCell">
      <w:tblPr/>
      <w:trPr>
        <w:hidden/>
      </w:trPr>
      <w:tcPr>
        <w:tcBorders>
          <w:top w:val="single" w:sz="4" w:space="0" w:color="C9C9C9"/>
        </w:tcBorders>
      </w:tcPr>
    </w:tblStylePr>
    <w:tblStylePr w:type="swCell">
      <w:tblPr/>
      <w:trPr>
        <w:hidden/>
      </w:trPr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  <w:tblStylePr w:type="neCell">
      <w:tblPr/>
      <w:trPr>
        <w:hidden/>
      </w:trPr>
      <w:tcPr>
        <w:tcBorders>
          <w:bottom w:val="single" w:sz="4" w:space="0" w:color="FFD966"/>
        </w:tcBorders>
      </w:tcPr>
    </w:tblStylePr>
    <w:tblStylePr w:type="nwCell">
      <w:tblPr/>
      <w:trPr>
        <w:hidden/>
      </w:trPr>
      <w:tcPr>
        <w:tcBorders>
          <w:bottom w:val="single" w:sz="4" w:space="0" w:color="FFD966"/>
        </w:tcBorders>
      </w:tcPr>
    </w:tblStylePr>
    <w:tblStylePr w:type="seCell">
      <w:tblPr/>
      <w:trPr>
        <w:hidden/>
      </w:trPr>
      <w:tcPr>
        <w:tcBorders>
          <w:top w:val="single" w:sz="4" w:space="0" w:color="FFD966"/>
        </w:tcBorders>
      </w:tcPr>
    </w:tblStylePr>
    <w:tblStylePr w:type="swCell">
      <w:tblPr/>
      <w:trPr>
        <w:hidden/>
      </w:trPr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  <w:tblStylePr w:type="neCell">
      <w:tblPr/>
      <w:trPr>
        <w:hidden/>
      </w:trPr>
      <w:tcPr>
        <w:tcBorders>
          <w:bottom w:val="single" w:sz="4" w:space="0" w:color="8EAADB"/>
        </w:tcBorders>
      </w:tcPr>
    </w:tblStylePr>
    <w:tblStylePr w:type="nwCell">
      <w:tblPr/>
      <w:trPr>
        <w:hidden/>
      </w:trPr>
      <w:tcPr>
        <w:tcBorders>
          <w:bottom w:val="single" w:sz="4" w:space="0" w:color="8EAADB"/>
        </w:tcBorders>
      </w:tcPr>
    </w:tblStylePr>
    <w:tblStylePr w:type="seCell">
      <w:tblPr/>
      <w:trPr>
        <w:hidden/>
      </w:trPr>
      <w:tcPr>
        <w:tcBorders>
          <w:top w:val="single" w:sz="4" w:space="0" w:color="8EAADB"/>
        </w:tcBorders>
      </w:tcPr>
    </w:tblStylePr>
    <w:tblStylePr w:type="swCell">
      <w:tblPr/>
      <w:trPr>
        <w:hidden/>
      </w:trPr>
      <w:tcPr>
        <w:tcBorders>
          <w:top w:val="single" w:sz="4" w:space="0" w:color="8EAADB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  <w:tblStylePr w:type="neCell">
      <w:tblPr/>
      <w:trPr>
        <w:hidden/>
      </w:trPr>
      <w:tcPr>
        <w:tcBorders>
          <w:bottom w:val="single" w:sz="4" w:space="0" w:color="A8D08D"/>
        </w:tcBorders>
      </w:tcPr>
    </w:tblStylePr>
    <w:tblStylePr w:type="nwCell">
      <w:tblPr/>
      <w:trPr>
        <w:hidden/>
      </w:trPr>
      <w:tcPr>
        <w:tcBorders>
          <w:bottom w:val="single" w:sz="4" w:space="0" w:color="A8D08D"/>
        </w:tcBorders>
      </w:tcPr>
    </w:tblStylePr>
    <w:tblStylePr w:type="seCell">
      <w:tblPr/>
      <w:trPr>
        <w:hidden/>
      </w:trPr>
      <w:tcPr>
        <w:tcBorders>
          <w:top w:val="single" w:sz="4" w:space="0" w:color="A8D08D"/>
        </w:tcBorders>
      </w:tcPr>
    </w:tblStylePr>
    <w:tblStylePr w:type="swCell">
      <w:tblPr/>
      <w:trPr>
        <w:hidden/>
      </w:trPr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CCCCCC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shd w:val="clear" w:color="auto" w:fill="999999"/>
      </w:tcPr>
    </w:tblStylePr>
    <w:tblStylePr w:type="band1Horz">
      <w:tblPr/>
      <w:trPr>
        <w:hidden/>
      </w:trPr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DEEAF6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rPr>
        <w:hidden/>
      </w:trPr>
      <w:tcPr>
        <w:shd w:val="clear" w:color="auto" w:fill="BDD6EE"/>
      </w:tcPr>
    </w:tblStylePr>
    <w:tblStylePr w:type="band1Horz">
      <w:tblPr/>
      <w:trPr>
        <w:hidden/>
      </w:trPr>
      <w:tcPr>
        <w:shd w:val="clear" w:color="auto" w:fill="BDD6EE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BE4D5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rPr>
        <w:hidden/>
      </w:trPr>
      <w:tcPr>
        <w:shd w:val="clear" w:color="auto" w:fill="F7CAAC"/>
      </w:tcPr>
    </w:tblStylePr>
    <w:tblStylePr w:type="band1Horz">
      <w:tblPr/>
      <w:trPr>
        <w:hidden/>
      </w:trPr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DEDED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rPr>
        <w:hidden/>
      </w:trPr>
      <w:tcPr>
        <w:shd w:val="clear" w:color="auto" w:fill="DBDBDB"/>
      </w:tcPr>
    </w:tblStylePr>
    <w:tblStylePr w:type="band1Horz">
      <w:tblPr/>
      <w:trPr>
        <w:hidden/>
      </w:trPr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FFF2CC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rPr>
        <w:hidden/>
      </w:trPr>
      <w:tcPr>
        <w:shd w:val="clear" w:color="auto" w:fill="FFE599"/>
      </w:tcPr>
    </w:tblStylePr>
    <w:tblStylePr w:type="band1Horz">
      <w:tblPr/>
      <w:trPr>
        <w:hidden/>
      </w:trPr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D9E2F3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rPr>
        <w:hidden/>
      </w:trPr>
      <w:tcPr>
        <w:shd w:val="clear" w:color="auto" w:fill="B4C6E7"/>
      </w:tcPr>
    </w:tblStylePr>
    <w:tblStylePr w:type="band1Horz">
      <w:tblPr/>
      <w:trPr>
        <w:hidden/>
      </w:trPr>
      <w:tcPr>
        <w:shd w:val="clear" w:color="auto" w:fill="B4C6E7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hidden/>
    </w:trPr>
    <w:tcPr>
      <w:shd w:val="clear" w:color="auto" w:fill="E2EFD9"/>
    </w:tc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rPr>
        <w:hidden/>
      </w:trPr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rPr>
        <w:hidden/>
      </w:trPr>
      <w:tcPr>
        <w:shd w:val="clear" w:color="auto" w:fill="C5E0B3"/>
      </w:tcPr>
    </w:tblStylePr>
    <w:tblStylePr w:type="band1Horz">
      <w:tblPr/>
      <w:trPr>
        <w:hidden/>
      </w:trPr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  <w:tblStylePr w:type="neCell">
      <w:tblPr/>
      <w:trPr>
        <w:hidden/>
      </w:trPr>
      <w:tcPr>
        <w:tcBorders>
          <w:bottom w:val="single" w:sz="4" w:space="0" w:color="666666"/>
        </w:tcBorders>
      </w:tcPr>
    </w:tblStylePr>
    <w:tblStylePr w:type="nwCell">
      <w:tblPr/>
      <w:trPr>
        <w:hidden/>
      </w:trPr>
      <w:tcPr>
        <w:tcBorders>
          <w:bottom w:val="single" w:sz="4" w:space="0" w:color="666666"/>
        </w:tcBorders>
      </w:tcPr>
    </w:tblStylePr>
    <w:tblStylePr w:type="seCell">
      <w:tblPr/>
      <w:trPr>
        <w:hidden/>
      </w:trPr>
      <w:tcPr>
        <w:tcBorders>
          <w:top w:val="single" w:sz="4" w:space="0" w:color="666666"/>
        </w:tcBorders>
      </w:tcPr>
    </w:tblStylePr>
    <w:tblStylePr w:type="swCell">
      <w:tblPr/>
      <w:trPr>
        <w:hidden/>
      </w:trPr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  <w:tblStylePr w:type="neCell">
      <w:tblPr/>
      <w:trPr>
        <w:hidden/>
      </w:trPr>
      <w:tcPr>
        <w:tcBorders>
          <w:bottom w:val="single" w:sz="4" w:space="0" w:color="9CC2E5"/>
        </w:tcBorders>
      </w:tcPr>
    </w:tblStylePr>
    <w:tblStylePr w:type="nwCell">
      <w:tblPr/>
      <w:trPr>
        <w:hidden/>
      </w:trPr>
      <w:tcPr>
        <w:tcBorders>
          <w:bottom w:val="single" w:sz="4" w:space="0" w:color="9CC2E5"/>
        </w:tcBorders>
      </w:tcPr>
    </w:tblStylePr>
    <w:tblStylePr w:type="seCell">
      <w:tblPr/>
      <w:trPr>
        <w:hidden/>
      </w:trPr>
      <w:tcPr>
        <w:tcBorders>
          <w:top w:val="single" w:sz="4" w:space="0" w:color="9CC2E5"/>
        </w:tcBorders>
      </w:tcPr>
    </w:tblStylePr>
    <w:tblStylePr w:type="swCell">
      <w:tblPr/>
      <w:trPr>
        <w:hidden/>
      </w:trPr>
      <w:tcPr>
        <w:tcBorders>
          <w:top w:val="single" w:sz="4" w:space="0" w:color="9CC2E5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  <w:tblStylePr w:type="neCell">
      <w:tblPr/>
      <w:trPr>
        <w:hidden/>
      </w:trPr>
      <w:tcPr>
        <w:tcBorders>
          <w:bottom w:val="single" w:sz="4" w:space="0" w:color="F4B083"/>
        </w:tcBorders>
      </w:tcPr>
    </w:tblStylePr>
    <w:tblStylePr w:type="nwCell">
      <w:tblPr/>
      <w:trPr>
        <w:hidden/>
      </w:trPr>
      <w:tcPr>
        <w:tcBorders>
          <w:bottom w:val="single" w:sz="4" w:space="0" w:color="F4B083"/>
        </w:tcBorders>
      </w:tcPr>
    </w:tblStylePr>
    <w:tblStylePr w:type="seCell">
      <w:tblPr/>
      <w:trPr>
        <w:hidden/>
      </w:trPr>
      <w:tcPr>
        <w:tcBorders>
          <w:top w:val="single" w:sz="4" w:space="0" w:color="F4B083"/>
        </w:tcBorders>
      </w:tcPr>
    </w:tblStylePr>
    <w:tblStylePr w:type="swCell">
      <w:tblPr/>
      <w:trPr>
        <w:hidden/>
      </w:trPr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  <w:tblStylePr w:type="neCell">
      <w:tblPr/>
      <w:trPr>
        <w:hidden/>
      </w:trPr>
      <w:tcPr>
        <w:tcBorders>
          <w:bottom w:val="single" w:sz="4" w:space="0" w:color="C9C9C9"/>
        </w:tcBorders>
      </w:tcPr>
    </w:tblStylePr>
    <w:tblStylePr w:type="nwCell">
      <w:tblPr/>
      <w:trPr>
        <w:hidden/>
      </w:trPr>
      <w:tcPr>
        <w:tcBorders>
          <w:bottom w:val="single" w:sz="4" w:space="0" w:color="C9C9C9"/>
        </w:tcBorders>
      </w:tcPr>
    </w:tblStylePr>
    <w:tblStylePr w:type="seCell">
      <w:tblPr/>
      <w:trPr>
        <w:hidden/>
      </w:trPr>
      <w:tcPr>
        <w:tcBorders>
          <w:top w:val="single" w:sz="4" w:space="0" w:color="C9C9C9"/>
        </w:tcBorders>
      </w:tcPr>
    </w:tblStylePr>
    <w:tblStylePr w:type="swCell">
      <w:tblPr/>
      <w:trPr>
        <w:hidden/>
      </w:trPr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  <w:tblStylePr w:type="neCell">
      <w:tblPr/>
      <w:trPr>
        <w:hidden/>
      </w:trPr>
      <w:tcPr>
        <w:tcBorders>
          <w:bottom w:val="single" w:sz="4" w:space="0" w:color="FFD966"/>
        </w:tcBorders>
      </w:tcPr>
    </w:tblStylePr>
    <w:tblStylePr w:type="nwCell">
      <w:tblPr/>
      <w:trPr>
        <w:hidden/>
      </w:trPr>
      <w:tcPr>
        <w:tcBorders>
          <w:bottom w:val="single" w:sz="4" w:space="0" w:color="FFD966"/>
        </w:tcBorders>
      </w:tcPr>
    </w:tblStylePr>
    <w:tblStylePr w:type="seCell">
      <w:tblPr/>
      <w:trPr>
        <w:hidden/>
      </w:trPr>
      <w:tcPr>
        <w:tcBorders>
          <w:top w:val="single" w:sz="4" w:space="0" w:color="FFD966"/>
        </w:tcBorders>
      </w:tcPr>
    </w:tblStylePr>
    <w:tblStylePr w:type="swCell">
      <w:tblPr/>
      <w:trPr>
        <w:hidden/>
      </w:trPr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  <w:tblStylePr w:type="neCell">
      <w:tblPr/>
      <w:trPr>
        <w:hidden/>
      </w:trPr>
      <w:tcPr>
        <w:tcBorders>
          <w:bottom w:val="single" w:sz="4" w:space="0" w:color="8EAADB"/>
        </w:tcBorders>
      </w:tcPr>
    </w:tblStylePr>
    <w:tblStylePr w:type="nwCell">
      <w:tblPr/>
      <w:trPr>
        <w:hidden/>
      </w:trPr>
      <w:tcPr>
        <w:tcBorders>
          <w:bottom w:val="single" w:sz="4" w:space="0" w:color="8EAADB"/>
        </w:tcBorders>
      </w:tcPr>
    </w:tblStylePr>
    <w:tblStylePr w:type="seCell">
      <w:tblPr/>
      <w:trPr>
        <w:hidden/>
      </w:trPr>
      <w:tcPr>
        <w:tcBorders>
          <w:top w:val="single" w:sz="4" w:space="0" w:color="8EAADB"/>
        </w:tcBorders>
      </w:tcPr>
    </w:tblStylePr>
    <w:tblStylePr w:type="swCell">
      <w:tblPr/>
      <w:trPr>
        <w:hidden/>
      </w:trPr>
      <w:tcPr>
        <w:tcBorders>
          <w:top w:val="single" w:sz="4" w:space="0" w:color="8EAADB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  <w:tblStylePr w:type="neCell">
      <w:tblPr/>
      <w:trPr>
        <w:hidden/>
      </w:trPr>
      <w:tcPr>
        <w:tcBorders>
          <w:bottom w:val="single" w:sz="4" w:space="0" w:color="A8D08D"/>
        </w:tcBorders>
      </w:tcPr>
    </w:tblStylePr>
    <w:tblStylePr w:type="nwCell">
      <w:tblPr/>
      <w:trPr>
        <w:hidden/>
      </w:trPr>
      <w:tcPr>
        <w:tcBorders>
          <w:bottom w:val="single" w:sz="4" w:space="0" w:color="A8D08D"/>
        </w:tcBorders>
      </w:tcPr>
    </w:tblStylePr>
    <w:tblStylePr w:type="seCell">
      <w:tblPr/>
      <w:trPr>
        <w:hidden/>
      </w:trPr>
      <w:tcPr>
        <w:tcBorders>
          <w:top w:val="single" w:sz="4" w:space="0" w:color="A8D08D"/>
        </w:tcBorders>
      </w:tcPr>
    </w:tblStylePr>
    <w:tblStylePr w:type="swCell">
      <w:tblPr/>
      <w:trPr>
        <w:hidden/>
      </w:trPr>
      <w:tcPr>
        <w:tcBorders>
          <w:top w:val="single" w:sz="4" w:space="0" w:color="A8D08D"/>
        </w:tcBorders>
      </w:tcPr>
    </w:tblStylePr>
  </w:style>
  <w:style w:type="character" w:styleId="Hashtag">
    <w:name w:val="Hashtag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rsid w:val="00033AE7"/>
    <w:rPr>
      <w:rFonts w:ascii="Letter Gothic-Drafting" w:hAnsi="Letter Gothic-Drafting"/>
      <w:i/>
      <w:iCs/>
    </w:rPr>
  </w:style>
  <w:style w:type="character" w:styleId="HTMLCode">
    <w:name w:val="HTML Code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rsid w:val="00033AE7"/>
    <w:rPr>
      <w:rFonts w:ascii="Letter Gothic-Drafting" w:hAnsi="Letter Gothic-Drafting"/>
      <w:i/>
      <w:iCs/>
    </w:rPr>
  </w:style>
  <w:style w:type="character" w:styleId="Hyperlink">
    <w:name w:val="Hyperlink"/>
    <w:rsid w:val="00033AE7"/>
    <w:rPr>
      <w:rFonts w:ascii="Letter Gothic-Drafting" w:hAnsi="Letter Gothic-Drafting"/>
      <w:color w:val="0563C1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="Calibri Light" w:hAnsi="Calibri Light"/>
      <w:bCs/>
    </w:rPr>
  </w:style>
  <w:style w:type="character" w:styleId="IntenseEmphasis">
    <w:name w:val="Intense Emphasis"/>
    <w:uiPriority w:val="21"/>
    <w:qFormat/>
    <w:rsid w:val="00033AE7"/>
    <w:rPr>
      <w:rFonts w:ascii="Letter Gothic-Drafting" w:hAnsi="Letter Gothic-Drafting"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/>
    </w:rPr>
  </w:style>
  <w:style w:type="character" w:styleId="IntenseReference">
    <w:name w:val="Intense Reference"/>
    <w:uiPriority w:val="32"/>
    <w:qFormat/>
    <w:rsid w:val="00033AE7"/>
    <w:rPr>
      <w:rFonts w:ascii="Letter Gothic-Drafting" w:hAnsi="Letter Gothic-Drafting"/>
      <w:b/>
      <w:bCs/>
      <w:smallCaps/>
      <w:color w:val="5B9BD5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rPr>
      <w:hidden/>
    </w:tr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rPr>
        <w:hidden/>
      </w:trPr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rPr>
        <w:hidden/>
      </w:trPr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rPr>
        <w:hidden/>
      </w:trPr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rPr>
        <w:hidden/>
      </w:trPr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rPr>
        <w:hidden/>
      </w:trPr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rPr>
        <w:hidden/>
      </w:trPr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000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rPr>
        <w:hidden/>
      </w:trPr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000000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5B9BD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rPr>
        <w:hidden/>
      </w:trPr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5B9BD5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5B9BD5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ED7D3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rPr>
        <w:hidden/>
      </w:trPr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ED7D3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A5A5A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rPr>
        <w:hidden/>
      </w:trPr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A5A5A5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FFC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rPr>
        <w:hidden/>
      </w:trPr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FFC000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4472C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rPr>
        <w:hidden/>
      </w:trPr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4472C4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4472C4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shd w:val="clear" w:color="auto" w:fill="70AD47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rPr>
        <w:hidden/>
      </w:trPr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70AD47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rPr>
      <w:hidden/>
    </w:trPr>
    <w:tcPr>
      <w:shd w:val="clear" w:color="auto" w:fill="000000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rPr>
      <w:hidden/>
    </w:trPr>
    <w:tcPr>
      <w:shd w:val="clear" w:color="auto" w:fill="5B9BD5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rPr>
      <w:hidden/>
    </w:trPr>
    <w:tcPr>
      <w:shd w:val="clear" w:color="auto" w:fill="ED7D3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rPr>
      <w:hidden/>
    </w:trPr>
    <w:tcPr>
      <w:shd w:val="clear" w:color="auto" w:fill="A5A5A5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rPr>
      <w:hidden/>
    </w:trPr>
    <w:tcPr>
      <w:shd w:val="clear" w:color="auto" w:fill="FFC000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rPr>
      <w:hidden/>
    </w:trPr>
    <w:tcPr>
      <w:shd w:val="clear" w:color="auto" w:fill="4472C4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rPr>
      <w:hidden/>
    </w:trPr>
    <w:tcPr>
      <w:shd w:val="clear" w:color="auto" w:fill="70AD47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/>
        </w:tcBorders>
      </w:tcPr>
    </w:tblStylePr>
    <w:tblStylePr w:type="band1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rPr>
        <w:hidden/>
      </w:trPr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rPr>
        <w:hidden/>
      </w:trPr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CCCCCC"/>
      </w:tcPr>
    </w:tblStylePr>
    <w:tblStylePr w:type="band1Horz">
      <w:tblPr/>
      <w:trPr>
        <w:hidden/>
      </w:trPr>
      <w:tcPr>
        <w:shd w:val="clear" w:color="auto" w:fill="CCCCCC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EEAF6"/>
      </w:tcPr>
    </w:tblStylePr>
    <w:tblStylePr w:type="band1Horz">
      <w:tblPr/>
      <w:trPr>
        <w:hidden/>
      </w:trPr>
      <w:tcPr>
        <w:shd w:val="clear" w:color="auto" w:fill="DEEAF6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BE4D5"/>
      </w:tcPr>
    </w:tblStylePr>
    <w:tblStylePr w:type="band1Horz">
      <w:tblPr/>
      <w:trPr>
        <w:hidden/>
      </w:trPr>
      <w:tcPr>
        <w:shd w:val="clear" w:color="auto" w:fill="FBE4D5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DEDED"/>
      </w:tcPr>
    </w:tblStylePr>
    <w:tblStylePr w:type="band1Horz">
      <w:tblPr/>
      <w:trPr>
        <w:hidden/>
      </w:trPr>
      <w:tcPr>
        <w:shd w:val="clear" w:color="auto" w:fill="EDEDED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FF2CC"/>
      </w:tcPr>
    </w:tblStylePr>
    <w:tblStylePr w:type="band1Horz">
      <w:tblPr/>
      <w:trPr>
        <w:hidden/>
      </w:trPr>
      <w:tcPr>
        <w:shd w:val="clear" w:color="auto" w:fill="FFF2CC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D9E2F3"/>
      </w:tcPr>
    </w:tblStylePr>
    <w:tblStylePr w:type="band1Horz">
      <w:tblPr/>
      <w:trPr>
        <w:hidden/>
      </w:trPr>
      <w:tcPr>
        <w:shd w:val="clear" w:color="auto" w:fill="D9E2F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/>
    </w:rPr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E2EFD9"/>
      </w:tcPr>
    </w:tblStylePr>
    <w:tblStylePr w:type="band1Horz">
      <w:tblPr/>
      <w:trPr>
        <w:hidden/>
      </w:trPr>
      <w:tcPr>
        <w:shd w:val="clear" w:color="auto" w:fill="E2EFD9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rPr>
      <w:hidden/>
    </w:tr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08080"/>
      </w:tcPr>
    </w:tblStylePr>
    <w:tblStylePr w:type="band1Horz">
      <w:tblPr/>
      <w:trPr>
        <w:hidden/>
      </w:trPr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rPr>
      <w:hidden/>
    </w:tr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DCCEA"/>
      </w:tcPr>
    </w:tblStylePr>
    <w:tblStylePr w:type="band1Horz">
      <w:tblPr/>
      <w:trPr>
        <w:hidden/>
      </w:trPr>
      <w:tcPr>
        <w:shd w:val="clear" w:color="auto" w:fill="ADCCEA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rPr>
      <w:hidden/>
    </w:tr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6BE98"/>
      </w:tcPr>
    </w:tblStylePr>
    <w:tblStylePr w:type="band1Horz">
      <w:tblPr/>
      <w:trPr>
        <w:hidden/>
      </w:trPr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rPr>
      <w:hidden/>
    </w:tr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D2D2"/>
      </w:tcPr>
    </w:tblStylePr>
    <w:tblStylePr w:type="band1Horz">
      <w:tblPr/>
      <w:trPr>
        <w:hidden/>
      </w:trPr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rPr>
      <w:hidden/>
    </w:tr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DF80"/>
      </w:tcPr>
    </w:tblStylePr>
    <w:tblStylePr w:type="band1Horz">
      <w:tblPr/>
      <w:trPr>
        <w:hidden/>
      </w:trPr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rPr>
      <w:hidden/>
    </w:tr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A1B8E1"/>
      </w:tcPr>
    </w:tblStylePr>
    <w:tblStylePr w:type="band1Horz">
      <w:tblPr/>
      <w:trPr>
        <w:hidden/>
      </w:trPr>
      <w:tcPr>
        <w:shd w:val="clear" w:color="auto" w:fill="A1B8E1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rPr>
      <w:hidden/>
    </w:tr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B7D8A0"/>
      </w:tcPr>
    </w:tblStylePr>
    <w:tblStylePr w:type="band1Horz">
      <w:tblPr/>
      <w:trPr>
        <w:hidden/>
      </w:trPr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rPr>
      <w:hidden/>
    </w:trPr>
    <w:tcPr>
      <w:shd w:val="clear" w:color="auto" w:fill="C0C0C0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E6E6E6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rPr>
        <w:hidden/>
      </w:trPr>
      <w:tcPr>
        <w:shd w:val="clear" w:color="auto" w:fill="808080"/>
      </w:tcPr>
    </w:tblStylePr>
    <w:tblStylePr w:type="band1Horz">
      <w:tblPr/>
      <w:trPr>
        <w:hidden/>
      </w:trPr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rPr>
      <w:hidden/>
    </w:trPr>
    <w:tcPr>
      <w:shd w:val="clear" w:color="auto" w:fill="D6E6F4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EEF5FB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rPr>
        <w:hidden/>
      </w:trPr>
      <w:tcPr>
        <w:shd w:val="clear" w:color="auto" w:fill="ADCCEA"/>
      </w:tcPr>
    </w:tblStylePr>
    <w:tblStylePr w:type="band1Horz">
      <w:tblPr/>
      <w:trPr>
        <w:hidden/>
      </w:trPr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rPr>
      <w:hidden/>
    </w:trPr>
    <w:tcPr>
      <w:shd w:val="clear" w:color="auto" w:fill="FADECB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FDF2EA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rPr>
        <w:hidden/>
      </w:trPr>
      <w:tcPr>
        <w:shd w:val="clear" w:color="auto" w:fill="F6BE98"/>
      </w:tcPr>
    </w:tblStylePr>
    <w:tblStylePr w:type="band1Horz">
      <w:tblPr/>
      <w:trPr>
        <w:hidden/>
      </w:trPr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rPr>
      <w:hidden/>
    </w:trPr>
    <w:tcPr>
      <w:shd w:val="clear" w:color="auto" w:fill="E8E8E8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F6F6F6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rPr>
        <w:hidden/>
      </w:trPr>
      <w:tcPr>
        <w:shd w:val="clear" w:color="auto" w:fill="D2D2D2"/>
      </w:tcPr>
    </w:tblStylePr>
    <w:tblStylePr w:type="band1Horz">
      <w:tblPr/>
      <w:trPr>
        <w:hidden/>
      </w:trPr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rPr>
      <w:hidden/>
    </w:trPr>
    <w:tcPr>
      <w:shd w:val="clear" w:color="auto" w:fill="FFEFC0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FFF8E6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rPr>
        <w:hidden/>
      </w:trPr>
      <w:tcPr>
        <w:shd w:val="clear" w:color="auto" w:fill="FFDF80"/>
      </w:tcPr>
    </w:tblStylePr>
    <w:tblStylePr w:type="band1Horz">
      <w:tblPr/>
      <w:trPr>
        <w:hidden/>
      </w:trPr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rPr>
      <w:hidden/>
    </w:trPr>
    <w:tcPr>
      <w:shd w:val="clear" w:color="auto" w:fill="D0DBF0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ECF1F9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rPr>
        <w:hidden/>
      </w:trPr>
      <w:tcPr>
        <w:shd w:val="clear" w:color="auto" w:fill="A1B8E1"/>
      </w:tcPr>
    </w:tblStylePr>
    <w:tblStylePr w:type="band1Horz">
      <w:tblPr/>
      <w:trPr>
        <w:hidden/>
      </w:trPr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rPr>
      <w:hidden/>
    </w:trPr>
    <w:tcPr>
      <w:shd w:val="clear" w:color="auto" w:fill="DBEBD0"/>
    </w:tcPr>
    <w:tblStylePr w:type="firstRow">
      <w:rPr>
        <w:b/>
        <w:bCs/>
        <w:color w:val="000000"/>
      </w:rPr>
      <w:tblPr/>
      <w:trPr>
        <w:hidden/>
      </w:trPr>
      <w:tcPr>
        <w:shd w:val="clear" w:color="auto" w:fill="F0F7EC"/>
      </w:tcPr>
    </w:tblStylePr>
    <w:tblStylePr w:type="lastRow">
      <w:rPr>
        <w:b/>
        <w:bCs/>
        <w:color w:val="000000"/>
      </w:rPr>
      <w:tblPr/>
      <w:trPr>
        <w:hidden/>
      </w:trPr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rPr>
        <w:hidden/>
      </w:trPr>
      <w:tcPr>
        <w:shd w:val="clear" w:color="auto" w:fill="B7D8A0"/>
      </w:tcPr>
    </w:tblStylePr>
    <w:tblStylePr w:type="band1Horz">
      <w:tblPr/>
      <w:trPr>
        <w:hidden/>
      </w:trPr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rPr>
        <w:hidden/>
      </w:trPr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rPr>
      <w:hidden/>
    </w:tr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rPr>
        <w:hidden/>
      </w:t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rPr>
        <w:hidden/>
      </w:trPr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rPr>
        <w:hidden/>
      </w:t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rPr>
        <w:hidden/>
      </w:t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rPr>
        <w:hidden/>
      </w:trPr>
      <w:tcPr>
        <w:shd w:val="clear" w:color="auto" w:fill="C0C0C0"/>
      </w:tcPr>
    </w:tblStylePr>
    <w:tblStylePr w:type="band1Horz">
      <w:tblPr/>
      <w:trPr>
        <w:hidden/>
      </w:trPr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rPr>
        <w:hidden/>
      </w:trPr>
      <w:tcPr>
        <w:shd w:val="clear" w:color="auto" w:fill="D6E6F4"/>
      </w:tcPr>
    </w:tblStylePr>
    <w:tblStylePr w:type="band1Horz">
      <w:tblPr/>
      <w:trPr>
        <w:hidden/>
      </w:trPr>
      <w:tcPr>
        <w:shd w:val="clear" w:color="auto" w:fill="D6E6F4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rPr>
        <w:hidden/>
      </w:trPr>
      <w:tcPr>
        <w:shd w:val="clear" w:color="auto" w:fill="FADECB"/>
      </w:tcPr>
    </w:tblStylePr>
    <w:tblStylePr w:type="band1Horz">
      <w:tblPr/>
      <w:trPr>
        <w:hidden/>
      </w:trPr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rPr>
        <w:hidden/>
      </w:trPr>
      <w:tcPr>
        <w:shd w:val="clear" w:color="auto" w:fill="E8E8E8"/>
      </w:tcPr>
    </w:tblStylePr>
    <w:tblStylePr w:type="band1Horz">
      <w:tblPr/>
      <w:trPr>
        <w:hidden/>
      </w:trPr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rPr>
        <w:hidden/>
      </w:trPr>
      <w:tcPr>
        <w:shd w:val="clear" w:color="auto" w:fill="FFEFC0"/>
      </w:tcPr>
    </w:tblStylePr>
    <w:tblStylePr w:type="band1Horz">
      <w:tblPr/>
      <w:trPr>
        <w:hidden/>
      </w:trPr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rPr>
        <w:hidden/>
      </w:trPr>
      <w:tcPr>
        <w:shd w:val="clear" w:color="auto" w:fill="D0DBF0"/>
      </w:tcPr>
    </w:tblStylePr>
    <w:tblStylePr w:type="band1Horz">
      <w:tblPr/>
      <w:trPr>
        <w:hidden/>
      </w:trPr>
      <w:tcPr>
        <w:shd w:val="clear" w:color="auto" w:fill="D0DBF0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rPr>
      <w:hidden/>
    </w:trPr>
    <w:tblStylePr w:type="firstRow">
      <w:rPr>
        <w:rFonts w:ascii="Calibri Light" w:eastAsia="Times New Roman" w:hAnsi="Calibri Light" w:cs="Times New Roman"/>
      </w:rPr>
      <w:tblPr/>
      <w:trPr>
        <w:hidden/>
      </w:trPr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rPr>
        <w:hidden/>
      </w:trPr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rPr>
        <w:hidden/>
      </w:trPr>
      <w:tcPr>
        <w:shd w:val="clear" w:color="auto" w:fill="DBEBD0"/>
      </w:tcPr>
    </w:tblStylePr>
    <w:tblStylePr w:type="band1Horz">
      <w:tblPr/>
      <w:trPr>
        <w:hidden/>
      </w:trPr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rPr>
        <w:hidden/>
      </w:trPr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rPr>
        <w:hidden/>
      </w:trPr>
      <w:tcPr>
        <w:shd w:val="clear" w:color="auto" w:fill="FFFFFF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0C0C0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6E6F4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ADECB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8E8E8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FC0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0DBF0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BEBD0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rPr>
        <w:hidden/>
      </w:trPr>
      <w:tcPr>
        <w:shd w:val="clear" w:color="auto" w:fill="D8D8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033AE7"/>
    <w:rPr>
      <w:rFonts w:ascii="Calibri Light" w:eastAsia="Times New Roman" w:hAnsi="Calibri Light" w:cs="Times New Roman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rPr>
        <w:hidden/>
      </w:trPr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rPr>
        <w:hidden/>
      </w:trPr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  <w:caps/>
      </w:rPr>
      <w:tblPr/>
      <w:trPr>
        <w:hidden/>
      </w:trPr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rPr>
        <w:hidden/>
      </w:trPr>
      <w:tcPr>
        <w:tcBorders>
          <w:top w:val="nil"/>
        </w:tcBorders>
      </w:tcPr>
    </w:tblStylePr>
    <w:tblStylePr w:type="firstCol">
      <w:rPr>
        <w:b/>
        <w:bCs/>
        <w:caps/>
      </w:rPr>
      <w:tblPr/>
      <w:trPr>
        <w:hidden/>
      </w:trPr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rPr>
        <w:hidden/>
      </w:trPr>
      <w:tcPr>
        <w:tcBorders>
          <w:left w:val="nil"/>
        </w:tcBorders>
      </w:tc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rPr>
      <w:hidden/>
    </w:trPr>
    <w:tblStylePr w:type="fir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rPr>
        <w:hidden/>
      </w:trPr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rsid w:val="00033AE7"/>
    <w:rPr>
      <w:rFonts w:ascii="Calibri" w:eastAsia="Times New Roman" w:hAnsi="Calibri" w:cs="Times New Roman"/>
      <w:b/>
      <w:snapToGrid w:val="0"/>
      <w:color w:val="5A5A5A"/>
      <w:spacing w:val="15"/>
      <w:sz w:val="22"/>
      <w:szCs w:val="22"/>
    </w:rPr>
  </w:style>
  <w:style w:type="character" w:styleId="SubtleEmphasis">
    <w:name w:val="Subtle Emphasis"/>
    <w:uiPriority w:val="19"/>
    <w:qFormat/>
    <w:rsid w:val="00033AE7"/>
    <w:rPr>
      <w:rFonts w:ascii="Letter Gothic-Drafting" w:hAnsi="Letter Gothic-Drafting"/>
      <w:i/>
      <w:iCs/>
      <w:color w:val="404040"/>
    </w:rPr>
  </w:style>
  <w:style w:type="character" w:styleId="SubtleReference">
    <w:name w:val="Subtle Reference"/>
    <w:uiPriority w:val="31"/>
    <w:qFormat/>
    <w:rsid w:val="00033AE7"/>
    <w:rPr>
      <w:rFonts w:ascii="Letter Gothic-Drafting" w:hAnsi="Letter Gothic-Drafting"/>
      <w:smallCaps/>
      <w:color w:val="5A5A5A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rPr>
      <w:hidden/>
    </w:trPr>
    <w:tcPr>
      <w:shd w:val="solid" w:color="C0C0C0" w:fill="FFFFFF"/>
    </w:tcPr>
    <w:tblStylePr w:type="firstRow">
      <w:rPr>
        <w:b/>
        <w:bCs/>
        <w:color w:val="800080"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rPr>
        <w:hidden/>
      </w:trPr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rPr>
        <w:hidden/>
      </w:trPr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rPr>
      <w:hidden/>
    </w:trPr>
    <w:tcPr>
      <w:shd w:val="solid" w:color="C0C0C0" w:fill="FFFFFF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50" w:color="C0C0C0" w:fill="FFFFFF"/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rPr>
      <w:hidden/>
    </w:trPr>
    <w:tcPr>
      <w:shd w:val="solid" w:color="008080" w:fill="FFFFFF"/>
    </w:tcPr>
    <w:tblStylePr w:type="firstRow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rPr>
      <w:hidden/>
    </w:tr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rPr>
      <w:hidden/>
    </w:trPr>
    <w:tcPr>
      <w:shd w:val="pct25" w:color="008080" w:fill="FFFFFF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rPr>
        <w:hidden/>
      </w:trPr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blStylePr w:type="firstRow">
      <w:rPr>
        <w:b w:val="0"/>
        <w:bCs w:val="0"/>
      </w:rPr>
      <w:tblPr/>
      <w:trPr>
        <w:hidden/>
      </w:t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25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FF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30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00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50" w:color="00808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rPr>
      <w:hidden/>
    </w:tr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lastRow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 w:val="0"/>
        <w:bCs w:val="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hidden/>
    </w:tr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rPr>
      <w:hidden/>
    </w:trPr>
    <w:tblStylePr w:type="firstRow">
      <w:rPr>
        <w:b/>
        <w:bCs/>
        <w:i/>
        <w:iCs/>
        <w:color w:val="80000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00008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rPr>
      <w:hidden/>
    </w:trPr>
    <w:tcPr>
      <w:shd w:val="pct50" w:color="000000" w:fill="FFFFFF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rPr>
        <w:hidden/>
      </w:t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rPr>
      <w:hidden/>
    </w:trPr>
    <w:tblStylePr w:type="firstRow">
      <w:tblPr/>
      <w:trPr>
        <w:hidden/>
      </w:trPr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rPr>
      <w:hidden/>
    </w:tr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033AE7"/>
    <w:rPr>
      <w:rFonts w:ascii="Calibri Light" w:eastAsia="Times New Roman" w:hAnsi="Calibri Light" w:cs="Times New Roman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="Calibri Light" w:hAnsi="Calibri Light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CE2309"/>
    <w:rPr>
      <w:rFonts w:ascii="Letter Gothic-Drafting" w:hAnsi="Letter Gothic-Drafting"/>
      <w:b/>
      <w:snapToGrid w:val="0"/>
    </w:rPr>
  </w:style>
  <w:style w:type="character" w:customStyle="1" w:styleId="P05-00Char">
    <w:name w:val="P 05-00 Char"/>
    <w:link w:val="P05-00"/>
    <w:rsid w:val="00CE2309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CE2309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2469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32-2904; Powers and duties</dc:title>
  <dc:subject>Powers and duties</dc:subject>
  <dc:creator>Arizona Legislative Council</dc:creator>
  <cp:keywords/>
  <dc:description>0106.docx - 562R - 2024</dc:description>
  <cp:lastModifiedBy>dbupdate</cp:lastModifiedBy>
  <cp:revision>2</cp:revision>
  <dcterms:created xsi:type="dcterms:W3CDTF">2025-09-20T21:24:00Z</dcterms:created>
  <dcterms:modified xsi:type="dcterms:W3CDTF">2025-09-20T21:24:00Z</dcterms:modified>
</cp:coreProperties>
</file>