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83F3B" w14:textId="77777777" w:rsidR="005309B5" w:rsidRPr="00692EDE" w:rsidRDefault="005309B5" w:rsidP="005309B5">
      <w:pPr>
        <w:pStyle w:val="SEC06-18"/>
        <w:rPr>
          <w:rFonts w:ascii="Courier New" w:hAnsi="Courier New"/>
        </w:rPr>
      </w:pPr>
      <w:r w:rsidRPr="00692EDE">
        <w:rPr>
          <w:rFonts w:ascii="Courier New" w:hAnsi="Courier New"/>
          <w:vanish/>
        </w:rPr>
        <w:fldChar w:fldCharType="begin"/>
      </w:r>
      <w:r w:rsidRPr="00692EDE">
        <w:rPr>
          <w:rFonts w:ascii="Courier New" w:hAnsi="Courier New"/>
          <w:vanish/>
        </w:rPr>
        <w:instrText xml:space="preserve"> COMMENTS START_STATUTE \* MERGEFORMAT </w:instrText>
      </w:r>
      <w:r w:rsidRPr="00692EDE">
        <w:rPr>
          <w:rFonts w:ascii="Courier New" w:hAnsi="Courier New"/>
          <w:vanish/>
        </w:rPr>
        <w:fldChar w:fldCharType="separate"/>
      </w:r>
      <w:r w:rsidRPr="00692EDE">
        <w:rPr>
          <w:rFonts w:ascii="Courier New" w:hAnsi="Courier New"/>
          <w:vanish/>
        </w:rPr>
        <w:t>START_STATUTE</w:t>
      </w:r>
      <w:r w:rsidRPr="00692EDE">
        <w:rPr>
          <w:rFonts w:ascii="Courier New" w:hAnsi="Courier New"/>
          <w:vanish/>
        </w:rPr>
        <w:fldChar w:fldCharType="end"/>
      </w:r>
      <w:r w:rsidRPr="00692EDE">
        <w:rPr>
          <w:rStyle w:val="SNUM"/>
          <w:rFonts w:ascii="Courier New" w:hAnsi="Courier New"/>
        </w:rPr>
        <w:t>32-2422</w:t>
      </w:r>
      <w:r w:rsidRPr="00692EDE">
        <w:rPr>
          <w:rFonts w:ascii="Courier New" w:hAnsi="Courier New"/>
        </w:rPr>
        <w:t>.  </w:t>
      </w:r>
      <w:r w:rsidRPr="00692EDE">
        <w:rPr>
          <w:rStyle w:val="SECHEAD"/>
          <w:rFonts w:ascii="Courier New" w:hAnsi="Courier New"/>
        </w:rPr>
        <w:t>Qualification of applicant for agency license; substantiation of work experience</w:t>
      </w:r>
    </w:p>
    <w:p w14:paraId="667E7FE4" w14:textId="77777777" w:rsidR="005309B5" w:rsidRPr="00692EDE" w:rsidRDefault="005309B5" w:rsidP="005309B5">
      <w:pPr>
        <w:pStyle w:val="P06-00"/>
        <w:rPr>
          <w:rFonts w:ascii="Courier New" w:hAnsi="Courier New"/>
        </w:rPr>
      </w:pPr>
      <w:r w:rsidRPr="00692EDE">
        <w:rPr>
          <w:rFonts w:ascii="Courier New" w:hAnsi="Courier New"/>
        </w:rPr>
        <w:t>A.  An applicant as a qualifying party for an agency license under this chapter shall:</w:t>
      </w:r>
    </w:p>
    <w:p w14:paraId="1DFD3648" w14:textId="77777777" w:rsidR="005309B5" w:rsidRPr="00692EDE" w:rsidRDefault="005309B5" w:rsidP="005309B5">
      <w:pPr>
        <w:pStyle w:val="P06-00"/>
        <w:rPr>
          <w:rFonts w:ascii="Courier New" w:hAnsi="Courier New"/>
        </w:rPr>
      </w:pPr>
      <w:r w:rsidRPr="00692EDE">
        <w:rPr>
          <w:rFonts w:ascii="Courier New" w:hAnsi="Courier New"/>
        </w:rPr>
        <w:t>1.  Be at least twenty</w:t>
      </w:r>
      <w:r w:rsidRPr="00692EDE">
        <w:rPr>
          <w:rFonts w:ascii="Courier New" w:hAnsi="Courier New"/>
        </w:rPr>
        <w:noBreakHyphen/>
        <w:t>one years of age.</w:t>
      </w:r>
    </w:p>
    <w:p w14:paraId="16182394" w14:textId="77777777" w:rsidR="005309B5" w:rsidRPr="00692EDE" w:rsidRDefault="005309B5" w:rsidP="005309B5">
      <w:pPr>
        <w:pStyle w:val="P06-00"/>
        <w:rPr>
          <w:rFonts w:ascii="Courier New" w:hAnsi="Courier New"/>
        </w:rPr>
      </w:pPr>
      <w:r w:rsidRPr="00692EDE">
        <w:rPr>
          <w:rFonts w:ascii="Courier New" w:hAnsi="Courier New"/>
        </w:rPr>
        <w:t>2.  Be a citizen or legal resident of the United States who is authorized to seek employment in the United States.</w:t>
      </w:r>
    </w:p>
    <w:p w14:paraId="371999D1" w14:textId="77777777" w:rsidR="005309B5" w:rsidRPr="00692EDE" w:rsidRDefault="005309B5" w:rsidP="005309B5">
      <w:pPr>
        <w:pStyle w:val="P06-00"/>
        <w:rPr>
          <w:rFonts w:ascii="Courier New" w:hAnsi="Courier New"/>
        </w:rPr>
      </w:pPr>
      <w:r w:rsidRPr="00692EDE">
        <w:rPr>
          <w:rFonts w:ascii="Courier New" w:hAnsi="Courier New"/>
        </w:rPr>
        <w:t>3.  Not have been convicted of any felony or currently be under indictment for a felony.</w:t>
      </w:r>
    </w:p>
    <w:p w14:paraId="6C2EB17A" w14:textId="77777777" w:rsidR="005309B5" w:rsidRPr="00692EDE" w:rsidRDefault="005309B5" w:rsidP="005309B5">
      <w:pPr>
        <w:pStyle w:val="P06-00"/>
        <w:rPr>
          <w:rFonts w:ascii="Courier New" w:hAnsi="Courier New"/>
        </w:rPr>
      </w:pPr>
      <w:r w:rsidRPr="00692EDE">
        <w:rPr>
          <w:rFonts w:ascii="Courier New" w:hAnsi="Courier New"/>
        </w:rPr>
        <w:t>4.  Within the five years immediately preceding the application for an agency license, not have been convicted of any misdemeanor act involving:</w:t>
      </w:r>
    </w:p>
    <w:p w14:paraId="565B8B42" w14:textId="77777777" w:rsidR="005309B5" w:rsidRPr="00692EDE" w:rsidRDefault="005309B5" w:rsidP="005309B5">
      <w:pPr>
        <w:pStyle w:val="P06-00"/>
        <w:rPr>
          <w:rFonts w:ascii="Courier New" w:hAnsi="Courier New"/>
        </w:rPr>
      </w:pPr>
      <w:r w:rsidRPr="00692EDE">
        <w:rPr>
          <w:rFonts w:ascii="Courier New" w:hAnsi="Courier New"/>
        </w:rPr>
        <w:t>(a)  Personal violence or force against another person or threatening to commit any act of personal violence or force against another person.</w:t>
      </w:r>
    </w:p>
    <w:p w14:paraId="10FA3939" w14:textId="77777777" w:rsidR="005309B5" w:rsidRPr="00692EDE" w:rsidRDefault="005309B5" w:rsidP="005309B5">
      <w:pPr>
        <w:pStyle w:val="P06-00"/>
        <w:rPr>
          <w:rFonts w:ascii="Courier New" w:hAnsi="Courier New"/>
        </w:rPr>
      </w:pPr>
      <w:r w:rsidRPr="00692EDE">
        <w:rPr>
          <w:rFonts w:ascii="Courier New" w:hAnsi="Courier New"/>
        </w:rPr>
        <w:t>(b)  Misconduct involving a deadly weapon as provided in section 13</w:t>
      </w:r>
      <w:r w:rsidRPr="00692EDE">
        <w:rPr>
          <w:rFonts w:ascii="Courier New" w:hAnsi="Courier New"/>
        </w:rPr>
        <w:noBreakHyphen/>
        <w:t>3102.</w:t>
      </w:r>
    </w:p>
    <w:p w14:paraId="6A71F5CE" w14:textId="77777777" w:rsidR="005309B5" w:rsidRPr="00692EDE" w:rsidRDefault="005309B5" w:rsidP="005309B5">
      <w:pPr>
        <w:pStyle w:val="P06-00"/>
        <w:rPr>
          <w:rFonts w:ascii="Courier New" w:hAnsi="Courier New"/>
        </w:rPr>
      </w:pPr>
      <w:r w:rsidRPr="00692EDE">
        <w:rPr>
          <w:rFonts w:ascii="Courier New" w:hAnsi="Courier New"/>
        </w:rPr>
        <w:t>(c)  Dishonesty or fraud.</w:t>
      </w:r>
    </w:p>
    <w:p w14:paraId="30EFBF39" w14:textId="77777777" w:rsidR="005309B5" w:rsidRPr="00692EDE" w:rsidRDefault="005309B5" w:rsidP="005309B5">
      <w:pPr>
        <w:pStyle w:val="P06-00"/>
        <w:rPr>
          <w:rFonts w:ascii="Courier New" w:hAnsi="Courier New"/>
        </w:rPr>
      </w:pPr>
      <w:r w:rsidRPr="00692EDE">
        <w:rPr>
          <w:rFonts w:ascii="Courier New" w:hAnsi="Courier New"/>
        </w:rPr>
        <w:t>(d)  Arson.</w:t>
      </w:r>
    </w:p>
    <w:p w14:paraId="7887A9F2" w14:textId="77777777" w:rsidR="005309B5" w:rsidRPr="00692EDE" w:rsidRDefault="005309B5" w:rsidP="005309B5">
      <w:pPr>
        <w:pStyle w:val="P06-00"/>
        <w:rPr>
          <w:rFonts w:ascii="Courier New" w:hAnsi="Courier New"/>
        </w:rPr>
      </w:pPr>
      <w:r w:rsidRPr="00692EDE">
        <w:rPr>
          <w:rFonts w:ascii="Courier New" w:hAnsi="Courier New"/>
        </w:rPr>
        <w:t>(e)  Theft.</w:t>
      </w:r>
    </w:p>
    <w:p w14:paraId="078FAA9E" w14:textId="77777777" w:rsidR="005309B5" w:rsidRPr="00692EDE" w:rsidRDefault="005309B5" w:rsidP="005309B5">
      <w:pPr>
        <w:pStyle w:val="P06-00"/>
        <w:rPr>
          <w:rFonts w:ascii="Courier New" w:hAnsi="Courier New"/>
        </w:rPr>
      </w:pPr>
      <w:r w:rsidRPr="00692EDE">
        <w:rPr>
          <w:rFonts w:ascii="Courier New" w:hAnsi="Courier New"/>
        </w:rPr>
        <w:t>(f)  Domestic violence.</w:t>
      </w:r>
    </w:p>
    <w:p w14:paraId="2D91330F" w14:textId="77777777" w:rsidR="005309B5" w:rsidRPr="00692EDE" w:rsidRDefault="005309B5" w:rsidP="005309B5">
      <w:pPr>
        <w:pStyle w:val="P06-00"/>
        <w:rPr>
          <w:rFonts w:ascii="Courier New" w:hAnsi="Courier New"/>
        </w:rPr>
      </w:pPr>
      <w:r w:rsidRPr="00692EDE">
        <w:rPr>
          <w:rFonts w:ascii="Courier New" w:hAnsi="Courier New"/>
        </w:rPr>
        <w:t>(g)  A violation of title 13, chapter 34 or 34.1 or an offense that has the same elements as an offense listed in title 13, chapter 34 or 34.1.</w:t>
      </w:r>
    </w:p>
    <w:p w14:paraId="3660A11D" w14:textId="77777777" w:rsidR="005309B5" w:rsidRPr="00692EDE" w:rsidRDefault="005309B5" w:rsidP="005309B5">
      <w:pPr>
        <w:pStyle w:val="P06-00"/>
        <w:rPr>
          <w:rFonts w:ascii="Courier New" w:hAnsi="Courier New"/>
        </w:rPr>
      </w:pPr>
      <w:r w:rsidRPr="00692EDE">
        <w:rPr>
          <w:rFonts w:ascii="Courier New" w:hAnsi="Courier New"/>
        </w:rPr>
        <w:t>(h)  Sexual misconduct.</w:t>
      </w:r>
    </w:p>
    <w:p w14:paraId="3411A722" w14:textId="77777777" w:rsidR="005309B5" w:rsidRPr="00692EDE" w:rsidRDefault="005309B5" w:rsidP="005309B5">
      <w:pPr>
        <w:pStyle w:val="P06-00"/>
        <w:rPr>
          <w:rFonts w:ascii="Courier New" w:hAnsi="Courier New"/>
        </w:rPr>
      </w:pPr>
      <w:r w:rsidRPr="00692EDE">
        <w:rPr>
          <w:rFonts w:ascii="Courier New" w:hAnsi="Courier New"/>
        </w:rPr>
        <w:t>5.  Not be on parole, on community supervision, on work furlough, on home arrest, on release on any other basis or named in an outstanding arrest warrant.</w:t>
      </w:r>
    </w:p>
    <w:p w14:paraId="244595C6" w14:textId="77777777" w:rsidR="005309B5" w:rsidRPr="00692EDE" w:rsidRDefault="005309B5" w:rsidP="005309B5">
      <w:pPr>
        <w:pStyle w:val="P06-00"/>
        <w:rPr>
          <w:rFonts w:ascii="Courier New" w:hAnsi="Courier New"/>
        </w:rPr>
      </w:pPr>
      <w:r w:rsidRPr="00692EDE">
        <w:rPr>
          <w:rFonts w:ascii="Courier New" w:hAnsi="Courier New"/>
        </w:rPr>
        <w:t>6.  Not be serving a term of probation pursuant to a conviction for any act of personal violence or domestic violence, as defined in section 13</w:t>
      </w:r>
      <w:r w:rsidRPr="00692EDE">
        <w:rPr>
          <w:rFonts w:ascii="Courier New" w:hAnsi="Courier New"/>
        </w:rPr>
        <w:noBreakHyphen/>
        <w:t>3601, or an offense that has the same elements as an offense listed in section 13</w:t>
      </w:r>
      <w:r w:rsidRPr="00692EDE">
        <w:rPr>
          <w:rFonts w:ascii="Courier New" w:hAnsi="Courier New"/>
        </w:rPr>
        <w:noBreakHyphen/>
        <w:t>3601.</w:t>
      </w:r>
    </w:p>
    <w:p w14:paraId="1C8F9F47" w14:textId="77777777" w:rsidR="005309B5" w:rsidRPr="00692EDE" w:rsidRDefault="005309B5" w:rsidP="005309B5">
      <w:pPr>
        <w:pStyle w:val="P06-00"/>
        <w:rPr>
          <w:rFonts w:ascii="Courier New" w:hAnsi="Courier New"/>
        </w:rPr>
      </w:pPr>
      <w:r w:rsidRPr="00692EDE">
        <w:rPr>
          <w:rFonts w:ascii="Courier New" w:hAnsi="Courier New"/>
        </w:rPr>
        <w:t>7.  Not be either of the following:</w:t>
      </w:r>
    </w:p>
    <w:p w14:paraId="4CDE322C" w14:textId="77777777" w:rsidR="005309B5" w:rsidRPr="00692EDE" w:rsidRDefault="005309B5" w:rsidP="005309B5">
      <w:pPr>
        <w:pStyle w:val="P06-00"/>
        <w:rPr>
          <w:rFonts w:ascii="Courier New" w:hAnsi="Courier New"/>
        </w:rPr>
      </w:pPr>
      <w:r w:rsidRPr="00692EDE">
        <w:rPr>
          <w:rFonts w:ascii="Courier New" w:hAnsi="Courier New"/>
        </w:rPr>
        <w:t>(a)  Adjudicated mentally incompetent.</w:t>
      </w:r>
    </w:p>
    <w:p w14:paraId="0337917D" w14:textId="77777777" w:rsidR="005309B5" w:rsidRPr="00692EDE" w:rsidRDefault="005309B5" w:rsidP="005309B5">
      <w:pPr>
        <w:pStyle w:val="P06-00"/>
        <w:rPr>
          <w:rFonts w:ascii="Courier New" w:hAnsi="Courier New"/>
        </w:rPr>
      </w:pPr>
      <w:r w:rsidRPr="00692EDE">
        <w:rPr>
          <w:rFonts w:ascii="Courier New" w:hAnsi="Courier New"/>
        </w:rPr>
        <w:t>(b)  Found to constitute a danger to self or others pursuant to section 36</w:t>
      </w:r>
      <w:r w:rsidRPr="00692EDE">
        <w:rPr>
          <w:rFonts w:ascii="Courier New" w:hAnsi="Courier New"/>
        </w:rPr>
        <w:noBreakHyphen/>
        <w:t>540.</w:t>
      </w:r>
    </w:p>
    <w:p w14:paraId="05D5112D" w14:textId="77777777" w:rsidR="005309B5" w:rsidRPr="00692EDE" w:rsidRDefault="005309B5" w:rsidP="005309B5">
      <w:pPr>
        <w:pStyle w:val="P06-00"/>
        <w:rPr>
          <w:rFonts w:ascii="Courier New" w:hAnsi="Courier New"/>
        </w:rPr>
      </w:pPr>
      <w:r w:rsidRPr="00692EDE">
        <w:rPr>
          <w:rFonts w:ascii="Courier New" w:hAnsi="Courier New"/>
        </w:rPr>
        <w:t>8.  Not have a disability as defined in section 41</w:t>
      </w:r>
      <w:r w:rsidRPr="00692EDE">
        <w:rPr>
          <w:rFonts w:ascii="Courier New" w:hAnsi="Courier New"/>
        </w:rPr>
        <w:noBreakHyphen/>
        <w:t>1461, unless that person is a qualified individual as defined in section 41</w:t>
      </w:r>
      <w:r w:rsidRPr="00692EDE">
        <w:rPr>
          <w:rFonts w:ascii="Courier New" w:hAnsi="Courier New"/>
        </w:rPr>
        <w:noBreakHyphen/>
        <w:t>1461.</w:t>
      </w:r>
    </w:p>
    <w:p w14:paraId="5A0097A2" w14:textId="77777777" w:rsidR="005309B5" w:rsidRPr="00692EDE" w:rsidRDefault="005309B5" w:rsidP="005309B5">
      <w:pPr>
        <w:pStyle w:val="P06-00"/>
        <w:rPr>
          <w:rFonts w:ascii="Courier New" w:hAnsi="Courier New"/>
        </w:rPr>
      </w:pPr>
      <w:r w:rsidRPr="00692EDE">
        <w:rPr>
          <w:rFonts w:ascii="Courier New" w:hAnsi="Courier New"/>
        </w:rPr>
        <w:t>9.  Not have been convicted of acting or attempting to act as a private investigation agency or a private investigator without a license if a license was required.</w:t>
      </w:r>
    </w:p>
    <w:p w14:paraId="63C5F9BB" w14:textId="77777777" w:rsidR="005309B5" w:rsidRPr="00692EDE" w:rsidRDefault="005309B5" w:rsidP="005309B5">
      <w:pPr>
        <w:pStyle w:val="P05-00"/>
        <w:rPr>
          <w:rFonts w:ascii="Courier New" w:hAnsi="Courier New"/>
        </w:rPr>
      </w:pPr>
      <w:r w:rsidRPr="00692EDE">
        <w:rPr>
          <w:rFonts w:ascii="Courier New" w:hAnsi="Courier New"/>
        </w:rPr>
        <w:t>10.  Have had a minimum of three years of full</w:t>
      </w:r>
      <w:r w:rsidRPr="00692EDE">
        <w:rPr>
          <w:rFonts w:ascii="Courier New" w:hAnsi="Courier New"/>
        </w:rPr>
        <w:noBreakHyphen/>
        <w:t>time investigative experience or the equivalent of three years of full</w:t>
      </w:r>
      <w:r w:rsidRPr="00692EDE">
        <w:rPr>
          <w:rFonts w:ascii="Courier New" w:hAnsi="Courier New"/>
        </w:rPr>
        <w:noBreakHyphen/>
        <w:t>time investigative experience that consists of actual work performed as an investigator for a private concern, for the federal government or for a state, county or municipal government.</w:t>
      </w:r>
    </w:p>
    <w:p w14:paraId="3D0A6E53" w14:textId="77777777" w:rsidR="005309B5" w:rsidRPr="00692EDE" w:rsidRDefault="005309B5" w:rsidP="005309B5">
      <w:pPr>
        <w:pStyle w:val="P05-00"/>
        <w:rPr>
          <w:rFonts w:ascii="Courier New" w:hAnsi="Courier New"/>
        </w:rPr>
      </w:pPr>
      <w:r w:rsidRPr="00692EDE">
        <w:rPr>
          <w:rFonts w:ascii="Courier New" w:hAnsi="Courier New"/>
        </w:rPr>
        <w:t>11.  Not be a registered sex offender.</w:t>
      </w:r>
    </w:p>
    <w:p w14:paraId="54373580" w14:textId="77777777" w:rsidR="005309B5" w:rsidRPr="00692EDE" w:rsidRDefault="005309B5" w:rsidP="005309B5">
      <w:pPr>
        <w:pStyle w:val="P06-00"/>
        <w:rPr>
          <w:rFonts w:ascii="Courier New" w:hAnsi="Courier New"/>
        </w:rPr>
      </w:pPr>
      <w:r w:rsidRPr="00692EDE">
        <w:rPr>
          <w:rFonts w:ascii="Courier New" w:hAnsi="Courier New"/>
        </w:rPr>
        <w:t>B.  If the applicant for an agency license is a firm, partnership, association or corporation, the qualifications required by subsection A of this section are required of the individual in active management who shall be the qualifying party of the firm, partnership, association or corporation.</w:t>
      </w:r>
    </w:p>
    <w:p w14:paraId="650C570D" w14:textId="77777777" w:rsidR="005309B5" w:rsidRPr="00692EDE" w:rsidRDefault="005309B5" w:rsidP="005309B5">
      <w:pPr>
        <w:pStyle w:val="P06-00"/>
        <w:rPr>
          <w:rFonts w:ascii="Courier New" w:hAnsi="Courier New"/>
        </w:rPr>
      </w:pPr>
      <w:r w:rsidRPr="00692EDE">
        <w:rPr>
          <w:rFonts w:ascii="Courier New" w:hAnsi="Courier New"/>
        </w:rPr>
        <w:t>C.  Applicants for an agency license shall substantiate investigative work experience claimed as years of qualifying experience and provide the exact details as to the character and nature of the experience on a form prescribed by the department and certified by the employers.  On written request, an employer shall submit to the employee a written certification of prior work experience within thirty days.  The written certification is subject to independent verification by the director.  If an employer goes out of business, the employer shall provide all employees with a complete and accurate record of their work history.  If applicants are unable to supply written certification from an employer in whole or in part, applicants may offer written certification from persons other than an employer covering the same subject matter for consideration by the department.  The burden of proving the minimum years of experience is on the applicant.</w:t>
      </w:r>
    </w:p>
    <w:p w14:paraId="2574689D" w14:textId="77777777" w:rsidR="005309B5" w:rsidRPr="00692EDE" w:rsidRDefault="005309B5" w:rsidP="005309B5">
      <w:pPr>
        <w:pStyle w:val="P06-00"/>
        <w:rPr>
          <w:rFonts w:ascii="Courier New" w:hAnsi="Courier New"/>
        </w:rPr>
      </w:pPr>
      <w:r w:rsidRPr="00692EDE">
        <w:rPr>
          <w:rFonts w:ascii="Courier New" w:hAnsi="Courier New"/>
        </w:rPr>
        <w:t xml:space="preserve">D.  The department may deny an agency license if the department determines that the applicant does not meet the requirements of this section. </w:t>
      </w:r>
      <w:r w:rsidRPr="00692EDE">
        <w:rPr>
          <w:rFonts w:ascii="Courier New" w:hAnsi="Courier New"/>
          <w:vanish/>
        </w:rPr>
        <w:fldChar w:fldCharType="begin"/>
      </w:r>
      <w:r w:rsidRPr="00692EDE">
        <w:rPr>
          <w:rFonts w:ascii="Courier New" w:hAnsi="Courier New"/>
          <w:vanish/>
        </w:rPr>
        <w:instrText xml:space="preserve"> COMMENTS END_STATUTE \* MERGEFORMAT </w:instrText>
      </w:r>
      <w:r w:rsidRPr="00692EDE">
        <w:rPr>
          <w:rFonts w:ascii="Courier New" w:hAnsi="Courier New"/>
          <w:vanish/>
        </w:rPr>
        <w:fldChar w:fldCharType="separate"/>
      </w:r>
      <w:r w:rsidRPr="00692EDE">
        <w:rPr>
          <w:rFonts w:ascii="Courier New" w:hAnsi="Courier New"/>
          <w:vanish/>
        </w:rPr>
        <w:t>END_STATUTE</w:t>
      </w:r>
      <w:r w:rsidRPr="00692EDE">
        <w:rPr>
          <w:rFonts w:ascii="Courier New" w:hAnsi="Courier New"/>
          <w:vanish/>
        </w:rPr>
        <w:fldChar w:fldCharType="end"/>
      </w:r>
    </w:p>
    <w:p w14:paraId="7DDE0F2C" w14:textId="77777777" w:rsidR="005309B5" w:rsidRPr="00692EDE" w:rsidRDefault="005309B5" w:rsidP="005309B5">
      <w:pPr>
        <w:rPr>
          <w:rFonts w:ascii="Courier New" w:hAnsi="Courier New"/>
        </w:rPr>
      </w:pPr>
    </w:p>
    <w:sectPr w:rsidR="005309B5" w:rsidRPr="00692EDE" w:rsidSect="005309B5">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B73B" w14:textId="77777777" w:rsidR="00B874DF" w:rsidRDefault="00B874DF">
      <w:r>
        <w:separator/>
      </w:r>
    </w:p>
  </w:endnote>
  <w:endnote w:type="continuationSeparator" w:id="0">
    <w:p w14:paraId="51B37797" w14:textId="77777777" w:rsidR="00B874DF" w:rsidRDefault="00B8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98251" w14:textId="77777777" w:rsidR="00B874DF" w:rsidRDefault="00B874DF">
      <w:r>
        <w:separator/>
      </w:r>
    </w:p>
  </w:footnote>
  <w:footnote w:type="continuationSeparator" w:id="0">
    <w:p w14:paraId="1FA178B9" w14:textId="77777777" w:rsidR="00B874DF" w:rsidRDefault="00B87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784957789">
    <w:abstractNumId w:val="1"/>
  </w:num>
  <w:num w:numId="2" w16cid:durableId="21631016">
    <w:abstractNumId w:val="1"/>
  </w:num>
  <w:num w:numId="3" w16cid:durableId="76486250">
    <w:abstractNumId w:val="0"/>
  </w:num>
  <w:num w:numId="4" w16cid:durableId="514802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B5"/>
    <w:rsid w:val="005309B5"/>
    <w:rsid w:val="00692EDE"/>
    <w:rsid w:val="00843B40"/>
    <w:rsid w:val="00B874D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07E8A"/>
  <w15:chartTrackingRefBased/>
  <w15:docId w15:val="{598AA1F1-2C4C-41CD-80B9-51CCBEFC9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5309B5"/>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604</Words>
  <Characters>3100</Characters>
  <Application>Microsoft Office Word</Application>
  <DocSecurity>0</DocSecurity>
  <Lines>65</Lines>
  <Paragraphs>32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32-2422; Qualification of applicant for agency license; substantiation of work experience</dc:title>
  <dc:subject>Qualification of applicant for agency license; substantiation of work experience</dc:subject>
  <dc:creator>Arizona Legislative Council</dc:creator>
  <cp:keywords/>
  <dc:description>0267.doc - 502R - 2012</dc:description>
  <cp:lastModifiedBy>dbupdate</cp:lastModifiedBy>
  <cp:revision>2</cp:revision>
  <cp:lastPrinted>1601-01-01T00:00:00Z</cp:lastPrinted>
  <dcterms:created xsi:type="dcterms:W3CDTF">2026-09-09T19:15:00Z</dcterms:created>
  <dcterms:modified xsi:type="dcterms:W3CDTF">2026-09-09T19:15:00Z</dcterms:modified>
</cp:coreProperties>
</file>