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7CC9C7" w14:textId="70139EF8" w:rsidR="00BE163E" w:rsidRPr="0092665C" w:rsidRDefault="00BE163E" w:rsidP="00BE163E">
      <w:pPr>
        <w:pStyle w:val="P06-21"/>
        <w:rPr>
          <w:rStyle w:val="SECHEAD"/>
          <w:rFonts w:ascii="Courier New" w:hAnsi="Courier New" w:cs="Courier New"/>
        </w:rPr>
      </w:pPr>
      <w:r w:rsidRPr="0092665C">
        <w:rPr>
          <w:rFonts w:ascii="Courier New" w:hAnsi="Courier New" w:cs="Courier New"/>
        </w:rPr>
        <w:fldChar w:fldCharType="begin"/>
      </w:r>
      <w:r w:rsidRPr="0092665C">
        <w:rPr>
          <w:rFonts w:ascii="Courier New" w:hAnsi="Courier New" w:cs="Courier New"/>
        </w:rPr>
        <w:instrText xml:space="preserve"> COMMENTS START_STATUTE \* MERGEFORMAT </w:instrText>
      </w:r>
      <w:r w:rsidRPr="0092665C">
        <w:rPr>
          <w:rFonts w:ascii="Courier New" w:hAnsi="Courier New" w:cs="Courier New"/>
        </w:rPr>
        <w:fldChar w:fldCharType="separate"/>
      </w:r>
      <w:r w:rsidRPr="0092665C">
        <w:rPr>
          <w:rFonts w:ascii="Courier New" w:hAnsi="Courier New" w:cs="Courier New"/>
          <w:vanish/>
        </w:rPr>
        <w:t>START_STATUTE</w:t>
      </w:r>
      <w:r w:rsidRPr="0092665C">
        <w:rPr>
          <w:rFonts w:ascii="Courier New" w:hAnsi="Courier New" w:cs="Courier New"/>
        </w:rPr>
        <w:fldChar w:fldCharType="end"/>
      </w:r>
      <w:r w:rsidRPr="0092665C">
        <w:rPr>
          <w:rStyle w:val="SNUM"/>
          <w:rFonts w:ascii="Courier New" w:hAnsi="Courier New" w:cs="Courier New"/>
        </w:rPr>
        <w:t>32-1664.03.</w:t>
      </w:r>
      <w:r w:rsidRPr="0092665C">
        <w:rPr>
          <w:rFonts w:ascii="Courier New" w:hAnsi="Courier New" w:cs="Courier New"/>
        </w:rPr>
        <w:t>  </w:t>
      </w:r>
      <w:r w:rsidRPr="0092665C">
        <w:rPr>
          <w:rStyle w:val="SECHEAD"/>
          <w:rFonts w:ascii="Courier New" w:hAnsi="Courier New" w:cs="Courier New"/>
        </w:rPr>
        <w:t>Disciplinary actions; expungement; exceptions</w:t>
      </w:r>
    </w:p>
    <w:p w14:paraId="085591E4" w14:textId="257590CF" w:rsidR="00BE163E" w:rsidRPr="0092665C" w:rsidRDefault="00F564D8" w:rsidP="00BE163E">
      <w:pPr>
        <w:pStyle w:val="P06-00"/>
        <w:rPr>
          <w:rFonts w:ascii="Courier New" w:hAnsi="Courier New" w:cs="Courier New"/>
        </w:rPr>
      </w:pPr>
      <w:r w:rsidRPr="0092665C">
        <w:rPr>
          <w:rFonts w:ascii="Courier New" w:hAnsi="Courier New" w:cs="Courier New"/>
        </w:rPr>
        <w:t xml:space="preserve">Notwithstanding any other provision of this </w:t>
      </w:r>
      <w:r w:rsidR="00BE163E" w:rsidRPr="0092665C">
        <w:rPr>
          <w:rFonts w:ascii="Courier New" w:hAnsi="Courier New" w:cs="Courier New"/>
        </w:rPr>
        <w:t>chapter to the contrary:</w:t>
      </w:r>
    </w:p>
    <w:p w14:paraId="55CA8CF4" w14:textId="77777777" w:rsidR="00BE163E" w:rsidRPr="0092665C" w:rsidRDefault="00BE163E" w:rsidP="00BE163E">
      <w:pPr>
        <w:pStyle w:val="P06-00"/>
        <w:rPr>
          <w:rFonts w:ascii="Courier New" w:hAnsi="Courier New" w:cs="Courier New"/>
        </w:rPr>
      </w:pPr>
      <w:r w:rsidRPr="0092665C">
        <w:rPr>
          <w:rFonts w:ascii="Courier New" w:hAnsi="Courier New" w:cs="Courier New"/>
        </w:rPr>
        <w:t>1.  The board</w:t>
      </w:r>
      <w:r w:rsidRPr="0092665C">
        <w:rPr>
          <w:rFonts w:ascii="Courier New" w:eastAsiaTheme="majorEastAsia" w:hAnsi="Courier New" w:cs="Courier New"/>
        </w:rPr>
        <w:t>, solely at the board's discretion,</w:t>
      </w:r>
      <w:r w:rsidRPr="0092665C">
        <w:rPr>
          <w:rFonts w:ascii="Courier New" w:hAnsi="Courier New" w:cs="Courier New"/>
        </w:rPr>
        <w:t xml:space="preserve"> may grant a request for expungement of a disciplinary action previously imposed against a licensee or certificate holder, whether formal or informal, only as authorized by this section.  The board may grant an expungement of a disciplinary action only once for a licensee or certificate holder.</w:t>
      </w:r>
    </w:p>
    <w:p w14:paraId="568E5528" w14:textId="77777777" w:rsidR="00BE163E" w:rsidRPr="0092665C" w:rsidRDefault="00BE163E" w:rsidP="00BE163E">
      <w:pPr>
        <w:pStyle w:val="P06-00"/>
        <w:rPr>
          <w:rFonts w:ascii="Courier New" w:hAnsi="Courier New" w:cs="Courier New"/>
        </w:rPr>
      </w:pPr>
      <w:r w:rsidRPr="0092665C">
        <w:rPr>
          <w:rFonts w:ascii="Courier New" w:hAnsi="Courier New" w:cs="Courier New"/>
        </w:rPr>
        <w:t>2.  Any request for expungement pursuant to this section shall be made in writing and shall comply with this section.</w:t>
      </w:r>
    </w:p>
    <w:p w14:paraId="2D65B8FF" w14:textId="77777777" w:rsidR="00BE163E" w:rsidRPr="0092665C" w:rsidRDefault="00BE163E" w:rsidP="00BE163E">
      <w:pPr>
        <w:pStyle w:val="P06-00"/>
        <w:rPr>
          <w:rFonts w:ascii="Courier New" w:hAnsi="Courier New" w:cs="Courier New"/>
        </w:rPr>
      </w:pPr>
      <w:r w:rsidRPr="0092665C">
        <w:rPr>
          <w:rFonts w:ascii="Courier New" w:hAnsi="Courier New" w:cs="Courier New"/>
        </w:rPr>
        <w:t>3.  Any disciplinary action arising from the failure to timely renew a license or certificate, the failure to complete continuing education or a documentation error shall be expunged by the board if all of the following apply:</w:t>
      </w:r>
    </w:p>
    <w:p w14:paraId="3276E3D5" w14:textId="77777777" w:rsidR="00BE163E" w:rsidRPr="0092665C" w:rsidRDefault="00BE163E" w:rsidP="00F564D8">
      <w:pPr>
        <w:pStyle w:val="P06-00"/>
        <w:rPr>
          <w:rFonts w:ascii="Courier New" w:hAnsi="Courier New" w:cs="Courier New"/>
        </w:rPr>
      </w:pPr>
      <w:r w:rsidRPr="0092665C">
        <w:rPr>
          <w:rFonts w:ascii="Courier New" w:hAnsi="Courier New" w:cs="Courier New"/>
        </w:rPr>
        <w:t>(a)  The disciplinary action is at least two years old.</w:t>
      </w:r>
    </w:p>
    <w:p w14:paraId="160F2A03" w14:textId="77777777" w:rsidR="00BE163E" w:rsidRPr="0092665C" w:rsidRDefault="00BE163E" w:rsidP="00F564D8">
      <w:pPr>
        <w:pStyle w:val="P06-00"/>
        <w:rPr>
          <w:rFonts w:ascii="Courier New" w:hAnsi="Courier New" w:cs="Courier New"/>
        </w:rPr>
      </w:pPr>
      <w:r w:rsidRPr="0092665C">
        <w:rPr>
          <w:rFonts w:ascii="Courier New" w:hAnsi="Courier New" w:cs="Courier New"/>
        </w:rPr>
        <w:t>(b)  The terms of the disciplinary action have been met.</w:t>
      </w:r>
    </w:p>
    <w:p w14:paraId="5ECB8171" w14:textId="77777777" w:rsidR="00BE163E" w:rsidRPr="0092665C" w:rsidRDefault="00BE163E" w:rsidP="00F564D8">
      <w:pPr>
        <w:pStyle w:val="P06-00"/>
        <w:rPr>
          <w:rFonts w:ascii="Courier New" w:hAnsi="Courier New" w:cs="Courier New"/>
        </w:rPr>
      </w:pPr>
      <w:r w:rsidRPr="0092665C">
        <w:rPr>
          <w:rFonts w:ascii="Courier New" w:hAnsi="Courier New" w:cs="Courier New"/>
        </w:rPr>
        <w:t xml:space="preserve">(c)  There have been no subsequent violations of any other provisions of this chapter or the rules adopted pursuant to this chapter. </w:t>
      </w:r>
    </w:p>
    <w:p w14:paraId="4031A969" w14:textId="77777777" w:rsidR="00BE163E" w:rsidRPr="0092665C" w:rsidRDefault="00BE163E" w:rsidP="00BE163E">
      <w:pPr>
        <w:pStyle w:val="P06-00"/>
        <w:rPr>
          <w:rFonts w:ascii="Courier New" w:hAnsi="Courier New" w:cs="Courier New"/>
        </w:rPr>
      </w:pPr>
      <w:r w:rsidRPr="0092665C">
        <w:rPr>
          <w:rFonts w:ascii="Courier New" w:hAnsi="Courier New" w:cs="Courier New"/>
        </w:rPr>
        <w:t>4.  Except as provided in paragraph 5 of this section, for any other disciplinary action not identified in paragraph 3 of this section, the board may expunge a disciplinary action if all of the following apply:</w:t>
      </w:r>
    </w:p>
    <w:p w14:paraId="4C3D076C" w14:textId="77777777" w:rsidR="00BE163E" w:rsidRPr="0092665C" w:rsidRDefault="00BE163E" w:rsidP="00BE163E">
      <w:pPr>
        <w:pStyle w:val="P06-00"/>
        <w:rPr>
          <w:rFonts w:ascii="Courier New" w:hAnsi="Courier New" w:cs="Courier New"/>
        </w:rPr>
      </w:pPr>
      <w:r w:rsidRPr="0092665C">
        <w:rPr>
          <w:rFonts w:ascii="Courier New" w:hAnsi="Courier New" w:cs="Courier New"/>
        </w:rPr>
        <w:t>(a)  The disciplinary action at issue is at least five years old.</w:t>
      </w:r>
    </w:p>
    <w:p w14:paraId="5C5291C0" w14:textId="77777777" w:rsidR="00BE163E" w:rsidRPr="0092665C" w:rsidRDefault="00BE163E" w:rsidP="00BE163E">
      <w:pPr>
        <w:pStyle w:val="P06-00"/>
        <w:rPr>
          <w:rFonts w:ascii="Courier New" w:hAnsi="Courier New" w:cs="Courier New"/>
        </w:rPr>
      </w:pPr>
      <w:r w:rsidRPr="0092665C">
        <w:rPr>
          <w:rFonts w:ascii="Courier New" w:hAnsi="Courier New" w:cs="Courier New"/>
        </w:rPr>
        <w:t>(b)  The terms of the disciplinary action have been met.</w:t>
      </w:r>
    </w:p>
    <w:p w14:paraId="66AE5295" w14:textId="77777777" w:rsidR="00BE163E" w:rsidRPr="0092665C" w:rsidRDefault="00BE163E" w:rsidP="00BE163E">
      <w:pPr>
        <w:pStyle w:val="P06-00"/>
        <w:rPr>
          <w:rFonts w:ascii="Courier New" w:hAnsi="Courier New" w:cs="Courier New"/>
        </w:rPr>
      </w:pPr>
      <w:r w:rsidRPr="0092665C">
        <w:rPr>
          <w:rFonts w:ascii="Courier New" w:hAnsi="Courier New" w:cs="Courier New"/>
        </w:rPr>
        <w:t>(c)  There have been no subsequent violations of any other provisions of this chapter or the rules adopted pursuant to this chapter.</w:t>
      </w:r>
    </w:p>
    <w:p w14:paraId="48A3042E" w14:textId="77777777" w:rsidR="00BE163E" w:rsidRPr="0092665C" w:rsidRDefault="00BE163E" w:rsidP="00BE163E">
      <w:pPr>
        <w:pStyle w:val="P06-00"/>
        <w:rPr>
          <w:rFonts w:ascii="Courier New" w:hAnsi="Courier New" w:cs="Courier New"/>
        </w:rPr>
      </w:pPr>
      <w:r w:rsidRPr="0092665C">
        <w:rPr>
          <w:rFonts w:ascii="Courier New" w:hAnsi="Courier New" w:cs="Courier New"/>
        </w:rPr>
        <w:t>(d)  The licensee or certificate holder has had a total of not more than two disciplinary actions imposed</w:t>
      </w:r>
      <w:r w:rsidRPr="0092665C">
        <w:rPr>
          <w:rFonts w:ascii="Courier New" w:eastAsiaTheme="majorEastAsia" w:hAnsi="Courier New" w:cs="Courier New"/>
        </w:rPr>
        <w:t>, including the disciplinary action for which expungement is requested,</w:t>
      </w:r>
      <w:r w:rsidRPr="0092665C">
        <w:rPr>
          <w:rFonts w:ascii="Courier New" w:hAnsi="Courier New" w:cs="Courier New"/>
        </w:rPr>
        <w:t xml:space="preserve"> by the board or any other regulatory board or authority from this state or any other state.</w:t>
      </w:r>
    </w:p>
    <w:p w14:paraId="30E441B0" w14:textId="77777777" w:rsidR="00BE163E" w:rsidRPr="0092665C" w:rsidRDefault="00BE163E" w:rsidP="00BE163E">
      <w:pPr>
        <w:pStyle w:val="P06-00"/>
        <w:rPr>
          <w:rFonts w:ascii="Courier New" w:hAnsi="Courier New" w:cs="Courier New"/>
        </w:rPr>
      </w:pPr>
      <w:r w:rsidRPr="0092665C">
        <w:rPr>
          <w:rFonts w:ascii="Courier New" w:hAnsi="Courier New" w:cs="Courier New"/>
        </w:rPr>
        <w:t xml:space="preserve">5.  The board may not grant a request for expungement if any of the following applies </w:t>
      </w:r>
      <w:r w:rsidRPr="0092665C">
        <w:rPr>
          <w:rFonts w:ascii="Courier New" w:eastAsiaTheme="majorEastAsia" w:hAnsi="Courier New" w:cs="Courier New"/>
        </w:rPr>
        <w:t>to the disciplinary action for which expungement is requested</w:t>
      </w:r>
      <w:r w:rsidRPr="0092665C">
        <w:rPr>
          <w:rFonts w:ascii="Courier New" w:hAnsi="Courier New" w:cs="Courier New"/>
        </w:rPr>
        <w:t>:</w:t>
      </w:r>
    </w:p>
    <w:p w14:paraId="3FB8C2C5" w14:textId="77777777" w:rsidR="00BE163E" w:rsidRPr="0092665C" w:rsidRDefault="00BE163E" w:rsidP="00BE163E">
      <w:pPr>
        <w:pStyle w:val="P06-00"/>
        <w:rPr>
          <w:rFonts w:ascii="Courier New" w:hAnsi="Courier New" w:cs="Courier New"/>
        </w:rPr>
      </w:pPr>
      <w:r w:rsidRPr="0092665C">
        <w:rPr>
          <w:rFonts w:ascii="Courier New" w:hAnsi="Courier New" w:cs="Courier New"/>
        </w:rPr>
        <w:t>(a)  The disciplinary action was based on a criminal conviction resulting from:</w:t>
      </w:r>
    </w:p>
    <w:p w14:paraId="2E14E47F" w14:textId="77777777" w:rsidR="00BE163E" w:rsidRPr="0092665C" w:rsidRDefault="00BE163E" w:rsidP="00BE163E">
      <w:pPr>
        <w:pStyle w:val="P06-00"/>
        <w:rPr>
          <w:rFonts w:ascii="Courier New" w:hAnsi="Courier New" w:cs="Courier New"/>
        </w:rPr>
      </w:pPr>
      <w:r w:rsidRPr="0092665C">
        <w:rPr>
          <w:rFonts w:ascii="Courier New" w:hAnsi="Courier New" w:cs="Courier New"/>
        </w:rPr>
        <w:t>(i)  Assault, abuse, fraud or any other felonious conduct that resulted in physical or financial harm to or the death of an individual.</w:t>
      </w:r>
    </w:p>
    <w:p w14:paraId="728EA94F" w14:textId="77777777" w:rsidR="00BE163E" w:rsidRPr="0092665C" w:rsidRDefault="00BE163E" w:rsidP="00BE163E">
      <w:pPr>
        <w:pStyle w:val="P06-00"/>
        <w:rPr>
          <w:rFonts w:ascii="Courier New" w:hAnsi="Courier New" w:cs="Courier New"/>
        </w:rPr>
      </w:pPr>
      <w:r w:rsidRPr="0092665C">
        <w:rPr>
          <w:rFonts w:ascii="Courier New" w:hAnsi="Courier New" w:cs="Courier New"/>
        </w:rPr>
        <w:t>(ii)  Attempted murder, assault, abuse or fraud.</w:t>
      </w:r>
    </w:p>
    <w:p w14:paraId="66023F59" w14:textId="3116556C" w:rsidR="00BE163E" w:rsidRPr="0092665C" w:rsidRDefault="00BE163E" w:rsidP="00BE163E">
      <w:pPr>
        <w:pStyle w:val="P06-00"/>
        <w:rPr>
          <w:rFonts w:ascii="Courier New" w:hAnsi="Courier New" w:cs="Courier New"/>
        </w:rPr>
      </w:pPr>
      <w:r w:rsidRPr="0092665C">
        <w:rPr>
          <w:rFonts w:ascii="Courier New" w:hAnsi="Courier New" w:cs="Courier New"/>
        </w:rPr>
        <w:t>(b)  </w:t>
      </w:r>
      <w:r w:rsidR="00527BF4" w:rsidRPr="0092665C">
        <w:rPr>
          <w:rFonts w:ascii="Courier New" w:hAnsi="Courier New" w:cs="Courier New"/>
        </w:rPr>
        <w:t>T</w:t>
      </w:r>
      <w:r w:rsidRPr="0092665C">
        <w:rPr>
          <w:rFonts w:ascii="Courier New" w:hAnsi="Courier New" w:cs="Courier New"/>
        </w:rPr>
        <w:t xml:space="preserve">he licensee or certificate holder </w:t>
      </w:r>
      <w:r w:rsidR="006E6DBC" w:rsidRPr="0092665C">
        <w:rPr>
          <w:rFonts w:ascii="Courier New" w:hAnsi="Courier New" w:cs="Courier New"/>
        </w:rPr>
        <w:t>a</w:t>
      </w:r>
      <w:r w:rsidRPr="0092665C">
        <w:rPr>
          <w:rFonts w:ascii="Courier New" w:hAnsi="Courier New" w:cs="Courier New"/>
        </w:rPr>
        <w:t xml:space="preserve">ssaulted or abused a patient </w:t>
      </w:r>
      <w:r w:rsidRPr="0092665C">
        <w:rPr>
          <w:rFonts w:ascii="Courier New" w:eastAsiaTheme="majorEastAsia" w:hAnsi="Courier New" w:cs="Courier New"/>
        </w:rPr>
        <w:t>or the conduct resulted in harm to a patient</w:t>
      </w:r>
      <w:r w:rsidRPr="0092665C">
        <w:rPr>
          <w:rFonts w:ascii="Courier New" w:hAnsi="Courier New" w:cs="Courier New"/>
        </w:rPr>
        <w:t>.</w:t>
      </w:r>
    </w:p>
    <w:p w14:paraId="7F4518B6" w14:textId="77777777" w:rsidR="00BE163E" w:rsidRPr="0092665C" w:rsidRDefault="00BE163E" w:rsidP="00BE163E">
      <w:pPr>
        <w:pStyle w:val="P06-00"/>
        <w:rPr>
          <w:rFonts w:ascii="Courier New" w:hAnsi="Courier New" w:cs="Courier New"/>
        </w:rPr>
      </w:pPr>
      <w:r w:rsidRPr="0092665C">
        <w:rPr>
          <w:rFonts w:ascii="Courier New" w:hAnsi="Courier New" w:cs="Courier New"/>
        </w:rPr>
        <w:t>(c)  The licensee's or certificate holder's conduct</w:t>
      </w:r>
      <w:r w:rsidRPr="0092665C">
        <w:rPr>
          <w:rFonts w:ascii="Courier New" w:eastAsiaTheme="majorEastAsia" w:hAnsi="Courier New" w:cs="Courier New"/>
        </w:rPr>
        <w:t>, including a medication or clinical practice error,</w:t>
      </w:r>
      <w:r w:rsidRPr="0092665C">
        <w:rPr>
          <w:rFonts w:ascii="Courier New" w:hAnsi="Courier New" w:cs="Courier New"/>
        </w:rPr>
        <w:t xml:space="preserve"> caused harm or death to a patient.</w:t>
      </w:r>
    </w:p>
    <w:p w14:paraId="18D20717" w14:textId="77777777" w:rsidR="00BE163E" w:rsidRPr="0092665C" w:rsidRDefault="00BE163E" w:rsidP="00BE163E">
      <w:pPr>
        <w:pStyle w:val="P06-00"/>
        <w:rPr>
          <w:rFonts w:ascii="Courier New" w:eastAsiaTheme="majorEastAsia" w:hAnsi="Courier New" w:cs="Courier New"/>
        </w:rPr>
      </w:pPr>
      <w:r w:rsidRPr="0092665C">
        <w:rPr>
          <w:rFonts w:ascii="Courier New" w:eastAsiaTheme="majorEastAsia" w:hAnsi="Courier New" w:cs="Courier New"/>
        </w:rPr>
        <w:t>(</w:t>
      </w:r>
      <w:r w:rsidRPr="0092665C">
        <w:rPr>
          <w:rFonts w:ascii="Courier New" w:hAnsi="Courier New" w:cs="Courier New"/>
        </w:rPr>
        <w:t>d</w:t>
      </w:r>
      <w:r w:rsidRPr="0092665C">
        <w:rPr>
          <w:rFonts w:ascii="Courier New" w:eastAsiaTheme="majorEastAsia" w:hAnsi="Courier New" w:cs="Courier New"/>
        </w:rPr>
        <w:t>)  The licensee or certificate holder committed sexual</w:t>
      </w:r>
      <w:r w:rsidRPr="0092665C" w:rsidDel="005C5AD2">
        <w:rPr>
          <w:rFonts w:ascii="Courier New" w:eastAsiaTheme="majorEastAsia" w:hAnsi="Courier New" w:cs="Courier New"/>
        </w:rPr>
        <w:t xml:space="preserve"> </w:t>
      </w:r>
      <w:r w:rsidRPr="0092665C">
        <w:rPr>
          <w:rFonts w:ascii="Courier New" w:eastAsiaTheme="majorEastAsia" w:hAnsi="Courier New" w:cs="Courier New"/>
        </w:rPr>
        <w:t>misconduct with a patient.</w:t>
      </w:r>
    </w:p>
    <w:p w14:paraId="4C66B254" w14:textId="77777777" w:rsidR="00BE163E" w:rsidRPr="0092665C" w:rsidRDefault="00BE163E" w:rsidP="00BE163E">
      <w:pPr>
        <w:pStyle w:val="P06-00"/>
        <w:rPr>
          <w:rFonts w:ascii="Courier New" w:eastAsiaTheme="majorEastAsia" w:hAnsi="Courier New" w:cs="Courier New"/>
        </w:rPr>
      </w:pPr>
      <w:r w:rsidRPr="0092665C">
        <w:rPr>
          <w:rFonts w:ascii="Courier New" w:eastAsiaTheme="majorEastAsia" w:hAnsi="Courier New" w:cs="Courier New"/>
        </w:rPr>
        <w:t>(</w:t>
      </w:r>
      <w:r w:rsidRPr="0092665C">
        <w:rPr>
          <w:rFonts w:ascii="Courier New" w:hAnsi="Courier New" w:cs="Courier New"/>
        </w:rPr>
        <w:t>e</w:t>
      </w:r>
      <w:r w:rsidRPr="0092665C">
        <w:rPr>
          <w:rFonts w:ascii="Courier New" w:eastAsiaTheme="majorEastAsia" w:hAnsi="Courier New" w:cs="Courier New"/>
        </w:rPr>
        <w:t>)  The licensee or certificate holder was practicing while impaired or demonstrated a pattern of diversion of controlled substances.</w:t>
      </w:r>
    </w:p>
    <w:p w14:paraId="1AD42A78" w14:textId="77777777" w:rsidR="00BE163E" w:rsidRPr="0092665C" w:rsidRDefault="00BE163E" w:rsidP="00BE163E">
      <w:pPr>
        <w:pStyle w:val="P06-00"/>
        <w:rPr>
          <w:rFonts w:ascii="Courier New" w:hAnsi="Courier New" w:cs="Courier New"/>
        </w:rPr>
      </w:pPr>
      <w:r w:rsidRPr="0092665C">
        <w:rPr>
          <w:rFonts w:ascii="Courier New" w:eastAsiaTheme="majorEastAsia" w:hAnsi="Courier New" w:cs="Courier New"/>
        </w:rPr>
        <w:t>(</w:t>
      </w:r>
      <w:r w:rsidRPr="0092665C">
        <w:rPr>
          <w:rFonts w:ascii="Courier New" w:hAnsi="Courier New" w:cs="Courier New"/>
        </w:rPr>
        <w:t>f</w:t>
      </w:r>
      <w:r w:rsidRPr="0092665C">
        <w:rPr>
          <w:rFonts w:ascii="Courier New" w:eastAsiaTheme="majorEastAsia" w:hAnsi="Courier New" w:cs="Courier New"/>
        </w:rPr>
        <w:t>)  The licensee or certificate holder committed fraud or falsified or maliciously altered records in a health care setting.</w:t>
      </w:r>
    </w:p>
    <w:p w14:paraId="586DEAED" w14:textId="77777777" w:rsidR="00BE163E" w:rsidRPr="0092665C" w:rsidRDefault="00BE163E" w:rsidP="00BE163E">
      <w:pPr>
        <w:pStyle w:val="P06-00"/>
        <w:rPr>
          <w:rFonts w:ascii="Courier New" w:hAnsi="Courier New" w:cs="Courier New"/>
        </w:rPr>
      </w:pPr>
      <w:r w:rsidRPr="0092665C">
        <w:rPr>
          <w:rFonts w:ascii="Courier New" w:hAnsi="Courier New" w:cs="Courier New"/>
        </w:rPr>
        <w:t>6.  The board shall report an expungement under this section to any national database to which the board previously reported the disciplinary action.</w:t>
      </w:r>
    </w:p>
    <w:p w14:paraId="530132F9" w14:textId="3A3D8B0B" w:rsidR="00F540AD" w:rsidRPr="0092665C" w:rsidRDefault="00BE163E" w:rsidP="00BE163E">
      <w:pPr>
        <w:pStyle w:val="P06-00"/>
        <w:rPr>
          <w:rFonts w:ascii="Courier New" w:hAnsi="Courier New" w:cs="Courier New"/>
        </w:rPr>
      </w:pPr>
      <w:r w:rsidRPr="0092665C">
        <w:rPr>
          <w:rFonts w:ascii="Courier New" w:hAnsi="Courier New" w:cs="Courier New"/>
        </w:rPr>
        <w:t xml:space="preserve">7.  A licensee or certificate holder is not required to report an expunged disciplinary action on any future application for issuance or renewal of a license, permit or certificate to any regulatory board or agency in this state. </w:t>
      </w:r>
      <w:r w:rsidRPr="0092665C">
        <w:rPr>
          <w:rFonts w:ascii="Courier New" w:hAnsi="Courier New" w:cs="Courier New"/>
        </w:rPr>
        <w:fldChar w:fldCharType="begin"/>
      </w:r>
      <w:r w:rsidRPr="0092665C">
        <w:rPr>
          <w:rFonts w:ascii="Courier New" w:hAnsi="Courier New" w:cs="Courier New"/>
        </w:rPr>
        <w:instrText xml:space="preserve"> COMMENTS END_STATUTE \* MERGEFORMAT </w:instrText>
      </w:r>
      <w:r w:rsidRPr="0092665C">
        <w:rPr>
          <w:rFonts w:ascii="Courier New" w:hAnsi="Courier New" w:cs="Courier New"/>
        </w:rPr>
        <w:fldChar w:fldCharType="separate"/>
      </w:r>
      <w:r w:rsidRPr="0092665C">
        <w:rPr>
          <w:rFonts w:ascii="Courier New" w:hAnsi="Courier New" w:cs="Courier New"/>
          <w:vanish/>
        </w:rPr>
        <w:t>END_STATUTE</w:t>
      </w:r>
      <w:r w:rsidRPr="0092665C">
        <w:rPr>
          <w:rFonts w:ascii="Courier New" w:hAnsi="Courier New" w:cs="Courier New"/>
        </w:rPr>
        <w:fldChar w:fldCharType="end"/>
      </w:r>
    </w:p>
    <w:sectPr w:rsidR="00F540AD" w:rsidRPr="0092665C" w:rsidSect="00BE163E">
      <w:type w:val="continuous"/>
      <w:pgSz w:w="12240" w:h="15840" w:code="1"/>
      <w:pgMar w:top="1440" w:right="1440" w:bottom="1440" w:left="1872" w:header="720" w:footer="720" w:gutter="0"/>
      <w:pgNumType w:start="1"/>
      <w:cols w:space="720"/>
      <w:docGrid w:linePitch="2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577800" w14:textId="77777777" w:rsidR="00AC4FA7" w:rsidRDefault="00AC4FA7">
      <w:r>
        <w:separator/>
      </w:r>
    </w:p>
  </w:endnote>
  <w:endnote w:type="continuationSeparator" w:id="0">
    <w:p w14:paraId="2D5EC1C5" w14:textId="77777777" w:rsidR="00AC4FA7" w:rsidRDefault="00AC4F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tter Gothic-Drafting">
    <w:panose1 w:val="00000000000000000000"/>
    <w:charset w:val="00"/>
    <w:family w:val="modern"/>
    <w:notTrueType/>
    <w:pitch w:val="variable"/>
    <w:sig w:usb0="8000002F" w:usb1="40000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etter-Gothic-Upper-Drafting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9BF9A9" w14:textId="77777777" w:rsidR="00AC4FA7" w:rsidRDefault="00AC4FA7">
      <w:r>
        <w:separator/>
      </w:r>
    </w:p>
  </w:footnote>
  <w:footnote w:type="continuationSeparator" w:id="0">
    <w:p w14:paraId="7C1B5073" w14:textId="77777777" w:rsidR="00AC4FA7" w:rsidRDefault="00AC4F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BF0D1F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E72F6C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78C13A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86B2DCF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A6AB032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3B0FEB4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3B616F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EB6500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10022D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C3023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D5640E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073674F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4AE16CEC"/>
    <w:multiLevelType w:val="multilevel"/>
    <w:tmpl w:val="04090023"/>
    <w:styleLink w:val="ArticleSection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num w:numId="1" w16cid:durableId="38940291">
    <w:abstractNumId w:val="8"/>
  </w:num>
  <w:num w:numId="2" w16cid:durableId="71851459">
    <w:abstractNumId w:val="8"/>
  </w:num>
  <w:num w:numId="3" w16cid:durableId="2138251547">
    <w:abstractNumId w:val="7"/>
  </w:num>
  <w:num w:numId="4" w16cid:durableId="1301418795">
    <w:abstractNumId w:val="7"/>
  </w:num>
  <w:num w:numId="5" w16cid:durableId="813067748">
    <w:abstractNumId w:val="10"/>
  </w:num>
  <w:num w:numId="6" w16cid:durableId="577595293">
    <w:abstractNumId w:val="11"/>
  </w:num>
  <w:num w:numId="7" w16cid:durableId="1001011554">
    <w:abstractNumId w:val="12"/>
  </w:num>
  <w:num w:numId="8" w16cid:durableId="117375972">
    <w:abstractNumId w:val="9"/>
  </w:num>
  <w:num w:numId="9" w16cid:durableId="1021081552">
    <w:abstractNumId w:val="6"/>
  </w:num>
  <w:num w:numId="10" w16cid:durableId="909465182">
    <w:abstractNumId w:val="5"/>
  </w:num>
  <w:num w:numId="11" w16cid:durableId="1824813392">
    <w:abstractNumId w:val="4"/>
  </w:num>
  <w:num w:numId="12" w16cid:durableId="2134322413">
    <w:abstractNumId w:val="3"/>
  </w:num>
  <w:num w:numId="13" w16cid:durableId="124157458">
    <w:abstractNumId w:val="2"/>
  </w:num>
  <w:num w:numId="14" w16cid:durableId="1731805027">
    <w:abstractNumId w:val="1"/>
  </w:num>
  <w:num w:numId="15" w16cid:durableId="1600032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163E"/>
    <w:rsid w:val="00010503"/>
    <w:rsid w:val="00033AE7"/>
    <w:rsid w:val="00327D5F"/>
    <w:rsid w:val="003D4065"/>
    <w:rsid w:val="00527BF4"/>
    <w:rsid w:val="0065488E"/>
    <w:rsid w:val="006E6DBC"/>
    <w:rsid w:val="0092665C"/>
    <w:rsid w:val="00A01184"/>
    <w:rsid w:val="00AC4FA7"/>
    <w:rsid w:val="00BE163E"/>
    <w:rsid w:val="00D17F0E"/>
    <w:rsid w:val="00D420BD"/>
    <w:rsid w:val="00E41B6D"/>
    <w:rsid w:val="00E623A6"/>
    <w:rsid w:val="00F540AD"/>
    <w:rsid w:val="00F56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B488E3D"/>
  <w15:chartTrackingRefBased/>
  <w15:docId w15:val="{C34F1A9C-F60D-4CA0-A870-58176D3AC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Sample" w:semiHidden="1" w:unhideWhenUsed="1"/>
    <w:lsdException w:name="Normal Table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rFonts w:ascii="Letter Gothic-Drafting" w:hAnsi="Letter Gothic-Drafting"/>
      <w:b/>
      <w:snapToGrid w:val="0"/>
    </w:rPr>
  </w:style>
  <w:style w:type="paragraph" w:styleId="Heading1">
    <w:name w:val="heading 1"/>
    <w:basedOn w:val="Normal"/>
    <w:next w:val="Normal"/>
    <w:link w:val="Heading1Char"/>
    <w:qFormat/>
    <w:rsid w:val="00033AE7"/>
    <w:pPr>
      <w:keepNext/>
      <w:keepLines/>
      <w:numPr>
        <w:numId w:val="7"/>
      </w:numPr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033AE7"/>
    <w:pPr>
      <w:keepNext/>
      <w:keepLines/>
      <w:numPr>
        <w:ilvl w:val="1"/>
        <w:numId w:val="7"/>
      </w:numPr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033AE7"/>
    <w:pPr>
      <w:keepNext/>
      <w:keepLines/>
      <w:numPr>
        <w:ilvl w:val="2"/>
        <w:numId w:val="7"/>
      </w:numPr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033AE7"/>
    <w:pPr>
      <w:keepNext/>
      <w:keepLines/>
      <w:numPr>
        <w:ilvl w:val="3"/>
        <w:numId w:val="7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033AE7"/>
    <w:pPr>
      <w:keepNext/>
      <w:keepLines/>
      <w:numPr>
        <w:ilvl w:val="4"/>
        <w:numId w:val="7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033AE7"/>
    <w:pPr>
      <w:keepNext/>
      <w:keepLines/>
      <w:numPr>
        <w:ilvl w:val="5"/>
        <w:numId w:val="7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033AE7"/>
    <w:pPr>
      <w:keepNext/>
      <w:keepLines/>
      <w:numPr>
        <w:ilvl w:val="6"/>
        <w:numId w:val="7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033AE7"/>
    <w:pPr>
      <w:keepNext/>
      <w:keepLines/>
      <w:numPr>
        <w:ilvl w:val="7"/>
        <w:numId w:val="7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033AE7"/>
    <w:pPr>
      <w:keepNext/>
      <w:keepLines/>
      <w:numPr>
        <w:ilvl w:val="8"/>
        <w:numId w:val="7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GENCY">
    <w:name w:val="AGENCY"/>
    <w:basedOn w:val="DefaultParagraphFont"/>
    <w:rPr>
      <w:rFonts w:ascii="Letter Gothic-Drafting" w:hAnsi="Letter Gothic-Drafting"/>
      <w:noProof w:val="0"/>
      <w:lang w:val="en-US"/>
    </w:rPr>
  </w:style>
  <w:style w:type="paragraph" w:customStyle="1" w:styleId="BLK00-00">
    <w:name w:val="BLK 00-00"/>
    <w:basedOn w:val="Normal"/>
    <w:pPr>
      <w:widowControl/>
      <w:ind w:right="720"/>
    </w:pPr>
  </w:style>
  <w:style w:type="paragraph" w:customStyle="1" w:styleId="BLK06-00">
    <w:name w:val="BLK 06-00"/>
    <w:basedOn w:val="Normal"/>
    <w:pPr>
      <w:widowControl/>
      <w:ind w:right="720" w:firstLine="720"/>
    </w:pPr>
  </w:style>
  <w:style w:type="paragraph" w:customStyle="1" w:styleId="BLK06-06">
    <w:name w:val="BLK 06-06"/>
    <w:basedOn w:val="Normal"/>
    <w:pPr>
      <w:ind w:left="720" w:right="720"/>
    </w:pPr>
  </w:style>
  <w:style w:type="paragraph" w:customStyle="1" w:styleId="BLK06-12">
    <w:name w:val="BLK 06-12"/>
    <w:basedOn w:val="Normal"/>
    <w:pPr>
      <w:widowControl/>
      <w:ind w:left="1440" w:right="720" w:hanging="720"/>
    </w:pPr>
  </w:style>
  <w:style w:type="paragraph" w:customStyle="1" w:styleId="BLK06-14">
    <w:name w:val="BLK 06-14"/>
    <w:basedOn w:val="Normal"/>
    <w:pPr>
      <w:widowControl/>
      <w:ind w:left="1685" w:right="720" w:hanging="965"/>
    </w:pPr>
  </w:style>
  <w:style w:type="paragraph" w:customStyle="1" w:styleId="BLK06-17">
    <w:name w:val="BLK 06-17"/>
    <w:basedOn w:val="Normal"/>
    <w:pPr>
      <w:widowControl/>
      <w:ind w:left="2040" w:right="720" w:hanging="1320"/>
    </w:pPr>
  </w:style>
  <w:style w:type="paragraph" w:customStyle="1" w:styleId="BLK06-18">
    <w:name w:val="BLK 06-18"/>
    <w:basedOn w:val="Normal"/>
    <w:pPr>
      <w:widowControl/>
      <w:ind w:left="2160" w:right="720" w:hanging="1440"/>
    </w:pPr>
  </w:style>
  <w:style w:type="paragraph" w:customStyle="1" w:styleId="BLK06-19">
    <w:name w:val="BLK 06-19"/>
    <w:basedOn w:val="Normal"/>
    <w:pPr>
      <w:widowControl/>
      <w:ind w:left="2275" w:right="720" w:hanging="1555"/>
    </w:pPr>
  </w:style>
  <w:style w:type="paragraph" w:customStyle="1" w:styleId="BLK06-20">
    <w:name w:val="BLK 06-20"/>
    <w:basedOn w:val="Normal"/>
    <w:pPr>
      <w:widowControl/>
      <w:ind w:left="2405" w:right="720" w:hanging="1685"/>
    </w:pPr>
  </w:style>
  <w:style w:type="paragraph" w:customStyle="1" w:styleId="BLK06-21">
    <w:name w:val="BLK 06-21"/>
    <w:basedOn w:val="Normal"/>
    <w:pPr>
      <w:ind w:left="2520" w:right="720" w:hanging="1800"/>
    </w:pPr>
  </w:style>
  <w:style w:type="paragraph" w:customStyle="1" w:styleId="BLK11-06">
    <w:name w:val="BLK 11-06"/>
    <w:basedOn w:val="Normal"/>
    <w:pPr>
      <w:widowControl/>
      <w:ind w:left="720" w:right="720" w:firstLine="605"/>
    </w:pPr>
  </w:style>
  <w:style w:type="paragraph" w:customStyle="1" w:styleId="BLK12-06">
    <w:name w:val="BLK 12-06"/>
    <w:basedOn w:val="Normal"/>
    <w:pPr>
      <w:widowControl/>
      <w:ind w:left="720" w:right="720" w:firstLine="720"/>
    </w:pPr>
  </w:style>
  <w:style w:type="paragraph" w:customStyle="1" w:styleId="BLK12-24">
    <w:name w:val="BLK 12-24"/>
    <w:basedOn w:val="Normal"/>
    <w:pPr>
      <w:widowControl/>
      <w:ind w:left="2880" w:right="720" w:hanging="1440"/>
    </w:pPr>
  </w:style>
  <w:style w:type="paragraph" w:customStyle="1" w:styleId="BLK12-27">
    <w:name w:val="BLK 12-27"/>
    <w:basedOn w:val="Normal"/>
    <w:pPr>
      <w:widowControl/>
      <w:ind w:left="3240" w:right="720" w:hanging="1800"/>
    </w:pPr>
  </w:style>
  <w:style w:type="paragraph" w:customStyle="1" w:styleId="BLK18-12">
    <w:name w:val="BLK 18-12"/>
    <w:basedOn w:val="Normal"/>
    <w:pPr>
      <w:widowControl/>
      <w:ind w:left="1440" w:right="1440" w:firstLine="720"/>
    </w:pPr>
  </w:style>
  <w:style w:type="paragraph" w:customStyle="1" w:styleId="BLK18-30">
    <w:name w:val="BLK 18-30"/>
    <w:basedOn w:val="Normal"/>
    <w:pPr>
      <w:widowControl/>
      <w:ind w:left="4320" w:right="720" w:hanging="2160"/>
    </w:pPr>
  </w:style>
  <w:style w:type="paragraph" w:customStyle="1" w:styleId="BLK35-35">
    <w:name w:val="BLK 35-35"/>
    <w:basedOn w:val="Normal"/>
    <w:pPr>
      <w:widowControl/>
      <w:ind w:left="4205" w:right="720"/>
    </w:pPr>
  </w:style>
  <w:style w:type="paragraph" w:styleId="BlockText">
    <w:name w:val="Block Text"/>
    <w:basedOn w:val="Normal"/>
    <w:pPr>
      <w:widowControl/>
      <w:tabs>
        <w:tab w:val="left" w:pos="0"/>
        <w:tab w:val="left" w:pos="720"/>
        <w:tab w:val="left" w:pos="1440"/>
      </w:tabs>
      <w:ind w:left="720" w:right="720" w:firstLine="720"/>
    </w:pPr>
    <w:rPr>
      <w:rFonts w:ascii="Letter-Gothic-Upper-Drafting" w:hAnsi="Letter-Gothic-Upper-Drafting"/>
    </w:rPr>
  </w:style>
  <w:style w:type="character" w:customStyle="1" w:styleId="BNUM">
    <w:name w:val="BNUM"/>
    <w:basedOn w:val="DefaultParagraphFont"/>
    <w:rPr>
      <w:rFonts w:ascii="Arial" w:hAnsi="Arial"/>
      <w:sz w:val="48"/>
    </w:rPr>
  </w:style>
  <w:style w:type="paragraph" w:styleId="BodyText">
    <w:name w:val="Body Text"/>
    <w:basedOn w:val="Normal"/>
    <w:link w:val="BodyTextChar"/>
    <w:pPr>
      <w:widowControl/>
      <w:suppressLineNumbers/>
    </w:pPr>
  </w:style>
  <w:style w:type="paragraph" w:styleId="BodyTextIndent">
    <w:name w:val="Body Text Indent"/>
    <w:basedOn w:val="Normal"/>
    <w:link w:val="BodyTextIndentChar"/>
    <w:pPr>
      <w:widowControl/>
      <w:tabs>
        <w:tab w:val="left" w:pos="0"/>
        <w:tab w:val="left" w:pos="720"/>
      </w:tabs>
      <w:ind w:firstLine="720"/>
    </w:pPr>
  </w:style>
  <w:style w:type="character" w:styleId="CommentReference">
    <w:name w:val="annotation reference"/>
    <w:basedOn w:val="DefaultParagraphFont"/>
    <w:semiHidden/>
    <w:rPr>
      <w:rFonts w:ascii="Letter Gothic-Drafting" w:hAnsi="Letter Gothic-Drafting"/>
      <w:sz w:val="16"/>
    </w:rPr>
  </w:style>
  <w:style w:type="paragraph" w:styleId="CommentText">
    <w:name w:val="annotation text"/>
    <w:basedOn w:val="Normal"/>
    <w:link w:val="CommentTextChar"/>
    <w:semiHidden/>
  </w:style>
  <w:style w:type="paragraph" w:customStyle="1" w:styleId="CON12-06">
    <w:name w:val="CON 12-06"/>
    <w:basedOn w:val="Normal"/>
    <w:pPr>
      <w:widowControl/>
      <w:ind w:left="720" w:right="720" w:firstLine="720"/>
    </w:pPr>
  </w:style>
  <w:style w:type="paragraph" w:customStyle="1" w:styleId="CON12-18">
    <w:name w:val="CON 12-18"/>
    <w:basedOn w:val="Normal"/>
    <w:pPr>
      <w:widowControl/>
      <w:ind w:left="2160" w:right="720" w:hanging="720"/>
    </w:pPr>
  </w:style>
  <w:style w:type="paragraph" w:customStyle="1" w:styleId="CON12-19">
    <w:name w:val="CON 12-19"/>
    <w:basedOn w:val="Normal"/>
    <w:pPr>
      <w:widowControl/>
      <w:ind w:left="2275" w:right="720" w:hanging="835"/>
    </w:pPr>
  </w:style>
  <w:style w:type="paragraph" w:customStyle="1" w:styleId="CON12-20">
    <w:name w:val="CON 12-20"/>
    <w:basedOn w:val="Normal"/>
    <w:pPr>
      <w:widowControl/>
      <w:ind w:left="2405" w:right="720" w:hanging="965"/>
    </w:pPr>
  </w:style>
  <w:style w:type="paragraph" w:customStyle="1" w:styleId="CON12-22">
    <w:name w:val="CON 12-22"/>
    <w:basedOn w:val="Normal"/>
    <w:pPr>
      <w:widowControl/>
      <w:ind w:left="2635" w:right="720" w:hanging="1195"/>
    </w:pPr>
  </w:style>
  <w:style w:type="paragraph" w:customStyle="1" w:styleId="CON12-23">
    <w:name w:val="CON 12-23"/>
    <w:basedOn w:val="Normal"/>
    <w:pPr>
      <w:widowControl/>
      <w:ind w:left="2765" w:right="720" w:hanging="1325"/>
    </w:pPr>
  </w:style>
  <w:style w:type="paragraph" w:customStyle="1" w:styleId="CON12-24">
    <w:name w:val="CON 12-24"/>
    <w:basedOn w:val="Normal"/>
    <w:pPr>
      <w:widowControl/>
      <w:ind w:left="2880" w:right="720" w:hanging="1440"/>
    </w:pPr>
  </w:style>
  <w:style w:type="paragraph" w:customStyle="1" w:styleId="CON12-25">
    <w:name w:val="CON 12-25"/>
    <w:basedOn w:val="Normal"/>
    <w:pPr>
      <w:widowControl/>
      <w:ind w:left="2995" w:right="720" w:hanging="1555"/>
    </w:pPr>
  </w:style>
  <w:style w:type="paragraph" w:customStyle="1" w:styleId="CON12-26">
    <w:name w:val="CON 12-26"/>
    <w:basedOn w:val="Normal"/>
    <w:pPr>
      <w:widowControl/>
      <w:ind w:left="3125" w:right="720" w:hanging="1685"/>
    </w:pPr>
  </w:style>
  <w:style w:type="paragraph" w:customStyle="1" w:styleId="CON12-27">
    <w:name w:val="CON 12-27"/>
    <w:basedOn w:val="Normal"/>
    <w:pPr>
      <w:widowControl/>
      <w:ind w:left="3240" w:right="720" w:hanging="1800"/>
    </w:p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FootnoteReference">
    <w:name w:val="footnote reference"/>
    <w:semiHidden/>
    <w:rPr>
      <w:rFonts w:ascii="Letter Gothic-Drafting" w:hAnsi="Letter Gothic-Drafting"/>
    </w:rPr>
  </w:style>
  <w:style w:type="paragraph" w:styleId="Header">
    <w:name w:val="header"/>
    <w:basedOn w:val="Normal"/>
  </w:style>
  <w:style w:type="character" w:customStyle="1" w:styleId="INTRO">
    <w:name w:val="INTRO"/>
    <w:basedOn w:val="DefaultParagraphFont"/>
    <w:rPr>
      <w:rFonts w:ascii="Letter Gothic-Drafting" w:hAnsi="Letter Gothic-Drafting"/>
      <w:noProof w:val="0"/>
      <w:lang w:val="en-US"/>
    </w:rPr>
  </w:style>
  <w:style w:type="paragraph" w:customStyle="1" w:styleId="JUSTIFYCENTER">
    <w:name w:val="JUSTIFY CENTER"/>
    <w:basedOn w:val="Normal"/>
    <w:pPr>
      <w:widowControl/>
      <w:jc w:val="center"/>
    </w:pPr>
  </w:style>
  <w:style w:type="paragraph" w:customStyle="1" w:styleId="JUSTIFYFULL">
    <w:name w:val="JUSTIFY FULL"/>
    <w:basedOn w:val="Normal"/>
  </w:style>
  <w:style w:type="paragraph" w:customStyle="1" w:styleId="JUSTIFYRIGHT">
    <w:name w:val="JUSTIFY RIGHT"/>
    <w:basedOn w:val="Normal"/>
    <w:pPr>
      <w:widowControl/>
      <w:jc w:val="right"/>
    </w:pPr>
  </w:style>
  <w:style w:type="character" w:styleId="LineNumber">
    <w:name w:val="line number"/>
    <w:basedOn w:val="DefaultParagraphFont"/>
    <w:rPr>
      <w:rFonts w:ascii="Letter Gothic-Drafting" w:hAnsi="Letter Gothic-Drafting"/>
    </w:rPr>
  </w:style>
  <w:style w:type="character" w:customStyle="1" w:styleId="O">
    <w:name w:val="O"/>
    <w:basedOn w:val="DefaultParagraphFont"/>
    <w:rPr>
      <w:rFonts w:ascii="Letter Gothic-Drafting" w:hAnsi="Letter Gothic-Drafting"/>
      <w:strike/>
      <w:dstrike w:val="0"/>
      <w:noProof w:val="0"/>
      <w:color w:val="FF0000"/>
      <w:lang w:val="en-US"/>
    </w:rPr>
  </w:style>
  <w:style w:type="paragraph" w:customStyle="1" w:styleId="P00-00">
    <w:name w:val="P 00-00"/>
    <w:basedOn w:val="Normal"/>
    <w:pPr>
      <w:widowControl/>
    </w:pPr>
  </w:style>
  <w:style w:type="paragraph" w:customStyle="1" w:styleId="P00-06">
    <w:name w:val="P 00-06"/>
    <w:basedOn w:val="Normal"/>
    <w:pPr>
      <w:widowControl/>
      <w:ind w:left="720" w:hanging="720"/>
    </w:pPr>
  </w:style>
  <w:style w:type="paragraph" w:customStyle="1" w:styleId="P03-06">
    <w:name w:val="P 03-06"/>
    <w:basedOn w:val="Normal"/>
    <w:pPr>
      <w:widowControl/>
      <w:ind w:left="720" w:hanging="360"/>
    </w:pPr>
  </w:style>
  <w:style w:type="paragraph" w:customStyle="1" w:styleId="P04-00">
    <w:name w:val="P 04-00"/>
    <w:basedOn w:val="Normal"/>
    <w:pPr>
      <w:widowControl/>
      <w:ind w:firstLine="475"/>
    </w:pPr>
  </w:style>
  <w:style w:type="paragraph" w:customStyle="1" w:styleId="P05-00">
    <w:name w:val="P 05-00"/>
    <w:basedOn w:val="Normal"/>
    <w:pPr>
      <w:widowControl/>
      <w:ind w:firstLine="605"/>
    </w:pPr>
  </w:style>
  <w:style w:type="paragraph" w:customStyle="1" w:styleId="P06-00">
    <w:name w:val="P 06-00"/>
    <w:basedOn w:val="Normal"/>
    <w:link w:val="P06-00Char"/>
    <w:pPr>
      <w:widowControl/>
      <w:ind w:firstLine="720"/>
    </w:pPr>
  </w:style>
  <w:style w:type="paragraph" w:customStyle="1" w:styleId="P06-06">
    <w:name w:val="P 06-06"/>
    <w:basedOn w:val="Normal"/>
    <w:pPr>
      <w:widowControl/>
      <w:ind w:left="720"/>
    </w:pPr>
  </w:style>
  <w:style w:type="paragraph" w:customStyle="1" w:styleId="P06-07">
    <w:name w:val="P 06-07"/>
    <w:basedOn w:val="Normal"/>
    <w:pPr>
      <w:widowControl/>
      <w:ind w:left="835" w:hanging="115"/>
    </w:pPr>
  </w:style>
  <w:style w:type="paragraph" w:customStyle="1" w:styleId="P06-10">
    <w:name w:val="P 06-10"/>
    <w:basedOn w:val="Normal"/>
    <w:pPr>
      <w:widowControl/>
      <w:ind w:left="1195" w:hanging="475"/>
    </w:pPr>
  </w:style>
  <w:style w:type="paragraph" w:customStyle="1" w:styleId="P06-11">
    <w:name w:val="P 06-11"/>
    <w:basedOn w:val="Normal"/>
    <w:pPr>
      <w:widowControl/>
      <w:ind w:left="1325" w:hanging="605"/>
    </w:pPr>
  </w:style>
  <w:style w:type="paragraph" w:customStyle="1" w:styleId="P06-12">
    <w:name w:val="P 06-12"/>
    <w:basedOn w:val="Normal"/>
    <w:pPr>
      <w:widowControl/>
      <w:ind w:left="1440" w:hanging="720"/>
    </w:pPr>
  </w:style>
  <w:style w:type="paragraph" w:customStyle="1" w:styleId="P06-17">
    <w:name w:val="P 06-17"/>
    <w:basedOn w:val="Normal"/>
    <w:pPr>
      <w:widowControl/>
      <w:ind w:left="2045" w:hanging="1325"/>
    </w:pPr>
  </w:style>
  <w:style w:type="paragraph" w:customStyle="1" w:styleId="P06-18">
    <w:name w:val="P 06-18"/>
    <w:basedOn w:val="Normal"/>
    <w:pPr>
      <w:widowControl/>
      <w:ind w:left="2160" w:hanging="1440"/>
    </w:pPr>
  </w:style>
  <w:style w:type="paragraph" w:customStyle="1" w:styleId="P06-20">
    <w:name w:val="P 06-20"/>
    <w:basedOn w:val="Normal"/>
    <w:pPr>
      <w:widowControl/>
      <w:ind w:left="2405" w:hanging="1685"/>
    </w:pPr>
  </w:style>
  <w:style w:type="paragraph" w:customStyle="1" w:styleId="P06-21">
    <w:name w:val="P 06-21"/>
    <w:basedOn w:val="Normal"/>
    <w:pPr>
      <w:widowControl/>
      <w:ind w:left="2520" w:hanging="1800"/>
    </w:pPr>
  </w:style>
  <w:style w:type="paragraph" w:customStyle="1" w:styleId="P09-12">
    <w:name w:val="P 09-12"/>
    <w:basedOn w:val="Normal"/>
    <w:pPr>
      <w:widowControl/>
      <w:ind w:left="1440" w:hanging="360"/>
    </w:pPr>
  </w:style>
  <w:style w:type="paragraph" w:customStyle="1" w:styleId="P10-10">
    <w:name w:val="P 10-10"/>
    <w:basedOn w:val="Normal"/>
    <w:pPr>
      <w:widowControl/>
      <w:ind w:left="1195"/>
    </w:pPr>
  </w:style>
  <w:style w:type="paragraph" w:customStyle="1" w:styleId="P11-06">
    <w:name w:val="P 11-06"/>
    <w:basedOn w:val="Normal"/>
    <w:pPr>
      <w:widowControl/>
      <w:ind w:left="720" w:firstLine="605"/>
    </w:pPr>
  </w:style>
  <w:style w:type="paragraph" w:customStyle="1" w:styleId="P12-06">
    <w:name w:val="P 12-06"/>
    <w:basedOn w:val="Normal"/>
    <w:pPr>
      <w:widowControl/>
      <w:ind w:left="720" w:firstLine="720"/>
    </w:pPr>
  </w:style>
  <w:style w:type="paragraph" w:customStyle="1" w:styleId="P12-18">
    <w:name w:val="P 12-18"/>
    <w:basedOn w:val="Normal"/>
    <w:pPr>
      <w:widowControl/>
      <w:ind w:left="2160" w:hanging="720"/>
    </w:pPr>
  </w:style>
  <w:style w:type="character" w:styleId="PageNumber">
    <w:name w:val="page number"/>
    <w:basedOn w:val="DefaultParagraphFont"/>
    <w:rPr>
      <w:rFonts w:ascii="Letter Gothic-Drafting" w:hAnsi="Letter Gothic-Drafting"/>
    </w:rPr>
  </w:style>
  <w:style w:type="character" w:customStyle="1" w:styleId="RTITLE">
    <w:name w:val="RTITLE"/>
    <w:rPr>
      <w:color w:val="FF0000"/>
    </w:rPr>
  </w:style>
  <w:style w:type="paragraph" w:customStyle="1" w:styleId="SEC06-16">
    <w:name w:val="SEC 06-16"/>
    <w:basedOn w:val="Normal"/>
    <w:pPr>
      <w:widowControl/>
      <w:ind w:left="1915" w:right="720" w:hanging="1195"/>
    </w:pPr>
  </w:style>
  <w:style w:type="paragraph" w:customStyle="1" w:styleId="SEC06-17">
    <w:name w:val="SEC 06-17"/>
    <w:basedOn w:val="Normal"/>
    <w:pPr>
      <w:widowControl/>
      <w:ind w:left="2045" w:right="720" w:hanging="1325"/>
    </w:pPr>
  </w:style>
  <w:style w:type="paragraph" w:customStyle="1" w:styleId="SEC06-18">
    <w:name w:val="SEC 06-18"/>
    <w:basedOn w:val="Normal"/>
    <w:pPr>
      <w:widowControl/>
      <w:ind w:left="2160" w:right="720" w:hanging="1440"/>
    </w:pPr>
  </w:style>
  <w:style w:type="paragraph" w:customStyle="1" w:styleId="SEC06-19">
    <w:name w:val="SEC 06-19"/>
    <w:basedOn w:val="Normal"/>
    <w:pPr>
      <w:widowControl/>
      <w:ind w:left="2275" w:right="720" w:hanging="1555"/>
    </w:pPr>
  </w:style>
  <w:style w:type="paragraph" w:customStyle="1" w:styleId="SEC06-20">
    <w:name w:val="SEC 06-20"/>
    <w:basedOn w:val="Normal"/>
    <w:pPr>
      <w:widowControl/>
      <w:ind w:left="2405" w:right="720" w:hanging="1685"/>
    </w:pPr>
  </w:style>
  <w:style w:type="paragraph" w:customStyle="1" w:styleId="SEC06-21">
    <w:name w:val="SEC 06-21"/>
    <w:basedOn w:val="Normal"/>
    <w:pPr>
      <w:widowControl/>
      <w:ind w:left="2520" w:right="720" w:hanging="1800"/>
    </w:pPr>
  </w:style>
  <w:style w:type="paragraph" w:customStyle="1" w:styleId="SEC06-22">
    <w:name w:val="SEC 06-22"/>
    <w:basedOn w:val="Normal"/>
    <w:pPr>
      <w:widowControl/>
      <w:ind w:left="2635" w:right="720" w:hanging="1915"/>
    </w:pPr>
  </w:style>
  <w:style w:type="paragraph" w:customStyle="1" w:styleId="SEC06-34">
    <w:name w:val="SEC 06-34"/>
    <w:basedOn w:val="Normal"/>
    <w:pPr>
      <w:widowControl/>
      <w:ind w:left="4075" w:right="720" w:hanging="3355"/>
    </w:pPr>
  </w:style>
  <w:style w:type="paragraph" w:customStyle="1" w:styleId="SEC06-37">
    <w:name w:val="SEC 06-37"/>
    <w:basedOn w:val="Normal"/>
    <w:pPr>
      <w:widowControl/>
      <w:ind w:left="4435" w:right="720" w:hanging="3715"/>
    </w:pPr>
  </w:style>
  <w:style w:type="paragraph" w:customStyle="1" w:styleId="SEC12-18">
    <w:name w:val="SEC 12-18"/>
    <w:basedOn w:val="Normal"/>
    <w:pPr>
      <w:widowControl/>
      <w:ind w:left="2160" w:right="720" w:hanging="720"/>
    </w:pPr>
  </w:style>
  <w:style w:type="character" w:customStyle="1" w:styleId="SECHEAD">
    <w:name w:val="SECHEAD"/>
    <w:basedOn w:val="DefaultParagraphFont"/>
    <w:rPr>
      <w:rFonts w:ascii="Letter Gothic-Drafting" w:hAnsi="Letter Gothic-Drafting"/>
      <w:color w:val="800080"/>
      <w:u w:val="single"/>
    </w:rPr>
  </w:style>
  <w:style w:type="character" w:customStyle="1" w:styleId="SNUM">
    <w:name w:val="SNUM"/>
    <w:basedOn w:val="DefaultParagraphFont"/>
    <w:rPr>
      <w:rFonts w:ascii="Letter Gothic-Drafting" w:hAnsi="Letter Gothic-Drafting"/>
      <w:caps w:val="0"/>
      <w:color w:val="008000"/>
    </w:rPr>
  </w:style>
  <w:style w:type="character" w:customStyle="1" w:styleId="SPONSORS">
    <w:name w:val="SPONSORS"/>
  </w:style>
  <w:style w:type="character" w:customStyle="1" w:styleId="Title1">
    <w:name w:val="Title1"/>
    <w:basedOn w:val="DefaultParagraphFont"/>
    <w:rPr>
      <w:rFonts w:ascii="Letter Gothic-Drafting" w:hAnsi="Letter Gothic-Drafting"/>
      <w:caps/>
      <w:color w:val="0000FF"/>
    </w:rPr>
  </w:style>
  <w:style w:type="character" w:customStyle="1" w:styleId="UP">
    <w:name w:val="UP"/>
    <w:basedOn w:val="DefaultParagraphFont"/>
    <w:rPr>
      <w:rFonts w:ascii="Letter Gothic-Drafting" w:hAnsi="Letter Gothic-Drafting"/>
      <w:caps/>
      <w:noProof w:val="0"/>
      <w:color w:val="0000FF"/>
      <w:lang w:val="en-US"/>
    </w:rPr>
  </w:style>
  <w:style w:type="numbering" w:styleId="111111">
    <w:name w:val="Outline List 2"/>
    <w:basedOn w:val="NoList"/>
    <w:semiHidden/>
    <w:unhideWhenUsed/>
    <w:rsid w:val="00033AE7"/>
    <w:pPr>
      <w:numPr>
        <w:numId w:val="5"/>
      </w:numPr>
    </w:pPr>
  </w:style>
  <w:style w:type="numbering" w:styleId="1ai">
    <w:name w:val="Outline List 1"/>
    <w:basedOn w:val="NoList"/>
    <w:semiHidden/>
    <w:unhideWhenUsed/>
    <w:rsid w:val="00033AE7"/>
    <w:pPr>
      <w:numPr>
        <w:numId w:val="6"/>
      </w:numPr>
    </w:pPr>
  </w:style>
  <w:style w:type="character" w:customStyle="1" w:styleId="Heading1Char">
    <w:name w:val="Heading 1 Char"/>
    <w:basedOn w:val="DefaultParagraphFont"/>
    <w:link w:val="Heading1"/>
    <w:rsid w:val="00033AE7"/>
    <w:rPr>
      <w:rFonts w:asciiTheme="majorHAnsi" w:eastAsiaTheme="majorEastAsia" w:hAnsiTheme="majorHAnsi" w:cstheme="majorBidi"/>
      <w:b/>
      <w:snapToGrid w:val="0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semiHidden/>
    <w:rsid w:val="00033AE7"/>
    <w:rPr>
      <w:rFonts w:asciiTheme="majorHAnsi" w:eastAsiaTheme="majorEastAsia" w:hAnsiTheme="majorHAnsi" w:cstheme="majorBidi"/>
      <w:b/>
      <w:snapToGrid w:val="0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semiHidden/>
    <w:rsid w:val="00033AE7"/>
    <w:rPr>
      <w:rFonts w:asciiTheme="majorHAnsi" w:eastAsiaTheme="majorEastAsia" w:hAnsiTheme="majorHAnsi" w:cstheme="majorBidi"/>
      <w:b/>
      <w:snapToGrid w:val="0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semiHidden/>
    <w:rsid w:val="00033AE7"/>
    <w:rPr>
      <w:rFonts w:asciiTheme="majorHAnsi" w:eastAsiaTheme="majorEastAsia" w:hAnsiTheme="majorHAnsi" w:cstheme="majorBidi"/>
      <w:b/>
      <w:i/>
      <w:iCs/>
      <w:snapToGrid w:val="0"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semiHidden/>
    <w:rsid w:val="00033AE7"/>
    <w:rPr>
      <w:rFonts w:asciiTheme="majorHAnsi" w:eastAsiaTheme="majorEastAsia" w:hAnsiTheme="majorHAnsi" w:cstheme="majorBidi"/>
      <w:b/>
      <w:snapToGrid w:val="0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semiHidden/>
    <w:rsid w:val="00033AE7"/>
    <w:rPr>
      <w:rFonts w:asciiTheme="majorHAnsi" w:eastAsiaTheme="majorEastAsia" w:hAnsiTheme="majorHAnsi" w:cstheme="majorBidi"/>
      <w:b/>
      <w:snapToGrid w:val="0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semiHidden/>
    <w:rsid w:val="00033AE7"/>
    <w:rPr>
      <w:rFonts w:asciiTheme="majorHAnsi" w:eastAsiaTheme="majorEastAsia" w:hAnsiTheme="majorHAnsi" w:cstheme="majorBidi"/>
      <w:b/>
      <w:i/>
      <w:iCs/>
      <w:snapToGrid w:val="0"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semiHidden/>
    <w:rsid w:val="00033AE7"/>
    <w:rPr>
      <w:rFonts w:asciiTheme="majorHAnsi" w:eastAsiaTheme="majorEastAsia" w:hAnsiTheme="majorHAnsi" w:cstheme="majorBidi"/>
      <w:b/>
      <w:snapToGrid w:val="0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semiHidden/>
    <w:rsid w:val="00033AE7"/>
    <w:rPr>
      <w:rFonts w:asciiTheme="majorHAnsi" w:eastAsiaTheme="majorEastAsia" w:hAnsiTheme="majorHAnsi" w:cstheme="majorBidi"/>
      <w:b/>
      <w:i/>
      <w:iCs/>
      <w:snapToGrid w:val="0"/>
      <w:color w:val="272727" w:themeColor="text1" w:themeTint="D8"/>
      <w:sz w:val="21"/>
      <w:szCs w:val="21"/>
    </w:rPr>
  </w:style>
  <w:style w:type="numbering" w:styleId="ArticleSection">
    <w:name w:val="Outline List 3"/>
    <w:basedOn w:val="NoList"/>
    <w:semiHidden/>
    <w:unhideWhenUsed/>
    <w:rsid w:val="00033AE7"/>
    <w:pPr>
      <w:numPr>
        <w:numId w:val="7"/>
      </w:numPr>
    </w:pPr>
  </w:style>
  <w:style w:type="paragraph" w:styleId="BalloonText">
    <w:name w:val="Balloon Text"/>
    <w:basedOn w:val="Normal"/>
    <w:link w:val="BalloonTextChar"/>
    <w:rsid w:val="00033AE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33AE7"/>
    <w:rPr>
      <w:rFonts w:ascii="Segoe UI" w:hAnsi="Segoe UI" w:cs="Segoe UI"/>
      <w:b/>
      <w:snapToGrid w:val="0"/>
      <w:sz w:val="18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033AE7"/>
  </w:style>
  <w:style w:type="paragraph" w:styleId="BodyText2">
    <w:name w:val="Body Text 2"/>
    <w:basedOn w:val="Normal"/>
    <w:link w:val="BodyText2Char"/>
    <w:rsid w:val="00033AE7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033AE7"/>
    <w:rPr>
      <w:rFonts w:ascii="Letter Gothic-Drafting" w:hAnsi="Letter Gothic-Drafting"/>
      <w:b/>
      <w:snapToGrid w:val="0"/>
    </w:rPr>
  </w:style>
  <w:style w:type="paragraph" w:styleId="BodyText3">
    <w:name w:val="Body Text 3"/>
    <w:basedOn w:val="Normal"/>
    <w:link w:val="BodyText3Char"/>
    <w:rsid w:val="00033AE7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033AE7"/>
    <w:rPr>
      <w:rFonts w:ascii="Letter Gothic-Drafting" w:hAnsi="Letter Gothic-Drafting"/>
      <w:b/>
      <w:snapToGrid w:val="0"/>
      <w:sz w:val="16"/>
      <w:szCs w:val="16"/>
    </w:rPr>
  </w:style>
  <w:style w:type="paragraph" w:styleId="BodyTextFirstIndent">
    <w:name w:val="Body Text First Indent"/>
    <w:basedOn w:val="BodyText"/>
    <w:link w:val="BodyTextFirstIndentChar"/>
    <w:rsid w:val="00033AE7"/>
    <w:pPr>
      <w:widowControl w:val="0"/>
      <w:suppressLineNumbers w:val="0"/>
      <w:ind w:firstLine="360"/>
    </w:pPr>
  </w:style>
  <w:style w:type="character" w:customStyle="1" w:styleId="BodyTextChar">
    <w:name w:val="Body Text Char"/>
    <w:basedOn w:val="DefaultParagraphFont"/>
    <w:link w:val="BodyText"/>
    <w:rsid w:val="00033AE7"/>
    <w:rPr>
      <w:rFonts w:ascii="Letter Gothic-Drafting" w:hAnsi="Letter Gothic-Drafting"/>
      <w:b/>
      <w:snapToGrid w:val="0"/>
    </w:rPr>
  </w:style>
  <w:style w:type="character" w:customStyle="1" w:styleId="BodyTextFirstIndentChar">
    <w:name w:val="Body Text First Indent Char"/>
    <w:basedOn w:val="BodyTextChar"/>
    <w:link w:val="BodyTextFirstIndent"/>
    <w:rsid w:val="00033AE7"/>
    <w:rPr>
      <w:rFonts w:ascii="Letter Gothic-Drafting" w:hAnsi="Letter Gothic-Drafting"/>
      <w:b/>
      <w:snapToGrid w:val="0"/>
    </w:rPr>
  </w:style>
  <w:style w:type="paragraph" w:styleId="BodyTextFirstIndent2">
    <w:name w:val="Body Text First Indent 2"/>
    <w:basedOn w:val="BodyTextIndent"/>
    <w:link w:val="BodyTextFirstIndent2Char"/>
    <w:rsid w:val="00033AE7"/>
    <w:pPr>
      <w:widowControl w:val="0"/>
      <w:tabs>
        <w:tab w:val="clear" w:pos="0"/>
        <w:tab w:val="clear" w:pos="720"/>
      </w:tabs>
      <w:ind w:left="360" w:firstLine="360"/>
    </w:pPr>
  </w:style>
  <w:style w:type="character" w:customStyle="1" w:styleId="BodyTextIndentChar">
    <w:name w:val="Body Text Indent Char"/>
    <w:basedOn w:val="DefaultParagraphFont"/>
    <w:link w:val="BodyTextIndent"/>
    <w:rsid w:val="00033AE7"/>
    <w:rPr>
      <w:rFonts w:ascii="Letter Gothic-Drafting" w:hAnsi="Letter Gothic-Drafting"/>
      <w:b/>
      <w:snapToGrid w:val="0"/>
    </w:rPr>
  </w:style>
  <w:style w:type="character" w:customStyle="1" w:styleId="BodyTextFirstIndent2Char">
    <w:name w:val="Body Text First Indent 2 Char"/>
    <w:basedOn w:val="BodyTextIndentChar"/>
    <w:link w:val="BodyTextFirstIndent2"/>
    <w:rsid w:val="00033AE7"/>
    <w:rPr>
      <w:rFonts w:ascii="Letter Gothic-Drafting" w:hAnsi="Letter Gothic-Drafting"/>
      <w:b/>
      <w:snapToGrid w:val="0"/>
    </w:rPr>
  </w:style>
  <w:style w:type="paragraph" w:styleId="BodyTextIndent2">
    <w:name w:val="Body Text Indent 2"/>
    <w:basedOn w:val="Normal"/>
    <w:link w:val="BodyTextIndent2Char"/>
    <w:rsid w:val="00033AE7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rsid w:val="00033AE7"/>
    <w:rPr>
      <w:rFonts w:ascii="Letter Gothic-Drafting" w:hAnsi="Letter Gothic-Drafting"/>
      <w:b/>
      <w:snapToGrid w:val="0"/>
    </w:rPr>
  </w:style>
  <w:style w:type="paragraph" w:styleId="BodyTextIndent3">
    <w:name w:val="Body Text Indent 3"/>
    <w:basedOn w:val="Normal"/>
    <w:link w:val="BodyTextIndent3Char"/>
    <w:rsid w:val="00033AE7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033AE7"/>
    <w:rPr>
      <w:rFonts w:ascii="Letter Gothic-Drafting" w:hAnsi="Letter Gothic-Drafting"/>
      <w:b/>
      <w:snapToGrid w:val="0"/>
      <w:sz w:val="16"/>
      <w:szCs w:val="16"/>
    </w:rPr>
  </w:style>
  <w:style w:type="character" w:styleId="BookTitle">
    <w:name w:val="Book Title"/>
    <w:basedOn w:val="DefaultParagraphFont"/>
    <w:uiPriority w:val="33"/>
    <w:qFormat/>
    <w:rsid w:val="00033AE7"/>
    <w:rPr>
      <w:rFonts w:ascii="Letter Gothic-Drafting" w:hAnsi="Letter Gothic-Drafting"/>
      <w:b/>
      <w:bCs/>
      <w:i/>
      <w:iCs/>
      <w:spacing w:val="5"/>
    </w:rPr>
  </w:style>
  <w:style w:type="paragraph" w:styleId="Caption">
    <w:name w:val="caption"/>
    <w:basedOn w:val="Normal"/>
    <w:next w:val="Normal"/>
    <w:semiHidden/>
    <w:unhideWhenUsed/>
    <w:qFormat/>
    <w:rsid w:val="00033AE7"/>
    <w:pPr>
      <w:spacing w:after="200"/>
    </w:pPr>
    <w:rPr>
      <w:i/>
      <w:iCs/>
      <w:color w:val="44546A" w:themeColor="text2"/>
      <w:sz w:val="18"/>
      <w:szCs w:val="18"/>
    </w:rPr>
  </w:style>
  <w:style w:type="paragraph" w:styleId="Closing">
    <w:name w:val="Closing"/>
    <w:basedOn w:val="Normal"/>
    <w:link w:val="ClosingChar"/>
    <w:rsid w:val="00033AE7"/>
    <w:pPr>
      <w:ind w:left="4320"/>
    </w:pPr>
  </w:style>
  <w:style w:type="character" w:customStyle="1" w:styleId="ClosingChar">
    <w:name w:val="Closing Char"/>
    <w:basedOn w:val="DefaultParagraphFont"/>
    <w:link w:val="Closing"/>
    <w:rsid w:val="00033AE7"/>
    <w:rPr>
      <w:rFonts w:ascii="Letter Gothic-Drafting" w:hAnsi="Letter Gothic-Drafting"/>
      <w:b/>
      <w:snapToGrid w:val="0"/>
    </w:rPr>
  </w:style>
  <w:style w:type="table" w:styleId="ColorfulGrid">
    <w:name w:val="Colorful Grid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CommentSubject">
    <w:name w:val="annotation subject"/>
    <w:basedOn w:val="CommentText"/>
    <w:next w:val="CommentText"/>
    <w:link w:val="CommentSubjectChar"/>
    <w:rsid w:val="00033AE7"/>
    <w:rPr>
      <w:bCs/>
    </w:rPr>
  </w:style>
  <w:style w:type="character" w:customStyle="1" w:styleId="CommentTextChar">
    <w:name w:val="Comment Text Char"/>
    <w:basedOn w:val="DefaultParagraphFont"/>
    <w:link w:val="CommentText"/>
    <w:semiHidden/>
    <w:rsid w:val="00033AE7"/>
    <w:rPr>
      <w:rFonts w:ascii="Letter Gothic-Drafting" w:hAnsi="Letter Gothic-Drafting"/>
      <w:b/>
      <w:snapToGrid w:val="0"/>
    </w:rPr>
  </w:style>
  <w:style w:type="character" w:customStyle="1" w:styleId="CommentSubjectChar">
    <w:name w:val="Comment Subject Char"/>
    <w:basedOn w:val="CommentTextChar"/>
    <w:link w:val="CommentSubject"/>
    <w:rsid w:val="00033AE7"/>
    <w:rPr>
      <w:rFonts w:ascii="Letter Gothic-Drafting" w:hAnsi="Letter Gothic-Drafting"/>
      <w:b/>
      <w:bCs/>
      <w:snapToGrid w:val="0"/>
    </w:rPr>
  </w:style>
  <w:style w:type="table" w:styleId="DarkList">
    <w:name w:val="Dark List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Date">
    <w:name w:val="Date"/>
    <w:basedOn w:val="Normal"/>
    <w:next w:val="Normal"/>
    <w:link w:val="DateChar"/>
    <w:rsid w:val="00033AE7"/>
  </w:style>
  <w:style w:type="character" w:customStyle="1" w:styleId="DateChar">
    <w:name w:val="Date Char"/>
    <w:basedOn w:val="DefaultParagraphFont"/>
    <w:link w:val="Date"/>
    <w:rsid w:val="00033AE7"/>
    <w:rPr>
      <w:rFonts w:ascii="Letter Gothic-Drafting" w:hAnsi="Letter Gothic-Drafting"/>
      <w:b/>
      <w:snapToGrid w:val="0"/>
    </w:rPr>
  </w:style>
  <w:style w:type="paragraph" w:styleId="E-mailSignature">
    <w:name w:val="E-mail Signature"/>
    <w:basedOn w:val="Normal"/>
    <w:link w:val="E-mailSignatureChar"/>
    <w:rsid w:val="00033AE7"/>
  </w:style>
  <w:style w:type="character" w:customStyle="1" w:styleId="E-mailSignatureChar">
    <w:name w:val="E-mail Signature Char"/>
    <w:basedOn w:val="DefaultParagraphFont"/>
    <w:link w:val="E-mailSignature"/>
    <w:rsid w:val="00033AE7"/>
    <w:rPr>
      <w:rFonts w:ascii="Letter Gothic-Drafting" w:hAnsi="Letter Gothic-Drafting"/>
      <w:b/>
      <w:snapToGrid w:val="0"/>
    </w:rPr>
  </w:style>
  <w:style w:type="character" w:styleId="Emphasis">
    <w:name w:val="Emphasis"/>
    <w:basedOn w:val="DefaultParagraphFont"/>
    <w:qFormat/>
    <w:rsid w:val="00033AE7"/>
    <w:rPr>
      <w:rFonts w:ascii="Letter Gothic-Drafting" w:hAnsi="Letter Gothic-Drafting"/>
      <w:i/>
      <w:iCs/>
    </w:rPr>
  </w:style>
  <w:style w:type="character" w:styleId="EndnoteReference">
    <w:name w:val="endnote reference"/>
    <w:basedOn w:val="DefaultParagraphFont"/>
    <w:rsid w:val="00033AE7"/>
    <w:rPr>
      <w:rFonts w:ascii="Letter Gothic-Drafting" w:hAnsi="Letter Gothic-Drafting"/>
      <w:vertAlign w:val="superscript"/>
    </w:rPr>
  </w:style>
  <w:style w:type="paragraph" w:styleId="EndnoteText">
    <w:name w:val="endnote text"/>
    <w:basedOn w:val="Normal"/>
    <w:link w:val="EndnoteTextChar"/>
    <w:rsid w:val="00033AE7"/>
  </w:style>
  <w:style w:type="character" w:customStyle="1" w:styleId="EndnoteTextChar">
    <w:name w:val="Endnote Text Char"/>
    <w:basedOn w:val="DefaultParagraphFont"/>
    <w:link w:val="EndnoteText"/>
    <w:rsid w:val="00033AE7"/>
    <w:rPr>
      <w:rFonts w:ascii="Letter Gothic-Drafting" w:hAnsi="Letter Gothic-Drafting"/>
      <w:b/>
      <w:snapToGrid w:val="0"/>
    </w:rPr>
  </w:style>
  <w:style w:type="paragraph" w:styleId="EnvelopeAddress">
    <w:name w:val="envelope address"/>
    <w:basedOn w:val="Normal"/>
    <w:rsid w:val="00033AE7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rsid w:val="00033AE7"/>
    <w:rPr>
      <w:rFonts w:asciiTheme="majorHAnsi" w:eastAsiaTheme="majorEastAsia" w:hAnsiTheme="majorHAnsi" w:cstheme="majorBidi"/>
    </w:rPr>
  </w:style>
  <w:style w:type="character" w:styleId="FollowedHyperlink">
    <w:name w:val="FollowedHyperlink"/>
    <w:basedOn w:val="DefaultParagraphFont"/>
    <w:rsid w:val="00033AE7"/>
    <w:rPr>
      <w:rFonts w:ascii="Letter Gothic-Drafting" w:hAnsi="Letter Gothic-Drafting"/>
      <w:color w:val="954F72" w:themeColor="followedHyperlink"/>
      <w:u w:val="single"/>
    </w:rPr>
  </w:style>
  <w:style w:type="paragraph" w:styleId="FootnoteText">
    <w:name w:val="footnote text"/>
    <w:basedOn w:val="Normal"/>
    <w:link w:val="FootnoteTextChar"/>
    <w:rsid w:val="00033AE7"/>
  </w:style>
  <w:style w:type="character" w:customStyle="1" w:styleId="FootnoteTextChar">
    <w:name w:val="Footnote Text Char"/>
    <w:basedOn w:val="DefaultParagraphFont"/>
    <w:link w:val="FootnoteText"/>
    <w:rsid w:val="00033AE7"/>
    <w:rPr>
      <w:rFonts w:ascii="Letter Gothic-Drafting" w:hAnsi="Letter Gothic-Drafting"/>
      <w:b/>
      <w:snapToGrid w:val="0"/>
    </w:rPr>
  </w:style>
  <w:style w:type="table" w:styleId="GridTable1Light">
    <w:name w:val="Grid Table 1 Light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3">
    <w:name w:val="Grid Table 3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033AE7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033AE7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033AE7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033AE7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033AE7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033AE7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033AE7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033AE7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033AE7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033AE7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033AE7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033AE7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033AE7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033AE7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unhideWhenUsed/>
    <w:rsid w:val="00033AE7"/>
    <w:rPr>
      <w:rFonts w:ascii="Letter Gothic-Drafting" w:hAnsi="Letter Gothic-Drafting"/>
      <w:color w:val="2B579A"/>
      <w:shd w:val="clear" w:color="auto" w:fill="E6E6E6"/>
    </w:rPr>
  </w:style>
  <w:style w:type="character" w:styleId="HTMLAcronym">
    <w:name w:val="HTML Acronym"/>
    <w:basedOn w:val="DefaultParagraphFont"/>
    <w:rsid w:val="00033AE7"/>
    <w:rPr>
      <w:rFonts w:ascii="Letter Gothic-Drafting" w:hAnsi="Letter Gothic-Drafting"/>
    </w:rPr>
  </w:style>
  <w:style w:type="paragraph" w:styleId="HTMLAddress">
    <w:name w:val="HTML Address"/>
    <w:basedOn w:val="Normal"/>
    <w:link w:val="HTMLAddressChar"/>
    <w:rsid w:val="00033AE7"/>
    <w:rPr>
      <w:i/>
      <w:iCs/>
    </w:rPr>
  </w:style>
  <w:style w:type="character" w:customStyle="1" w:styleId="HTMLAddressChar">
    <w:name w:val="HTML Address Char"/>
    <w:basedOn w:val="DefaultParagraphFont"/>
    <w:link w:val="HTMLAddress"/>
    <w:rsid w:val="00033AE7"/>
    <w:rPr>
      <w:rFonts w:ascii="Letter Gothic-Drafting" w:hAnsi="Letter Gothic-Drafting"/>
      <w:b/>
      <w:i/>
      <w:iCs/>
      <w:snapToGrid w:val="0"/>
    </w:rPr>
  </w:style>
  <w:style w:type="character" w:styleId="HTMLCite">
    <w:name w:val="HTML Cite"/>
    <w:basedOn w:val="DefaultParagraphFont"/>
    <w:rsid w:val="00033AE7"/>
    <w:rPr>
      <w:rFonts w:ascii="Letter Gothic-Drafting" w:hAnsi="Letter Gothic-Drafting"/>
      <w:i/>
      <w:iCs/>
    </w:rPr>
  </w:style>
  <w:style w:type="character" w:styleId="HTMLCode">
    <w:name w:val="HTML Code"/>
    <w:basedOn w:val="DefaultParagraphFont"/>
    <w:rsid w:val="00033AE7"/>
    <w:rPr>
      <w:rFonts w:ascii="Consolas" w:hAnsi="Consolas"/>
      <w:sz w:val="20"/>
      <w:szCs w:val="20"/>
    </w:rPr>
  </w:style>
  <w:style w:type="character" w:styleId="HTMLDefinition">
    <w:name w:val="HTML Definition"/>
    <w:basedOn w:val="DefaultParagraphFont"/>
    <w:rsid w:val="00033AE7"/>
    <w:rPr>
      <w:rFonts w:ascii="Letter Gothic-Drafting" w:hAnsi="Letter Gothic-Drafting"/>
      <w:i/>
      <w:iCs/>
    </w:rPr>
  </w:style>
  <w:style w:type="character" w:styleId="HTMLKeyboard">
    <w:name w:val="HTML Keyboard"/>
    <w:basedOn w:val="DefaultParagraphFont"/>
    <w:rsid w:val="00033AE7"/>
    <w:rPr>
      <w:rFonts w:ascii="Consolas" w:hAnsi="Consolas"/>
      <w:sz w:val="20"/>
      <w:szCs w:val="20"/>
    </w:rPr>
  </w:style>
  <w:style w:type="paragraph" w:styleId="HTMLPreformatted">
    <w:name w:val="HTML Preformatted"/>
    <w:basedOn w:val="Normal"/>
    <w:link w:val="HTMLPreformattedChar"/>
    <w:rsid w:val="00033AE7"/>
    <w:rPr>
      <w:rFonts w:ascii="Consolas" w:hAnsi="Consolas"/>
    </w:rPr>
  </w:style>
  <w:style w:type="character" w:customStyle="1" w:styleId="HTMLPreformattedChar">
    <w:name w:val="HTML Preformatted Char"/>
    <w:basedOn w:val="DefaultParagraphFont"/>
    <w:link w:val="HTMLPreformatted"/>
    <w:rsid w:val="00033AE7"/>
    <w:rPr>
      <w:rFonts w:ascii="Consolas" w:hAnsi="Consolas"/>
      <w:b/>
      <w:snapToGrid w:val="0"/>
    </w:rPr>
  </w:style>
  <w:style w:type="character" w:styleId="HTMLSample">
    <w:name w:val="HTML Sample"/>
    <w:basedOn w:val="DefaultParagraphFont"/>
    <w:semiHidden/>
    <w:unhideWhenUsed/>
    <w:rsid w:val="00033AE7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rsid w:val="00033AE7"/>
    <w:rPr>
      <w:rFonts w:ascii="Consolas" w:hAnsi="Consolas"/>
      <w:sz w:val="20"/>
      <w:szCs w:val="20"/>
    </w:rPr>
  </w:style>
  <w:style w:type="character" w:styleId="HTMLVariable">
    <w:name w:val="HTML Variable"/>
    <w:basedOn w:val="DefaultParagraphFont"/>
    <w:rsid w:val="00033AE7"/>
    <w:rPr>
      <w:rFonts w:ascii="Letter Gothic-Drafting" w:hAnsi="Letter Gothic-Drafting"/>
      <w:i/>
      <w:iCs/>
    </w:rPr>
  </w:style>
  <w:style w:type="character" w:styleId="Hyperlink">
    <w:name w:val="Hyperlink"/>
    <w:basedOn w:val="DefaultParagraphFont"/>
    <w:rsid w:val="00033AE7"/>
    <w:rPr>
      <w:rFonts w:ascii="Letter Gothic-Drafting" w:hAnsi="Letter Gothic-Drafting"/>
      <w:color w:val="0563C1" w:themeColor="hyperlink"/>
      <w:u w:val="single"/>
    </w:rPr>
  </w:style>
  <w:style w:type="paragraph" w:styleId="Index1">
    <w:name w:val="index 1"/>
    <w:basedOn w:val="Normal"/>
    <w:next w:val="Normal"/>
    <w:autoRedefine/>
    <w:rsid w:val="00033AE7"/>
    <w:pPr>
      <w:ind w:left="200" w:hanging="200"/>
    </w:pPr>
  </w:style>
  <w:style w:type="paragraph" w:styleId="Index2">
    <w:name w:val="index 2"/>
    <w:basedOn w:val="Normal"/>
    <w:next w:val="Normal"/>
    <w:autoRedefine/>
    <w:rsid w:val="00033AE7"/>
    <w:pPr>
      <w:ind w:left="400" w:hanging="200"/>
    </w:pPr>
  </w:style>
  <w:style w:type="paragraph" w:styleId="Index3">
    <w:name w:val="index 3"/>
    <w:basedOn w:val="Normal"/>
    <w:next w:val="Normal"/>
    <w:autoRedefine/>
    <w:rsid w:val="00033AE7"/>
    <w:pPr>
      <w:ind w:left="600" w:hanging="200"/>
    </w:pPr>
  </w:style>
  <w:style w:type="paragraph" w:styleId="Index4">
    <w:name w:val="index 4"/>
    <w:basedOn w:val="Normal"/>
    <w:next w:val="Normal"/>
    <w:autoRedefine/>
    <w:rsid w:val="00033AE7"/>
    <w:pPr>
      <w:ind w:left="800" w:hanging="200"/>
    </w:pPr>
  </w:style>
  <w:style w:type="paragraph" w:styleId="Index5">
    <w:name w:val="index 5"/>
    <w:basedOn w:val="Normal"/>
    <w:next w:val="Normal"/>
    <w:autoRedefine/>
    <w:rsid w:val="00033AE7"/>
    <w:pPr>
      <w:ind w:left="1000" w:hanging="200"/>
    </w:pPr>
  </w:style>
  <w:style w:type="paragraph" w:styleId="Index6">
    <w:name w:val="index 6"/>
    <w:basedOn w:val="Normal"/>
    <w:next w:val="Normal"/>
    <w:autoRedefine/>
    <w:rsid w:val="00033AE7"/>
    <w:pPr>
      <w:ind w:left="1200" w:hanging="200"/>
    </w:pPr>
  </w:style>
  <w:style w:type="paragraph" w:styleId="Index7">
    <w:name w:val="index 7"/>
    <w:basedOn w:val="Normal"/>
    <w:next w:val="Normal"/>
    <w:autoRedefine/>
    <w:rsid w:val="00033AE7"/>
    <w:pPr>
      <w:ind w:left="1400" w:hanging="200"/>
    </w:pPr>
  </w:style>
  <w:style w:type="paragraph" w:styleId="Index8">
    <w:name w:val="index 8"/>
    <w:basedOn w:val="Normal"/>
    <w:next w:val="Normal"/>
    <w:autoRedefine/>
    <w:rsid w:val="00033AE7"/>
    <w:pPr>
      <w:ind w:left="1600" w:hanging="200"/>
    </w:pPr>
  </w:style>
  <w:style w:type="paragraph" w:styleId="Index9">
    <w:name w:val="index 9"/>
    <w:basedOn w:val="Normal"/>
    <w:next w:val="Normal"/>
    <w:autoRedefine/>
    <w:rsid w:val="00033AE7"/>
    <w:pPr>
      <w:ind w:left="1800" w:hanging="200"/>
    </w:pPr>
  </w:style>
  <w:style w:type="paragraph" w:styleId="IndexHeading">
    <w:name w:val="index heading"/>
    <w:basedOn w:val="Normal"/>
    <w:next w:val="Index1"/>
    <w:rsid w:val="00033AE7"/>
    <w:rPr>
      <w:rFonts w:asciiTheme="majorHAnsi" w:eastAsiaTheme="majorEastAsia" w:hAnsiTheme="majorHAnsi" w:cstheme="majorBidi"/>
      <w:bCs/>
    </w:rPr>
  </w:style>
  <w:style w:type="character" w:styleId="IntenseEmphasis">
    <w:name w:val="Intense Emphasis"/>
    <w:basedOn w:val="DefaultParagraphFont"/>
    <w:uiPriority w:val="21"/>
    <w:qFormat/>
    <w:rsid w:val="00033AE7"/>
    <w:rPr>
      <w:rFonts w:ascii="Letter Gothic-Drafting" w:hAnsi="Letter Gothic-Drafting"/>
      <w:i/>
      <w:iCs/>
      <w:color w:val="5B9BD5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3AE7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3AE7"/>
    <w:rPr>
      <w:rFonts w:ascii="Letter Gothic-Drafting" w:hAnsi="Letter Gothic-Drafting"/>
      <w:b/>
      <w:i/>
      <w:iCs/>
      <w:snapToGrid w:val="0"/>
      <w:color w:val="5B9BD5" w:themeColor="accent1"/>
    </w:rPr>
  </w:style>
  <w:style w:type="character" w:styleId="IntenseReference">
    <w:name w:val="Intense Reference"/>
    <w:basedOn w:val="DefaultParagraphFont"/>
    <w:uiPriority w:val="32"/>
    <w:qFormat/>
    <w:rsid w:val="00033AE7"/>
    <w:rPr>
      <w:rFonts w:ascii="Letter Gothic-Drafting" w:hAnsi="Letter Gothic-Drafting"/>
      <w:b/>
      <w:bCs/>
      <w:smallCaps/>
      <w:color w:val="5B9BD5" w:themeColor="accent1"/>
      <w:spacing w:val="5"/>
    </w:rPr>
  </w:style>
  <w:style w:type="table" w:styleId="LightGrid">
    <w:name w:val="Light Grid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033AE7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033AE7"/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033AE7"/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033AE7"/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033AE7"/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033AE7"/>
    <w:rPr>
      <w:color w:val="2F5496" w:themeColor="accent5" w:themeShade="BF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033AE7"/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paragraph" w:styleId="List">
    <w:name w:val="List"/>
    <w:basedOn w:val="Normal"/>
    <w:rsid w:val="00033AE7"/>
    <w:pPr>
      <w:ind w:left="360" w:hanging="360"/>
      <w:contextualSpacing/>
    </w:pPr>
  </w:style>
  <w:style w:type="paragraph" w:styleId="List2">
    <w:name w:val="List 2"/>
    <w:basedOn w:val="Normal"/>
    <w:rsid w:val="00033AE7"/>
    <w:pPr>
      <w:ind w:left="720" w:hanging="360"/>
      <w:contextualSpacing/>
    </w:pPr>
  </w:style>
  <w:style w:type="paragraph" w:styleId="List3">
    <w:name w:val="List 3"/>
    <w:basedOn w:val="Normal"/>
    <w:rsid w:val="00033AE7"/>
    <w:pPr>
      <w:ind w:left="1080" w:hanging="360"/>
      <w:contextualSpacing/>
    </w:pPr>
  </w:style>
  <w:style w:type="paragraph" w:styleId="List4">
    <w:name w:val="List 4"/>
    <w:basedOn w:val="Normal"/>
    <w:rsid w:val="00033AE7"/>
    <w:pPr>
      <w:ind w:left="1440" w:hanging="360"/>
      <w:contextualSpacing/>
    </w:pPr>
  </w:style>
  <w:style w:type="paragraph" w:styleId="List5">
    <w:name w:val="List 5"/>
    <w:basedOn w:val="Normal"/>
    <w:rsid w:val="00033AE7"/>
    <w:pPr>
      <w:ind w:left="1800" w:hanging="360"/>
      <w:contextualSpacing/>
    </w:pPr>
  </w:style>
  <w:style w:type="paragraph" w:styleId="ListBullet">
    <w:name w:val="List Bullet"/>
    <w:basedOn w:val="Normal"/>
    <w:rsid w:val="00033AE7"/>
    <w:pPr>
      <w:numPr>
        <w:numId w:val="8"/>
      </w:numPr>
      <w:contextualSpacing/>
    </w:pPr>
  </w:style>
  <w:style w:type="paragraph" w:styleId="ListBullet2">
    <w:name w:val="List Bullet 2"/>
    <w:basedOn w:val="Normal"/>
    <w:rsid w:val="00033AE7"/>
    <w:pPr>
      <w:numPr>
        <w:numId w:val="3"/>
      </w:numPr>
      <w:contextualSpacing/>
    </w:pPr>
  </w:style>
  <w:style w:type="paragraph" w:styleId="ListBullet3">
    <w:name w:val="List Bullet 3"/>
    <w:basedOn w:val="Normal"/>
    <w:rsid w:val="00033AE7"/>
    <w:pPr>
      <w:numPr>
        <w:numId w:val="9"/>
      </w:numPr>
      <w:contextualSpacing/>
    </w:pPr>
  </w:style>
  <w:style w:type="paragraph" w:styleId="ListBullet4">
    <w:name w:val="List Bullet 4"/>
    <w:basedOn w:val="Normal"/>
    <w:rsid w:val="00033AE7"/>
    <w:pPr>
      <w:numPr>
        <w:numId w:val="10"/>
      </w:numPr>
      <w:contextualSpacing/>
    </w:pPr>
  </w:style>
  <w:style w:type="paragraph" w:styleId="ListBullet5">
    <w:name w:val="List Bullet 5"/>
    <w:basedOn w:val="Normal"/>
    <w:rsid w:val="00033AE7"/>
    <w:pPr>
      <w:numPr>
        <w:numId w:val="11"/>
      </w:numPr>
      <w:contextualSpacing/>
    </w:pPr>
  </w:style>
  <w:style w:type="paragraph" w:styleId="ListContinue">
    <w:name w:val="List Continue"/>
    <w:basedOn w:val="Normal"/>
    <w:rsid w:val="00033AE7"/>
    <w:pPr>
      <w:spacing w:after="120"/>
      <w:ind w:left="360"/>
      <w:contextualSpacing/>
    </w:pPr>
  </w:style>
  <w:style w:type="paragraph" w:styleId="ListContinue2">
    <w:name w:val="List Continue 2"/>
    <w:basedOn w:val="Normal"/>
    <w:rsid w:val="00033AE7"/>
    <w:pPr>
      <w:spacing w:after="120"/>
      <w:ind w:left="720"/>
      <w:contextualSpacing/>
    </w:pPr>
  </w:style>
  <w:style w:type="paragraph" w:styleId="ListContinue3">
    <w:name w:val="List Continue 3"/>
    <w:basedOn w:val="Normal"/>
    <w:rsid w:val="00033AE7"/>
    <w:pPr>
      <w:spacing w:after="120"/>
      <w:ind w:left="1080"/>
      <w:contextualSpacing/>
    </w:pPr>
  </w:style>
  <w:style w:type="paragraph" w:styleId="ListContinue4">
    <w:name w:val="List Continue 4"/>
    <w:basedOn w:val="Normal"/>
    <w:rsid w:val="00033AE7"/>
    <w:pPr>
      <w:spacing w:after="120"/>
      <w:ind w:left="1440"/>
      <w:contextualSpacing/>
    </w:pPr>
  </w:style>
  <w:style w:type="paragraph" w:styleId="ListContinue5">
    <w:name w:val="List Continue 5"/>
    <w:basedOn w:val="Normal"/>
    <w:rsid w:val="00033AE7"/>
    <w:pPr>
      <w:spacing w:after="120"/>
      <w:ind w:left="1800"/>
      <w:contextualSpacing/>
    </w:pPr>
  </w:style>
  <w:style w:type="paragraph" w:styleId="ListNumber">
    <w:name w:val="List Number"/>
    <w:basedOn w:val="Normal"/>
    <w:rsid w:val="00033AE7"/>
    <w:pPr>
      <w:numPr>
        <w:numId w:val="1"/>
      </w:numPr>
      <w:contextualSpacing/>
    </w:pPr>
  </w:style>
  <w:style w:type="paragraph" w:styleId="ListNumber2">
    <w:name w:val="List Number 2"/>
    <w:basedOn w:val="Normal"/>
    <w:rsid w:val="00033AE7"/>
    <w:pPr>
      <w:numPr>
        <w:numId w:val="12"/>
      </w:numPr>
      <w:contextualSpacing/>
    </w:pPr>
  </w:style>
  <w:style w:type="paragraph" w:styleId="ListNumber3">
    <w:name w:val="List Number 3"/>
    <w:basedOn w:val="Normal"/>
    <w:rsid w:val="00033AE7"/>
    <w:pPr>
      <w:numPr>
        <w:numId w:val="13"/>
      </w:numPr>
      <w:contextualSpacing/>
    </w:pPr>
  </w:style>
  <w:style w:type="paragraph" w:styleId="ListNumber4">
    <w:name w:val="List Number 4"/>
    <w:basedOn w:val="Normal"/>
    <w:rsid w:val="00033AE7"/>
    <w:pPr>
      <w:numPr>
        <w:numId w:val="14"/>
      </w:numPr>
      <w:contextualSpacing/>
    </w:pPr>
  </w:style>
  <w:style w:type="paragraph" w:styleId="ListNumber5">
    <w:name w:val="List Number 5"/>
    <w:basedOn w:val="Normal"/>
    <w:rsid w:val="00033AE7"/>
    <w:pPr>
      <w:numPr>
        <w:numId w:val="15"/>
      </w:numPr>
      <w:contextualSpacing/>
    </w:pPr>
  </w:style>
  <w:style w:type="paragraph" w:styleId="ListParagraph">
    <w:name w:val="List Paragraph"/>
    <w:basedOn w:val="Normal"/>
    <w:uiPriority w:val="34"/>
    <w:qFormat/>
    <w:rsid w:val="00033AE7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2">
    <w:name w:val="List Table 2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3">
    <w:name w:val="List Table 3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033AE7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033AE7"/>
    <w:rPr>
      <w:color w:val="2E74B5" w:themeColor="accent1" w:themeShade="BF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033AE7"/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033AE7"/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033AE7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033AE7"/>
    <w:rPr>
      <w:color w:val="2F5496" w:themeColor="accent5" w:themeShade="BF"/>
    </w:r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033AE7"/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033AE7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033AE7"/>
    <w:rPr>
      <w:color w:val="2E74B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033AE7"/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033AE7"/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033AE7"/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033AE7"/>
    <w:rPr>
      <w:color w:val="2F5496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033AE7"/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rsid w:val="00033AE7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/>
      <w:b/>
      <w:snapToGrid w:val="0"/>
    </w:rPr>
  </w:style>
  <w:style w:type="character" w:customStyle="1" w:styleId="MacroTextChar">
    <w:name w:val="Macro Text Char"/>
    <w:basedOn w:val="DefaultParagraphFont"/>
    <w:link w:val="MacroText"/>
    <w:rsid w:val="00033AE7"/>
    <w:rPr>
      <w:rFonts w:ascii="Consolas" w:hAnsi="Consolas"/>
      <w:b/>
      <w:snapToGrid w:val="0"/>
    </w:rPr>
  </w:style>
  <w:style w:type="table" w:styleId="MediumGrid1">
    <w:name w:val="Medium Grid 1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unhideWhenUsed/>
    <w:rsid w:val="00033AE7"/>
    <w:rPr>
      <w:rFonts w:ascii="Letter Gothic-Drafting" w:hAnsi="Letter Gothic-Drafting"/>
      <w:color w:val="2B579A"/>
      <w:shd w:val="clear" w:color="auto" w:fill="E6E6E6"/>
    </w:rPr>
  </w:style>
  <w:style w:type="paragraph" w:styleId="MessageHeader">
    <w:name w:val="Message Header"/>
    <w:basedOn w:val="Normal"/>
    <w:link w:val="MessageHeaderChar"/>
    <w:rsid w:val="00033AE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rsid w:val="00033AE7"/>
    <w:rPr>
      <w:rFonts w:asciiTheme="majorHAnsi" w:eastAsiaTheme="majorEastAsia" w:hAnsiTheme="majorHAnsi" w:cstheme="majorBidi"/>
      <w:b/>
      <w:snapToGrid w:val="0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033AE7"/>
    <w:pPr>
      <w:widowControl w:val="0"/>
      <w:jc w:val="both"/>
    </w:pPr>
    <w:rPr>
      <w:rFonts w:ascii="Letter Gothic-Drafting" w:hAnsi="Letter Gothic-Drafting"/>
      <w:b/>
      <w:snapToGrid w:val="0"/>
    </w:rPr>
  </w:style>
  <w:style w:type="paragraph" w:styleId="NormalWeb">
    <w:name w:val="Normal (Web)"/>
    <w:basedOn w:val="Normal"/>
    <w:rsid w:val="00033AE7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rsid w:val="00033AE7"/>
    <w:pPr>
      <w:ind w:left="720"/>
    </w:pPr>
  </w:style>
  <w:style w:type="paragraph" w:styleId="NoteHeading">
    <w:name w:val="Note Heading"/>
    <w:basedOn w:val="Normal"/>
    <w:next w:val="Normal"/>
    <w:link w:val="NoteHeadingChar"/>
    <w:rsid w:val="00033AE7"/>
  </w:style>
  <w:style w:type="character" w:customStyle="1" w:styleId="NoteHeadingChar">
    <w:name w:val="Note Heading Char"/>
    <w:basedOn w:val="DefaultParagraphFont"/>
    <w:link w:val="NoteHeading"/>
    <w:rsid w:val="00033AE7"/>
    <w:rPr>
      <w:rFonts w:ascii="Letter Gothic-Drafting" w:hAnsi="Letter Gothic-Drafting"/>
      <w:b/>
      <w:snapToGrid w:val="0"/>
    </w:rPr>
  </w:style>
  <w:style w:type="character" w:styleId="PlaceholderText">
    <w:name w:val="Placeholder Text"/>
    <w:basedOn w:val="DefaultParagraphFont"/>
    <w:uiPriority w:val="99"/>
    <w:semiHidden/>
    <w:rsid w:val="00033AE7"/>
    <w:rPr>
      <w:rFonts w:ascii="Letter Gothic-Drafting" w:hAnsi="Letter Gothic-Drafting"/>
      <w:color w:val="808080"/>
    </w:rPr>
  </w:style>
  <w:style w:type="table" w:styleId="PlainTable1">
    <w:name w:val="Plain Table 1"/>
    <w:basedOn w:val="TableNormal"/>
    <w:uiPriority w:val="41"/>
    <w:rsid w:val="00033AE7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033AE7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033AE7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033AE7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033AE7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rsid w:val="00033AE7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rsid w:val="00033AE7"/>
    <w:rPr>
      <w:rFonts w:ascii="Consolas" w:hAnsi="Consolas"/>
      <w:b/>
      <w:snapToGrid w:val="0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033AE7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33AE7"/>
    <w:rPr>
      <w:rFonts w:ascii="Letter Gothic-Drafting" w:hAnsi="Letter Gothic-Drafting"/>
      <w:b/>
      <w:i/>
      <w:iCs/>
      <w:snapToGrid w:val="0"/>
      <w:color w:val="404040" w:themeColor="text1" w:themeTint="BF"/>
    </w:rPr>
  </w:style>
  <w:style w:type="paragraph" w:styleId="Salutation">
    <w:name w:val="Salutation"/>
    <w:basedOn w:val="Normal"/>
    <w:next w:val="Normal"/>
    <w:link w:val="SalutationChar"/>
    <w:rsid w:val="00033AE7"/>
  </w:style>
  <w:style w:type="character" w:customStyle="1" w:styleId="SalutationChar">
    <w:name w:val="Salutation Char"/>
    <w:basedOn w:val="DefaultParagraphFont"/>
    <w:link w:val="Salutation"/>
    <w:rsid w:val="00033AE7"/>
    <w:rPr>
      <w:rFonts w:ascii="Letter Gothic-Drafting" w:hAnsi="Letter Gothic-Drafting"/>
      <w:b/>
      <w:snapToGrid w:val="0"/>
    </w:rPr>
  </w:style>
  <w:style w:type="paragraph" w:styleId="Signature">
    <w:name w:val="Signature"/>
    <w:basedOn w:val="Normal"/>
    <w:link w:val="SignatureChar"/>
    <w:rsid w:val="00033AE7"/>
    <w:pPr>
      <w:ind w:left="4320"/>
    </w:pPr>
  </w:style>
  <w:style w:type="character" w:customStyle="1" w:styleId="SignatureChar">
    <w:name w:val="Signature Char"/>
    <w:basedOn w:val="DefaultParagraphFont"/>
    <w:link w:val="Signature"/>
    <w:rsid w:val="00033AE7"/>
    <w:rPr>
      <w:rFonts w:ascii="Letter Gothic-Drafting" w:hAnsi="Letter Gothic-Drafting"/>
      <w:b/>
      <w:snapToGrid w:val="0"/>
    </w:rPr>
  </w:style>
  <w:style w:type="character" w:styleId="SmartHyperlink">
    <w:name w:val="Smart Hyperlink"/>
    <w:basedOn w:val="DefaultParagraphFont"/>
    <w:uiPriority w:val="99"/>
    <w:semiHidden/>
    <w:unhideWhenUsed/>
    <w:rsid w:val="00033AE7"/>
    <w:rPr>
      <w:rFonts w:ascii="Letter Gothic-Drafting" w:hAnsi="Letter Gothic-Drafting"/>
      <w:u w:val="dotted"/>
    </w:rPr>
  </w:style>
  <w:style w:type="character" w:styleId="Strong">
    <w:name w:val="Strong"/>
    <w:basedOn w:val="DefaultParagraphFont"/>
    <w:qFormat/>
    <w:rsid w:val="00033AE7"/>
    <w:rPr>
      <w:rFonts w:ascii="Letter Gothic-Drafting" w:hAnsi="Letter Gothic-Drafting"/>
      <w:b/>
      <w:bCs/>
    </w:rPr>
  </w:style>
  <w:style w:type="paragraph" w:styleId="Subtitle">
    <w:name w:val="Subtitle"/>
    <w:basedOn w:val="Normal"/>
    <w:next w:val="Normal"/>
    <w:link w:val="SubtitleChar"/>
    <w:qFormat/>
    <w:rsid w:val="00033AE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033AE7"/>
    <w:rPr>
      <w:rFonts w:asciiTheme="minorHAnsi" w:eastAsiaTheme="minorEastAsia" w:hAnsiTheme="minorHAnsi" w:cstheme="minorBidi"/>
      <w:b/>
      <w:snapToGrid w:val="0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qFormat/>
    <w:rsid w:val="00033AE7"/>
    <w:rPr>
      <w:rFonts w:ascii="Letter Gothic-Drafting" w:hAnsi="Letter Gothic-Drafting"/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033AE7"/>
    <w:rPr>
      <w:rFonts w:ascii="Letter Gothic-Drafting" w:hAnsi="Letter Gothic-Drafting"/>
      <w:smallCaps/>
      <w:color w:val="5A5A5A" w:themeColor="text1" w:themeTint="A5"/>
    </w:rPr>
  </w:style>
  <w:style w:type="table" w:styleId="Table3Deffects1">
    <w:name w:val="Table 3D effects 1"/>
    <w:basedOn w:val="TableNormal"/>
    <w:semiHidden/>
    <w:unhideWhenUsed/>
    <w:rsid w:val="00033AE7"/>
    <w:pPr>
      <w:widowControl w:val="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unhideWhenUsed/>
    <w:rsid w:val="00033AE7"/>
    <w:pPr>
      <w:widowControl w:val="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unhideWhenUsed/>
    <w:rsid w:val="00033AE7"/>
    <w:pPr>
      <w:widowControl w:val="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unhideWhenUsed/>
    <w:rsid w:val="00033AE7"/>
    <w:pPr>
      <w:widowControl w:val="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unhideWhenUsed/>
    <w:rsid w:val="00033AE7"/>
    <w:pPr>
      <w:widowControl w:val="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unhideWhenUsed/>
    <w:rsid w:val="00033AE7"/>
    <w:pPr>
      <w:widowControl w:val="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unhideWhenUsed/>
    <w:rsid w:val="00033AE7"/>
    <w:pPr>
      <w:widowControl w:val="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unhideWhenUsed/>
    <w:rsid w:val="00033AE7"/>
    <w:pPr>
      <w:widowControl w:val="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unhideWhenUsed/>
    <w:rsid w:val="00033AE7"/>
    <w:pPr>
      <w:widowControl w:val="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unhideWhenUsed/>
    <w:rsid w:val="00033AE7"/>
    <w:pPr>
      <w:widowControl w:val="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unhideWhenUsed/>
    <w:rsid w:val="00033AE7"/>
    <w:pPr>
      <w:widowControl w:val="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unhideWhenUsed/>
    <w:rsid w:val="00033AE7"/>
    <w:pPr>
      <w:widowControl w:val="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unhideWhenUsed/>
    <w:rsid w:val="00033AE7"/>
    <w:pPr>
      <w:widowControl w:val="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unhideWhenUsed/>
    <w:rsid w:val="00033AE7"/>
    <w:pPr>
      <w:widowControl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033A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unhideWhenUsed/>
    <w:rsid w:val="00033AE7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unhideWhenUsed/>
    <w:rsid w:val="00033AE7"/>
    <w:pPr>
      <w:widowControl w:val="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unhideWhenUsed/>
    <w:rsid w:val="00033AE7"/>
    <w:pPr>
      <w:widowControl w:val="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unhideWhenUsed/>
    <w:rsid w:val="00033AE7"/>
    <w:pPr>
      <w:widowControl w:val="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unhideWhenUsed/>
    <w:rsid w:val="00033AE7"/>
    <w:pPr>
      <w:widowControl w:val="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unhideWhenUsed/>
    <w:rsid w:val="00033AE7"/>
    <w:pPr>
      <w:widowControl w:val="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033AE7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semiHidden/>
    <w:unhideWhenUsed/>
    <w:rsid w:val="00033AE7"/>
    <w:pPr>
      <w:widowControl w:val="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unhideWhenUsed/>
    <w:rsid w:val="00033AE7"/>
    <w:pPr>
      <w:widowControl w:val="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unhideWhenUsed/>
    <w:rsid w:val="00033AE7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unhideWhenUsed/>
    <w:rsid w:val="00033AE7"/>
    <w:pPr>
      <w:widowControl w:val="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unhideWhenUsed/>
    <w:rsid w:val="00033AE7"/>
    <w:pPr>
      <w:widowControl w:val="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unhideWhenUsed/>
    <w:rsid w:val="00033AE7"/>
    <w:pPr>
      <w:widowControl w:val="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rsid w:val="00033AE7"/>
    <w:pPr>
      <w:ind w:left="200" w:hanging="200"/>
    </w:pPr>
  </w:style>
  <w:style w:type="paragraph" w:styleId="TableofFigures">
    <w:name w:val="table of figures"/>
    <w:basedOn w:val="Normal"/>
    <w:next w:val="Normal"/>
    <w:rsid w:val="00033AE7"/>
  </w:style>
  <w:style w:type="table" w:styleId="TableProfessional">
    <w:name w:val="Table Professional"/>
    <w:basedOn w:val="TableNormal"/>
    <w:semiHidden/>
    <w:unhideWhenUsed/>
    <w:rsid w:val="00033AE7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unhideWhenUsed/>
    <w:rsid w:val="00033AE7"/>
    <w:pPr>
      <w:widowControl w:val="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unhideWhenUsed/>
    <w:rsid w:val="00033AE7"/>
    <w:pPr>
      <w:widowControl w:val="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unhideWhenUsed/>
    <w:rsid w:val="00033AE7"/>
    <w:pPr>
      <w:widowControl w:val="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unhideWhenUsed/>
    <w:rsid w:val="00033AE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unhideWhenUsed/>
    <w:rsid w:val="00033AE7"/>
    <w:pPr>
      <w:widowControl w:val="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unhideWhenUsed/>
    <w:rsid w:val="00033AE7"/>
    <w:pPr>
      <w:widowControl w:val="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unhideWhenUsed/>
    <w:rsid w:val="00033AE7"/>
    <w:pPr>
      <w:widowControl w:val="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qFormat/>
    <w:rsid w:val="00033AE7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033AE7"/>
    <w:rPr>
      <w:rFonts w:asciiTheme="majorHAnsi" w:eastAsiaTheme="majorEastAsia" w:hAnsiTheme="majorHAnsi" w:cstheme="majorBidi"/>
      <w:b/>
      <w:snapToGrid w:val="0"/>
      <w:spacing w:val="-10"/>
      <w:kern w:val="28"/>
      <w:sz w:val="56"/>
      <w:szCs w:val="56"/>
    </w:rPr>
  </w:style>
  <w:style w:type="paragraph" w:styleId="TOAHeading">
    <w:name w:val="toa heading"/>
    <w:basedOn w:val="Normal"/>
    <w:next w:val="Normal"/>
    <w:rsid w:val="00033AE7"/>
    <w:pPr>
      <w:spacing w:before="120"/>
    </w:pPr>
    <w:rPr>
      <w:rFonts w:asciiTheme="majorHAnsi" w:eastAsiaTheme="majorEastAsia" w:hAnsiTheme="majorHAnsi" w:cstheme="majorBidi"/>
      <w:bCs/>
      <w:sz w:val="24"/>
      <w:szCs w:val="24"/>
    </w:rPr>
  </w:style>
  <w:style w:type="paragraph" w:styleId="TOC1">
    <w:name w:val="toc 1"/>
    <w:basedOn w:val="Normal"/>
    <w:next w:val="Normal"/>
    <w:autoRedefine/>
    <w:rsid w:val="00033AE7"/>
    <w:pPr>
      <w:spacing w:after="100"/>
    </w:pPr>
  </w:style>
  <w:style w:type="paragraph" w:styleId="TOC2">
    <w:name w:val="toc 2"/>
    <w:basedOn w:val="Normal"/>
    <w:next w:val="Normal"/>
    <w:autoRedefine/>
    <w:rsid w:val="00033AE7"/>
    <w:pPr>
      <w:spacing w:after="100"/>
      <w:ind w:left="200"/>
    </w:pPr>
  </w:style>
  <w:style w:type="paragraph" w:styleId="TOC3">
    <w:name w:val="toc 3"/>
    <w:basedOn w:val="Normal"/>
    <w:next w:val="Normal"/>
    <w:autoRedefine/>
    <w:rsid w:val="00033AE7"/>
    <w:pPr>
      <w:spacing w:after="100"/>
      <w:ind w:left="400"/>
    </w:pPr>
  </w:style>
  <w:style w:type="paragraph" w:styleId="TOC4">
    <w:name w:val="toc 4"/>
    <w:basedOn w:val="Normal"/>
    <w:next w:val="Normal"/>
    <w:autoRedefine/>
    <w:rsid w:val="00033AE7"/>
    <w:pPr>
      <w:spacing w:after="100"/>
      <w:ind w:left="600"/>
    </w:pPr>
  </w:style>
  <w:style w:type="paragraph" w:styleId="TOC5">
    <w:name w:val="toc 5"/>
    <w:basedOn w:val="Normal"/>
    <w:next w:val="Normal"/>
    <w:autoRedefine/>
    <w:rsid w:val="00033AE7"/>
    <w:pPr>
      <w:spacing w:after="100"/>
      <w:ind w:left="800"/>
    </w:pPr>
  </w:style>
  <w:style w:type="paragraph" w:styleId="TOC6">
    <w:name w:val="toc 6"/>
    <w:basedOn w:val="Normal"/>
    <w:next w:val="Normal"/>
    <w:autoRedefine/>
    <w:rsid w:val="00033AE7"/>
    <w:pPr>
      <w:spacing w:after="100"/>
      <w:ind w:left="1000"/>
    </w:pPr>
  </w:style>
  <w:style w:type="paragraph" w:styleId="TOC7">
    <w:name w:val="toc 7"/>
    <w:basedOn w:val="Normal"/>
    <w:next w:val="Normal"/>
    <w:autoRedefine/>
    <w:rsid w:val="00033AE7"/>
    <w:pPr>
      <w:spacing w:after="100"/>
      <w:ind w:left="1200"/>
    </w:pPr>
  </w:style>
  <w:style w:type="paragraph" w:styleId="TOC8">
    <w:name w:val="toc 8"/>
    <w:basedOn w:val="Normal"/>
    <w:next w:val="Normal"/>
    <w:autoRedefine/>
    <w:rsid w:val="00033AE7"/>
    <w:pPr>
      <w:spacing w:after="100"/>
      <w:ind w:left="1400"/>
    </w:pPr>
  </w:style>
  <w:style w:type="paragraph" w:styleId="TOC9">
    <w:name w:val="toc 9"/>
    <w:basedOn w:val="Normal"/>
    <w:next w:val="Normal"/>
    <w:autoRedefine/>
    <w:rsid w:val="00033AE7"/>
    <w:pPr>
      <w:spacing w:after="100"/>
      <w:ind w:left="160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33AE7"/>
    <w:pPr>
      <w:numPr>
        <w:numId w:val="0"/>
      </w:numPr>
      <w:outlineLvl w:val="9"/>
    </w:pPr>
  </w:style>
  <w:style w:type="character" w:styleId="UnresolvedMention">
    <w:name w:val="Unresolved Mention"/>
    <w:basedOn w:val="DefaultParagraphFont"/>
    <w:uiPriority w:val="99"/>
    <w:semiHidden/>
    <w:unhideWhenUsed/>
    <w:rsid w:val="00033AE7"/>
    <w:rPr>
      <w:rFonts w:ascii="Letter Gothic-Drafting" w:hAnsi="Letter Gothic-Drafting"/>
      <w:color w:val="808080"/>
      <w:shd w:val="clear" w:color="auto" w:fill="E6E6E6"/>
    </w:rPr>
  </w:style>
  <w:style w:type="character" w:customStyle="1" w:styleId="P06-00Char">
    <w:name w:val="P 06-00 Char"/>
    <w:link w:val="P06-00"/>
    <w:rsid w:val="00BE163E"/>
    <w:rPr>
      <w:rFonts w:ascii="Letter Gothic-Drafting" w:hAnsi="Letter Gothic-Drafting"/>
      <w:b/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template2016\Drafting\Statutes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Statutes.dotm</Template>
  <TotalTime>0</TotalTime>
  <Pages>1</Pages>
  <Words>532</Words>
  <Characters>2769</Characters>
  <Application>Microsoft Office Word</Application>
  <DocSecurity>0</DocSecurity>
  <Lines>55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EXPLANATION OF BLEND</vt:lpstr>
    </vt:vector>
  </TitlesOfParts>
  <Company>LCS</Company>
  <LinksUpToDate>false</LinksUpToDate>
  <CharactersWithSpaces>3272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32-1664.03; Disciplinary actions; expungement; exceptions</dc:title>
  <dc:subject>Disciplinary actions; expungement; exceptions</dc:subject>
  <dc:creator>Arizona Legislative Council</dc:creator>
  <cp:keywords/>
  <dc:description>0251.docx - 572R - 2026</dc:description>
  <cp:lastModifiedBy>dbupdate</cp:lastModifiedBy>
  <cp:revision>2</cp:revision>
  <dcterms:created xsi:type="dcterms:W3CDTF">2026-09-09T18:18:00Z</dcterms:created>
  <dcterms:modified xsi:type="dcterms:W3CDTF">2026-09-09T18:18:00Z</dcterms:modified>
</cp:coreProperties>
</file>