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F779" w14:textId="77777777" w:rsidR="00F60787" w:rsidRPr="00461F51" w:rsidRDefault="00F60787" w:rsidP="00F60787">
      <w:pPr>
        <w:pStyle w:val="SEC06-18"/>
        <w:rPr>
          <w:rFonts w:ascii="Courier New" w:hAnsi="Courier New" w:cs="Courier New"/>
        </w:rPr>
      </w:pPr>
      <w:r w:rsidRPr="00461F51">
        <w:rPr>
          <w:rFonts w:ascii="Courier New" w:hAnsi="Courier New" w:cs="Courier New"/>
        </w:rPr>
        <w:fldChar w:fldCharType="begin"/>
      </w:r>
      <w:r w:rsidRPr="00461F51">
        <w:rPr>
          <w:rFonts w:ascii="Courier New" w:hAnsi="Courier New" w:cs="Courier New"/>
        </w:rPr>
        <w:instrText xml:space="preserve"> COMMENTS START_STATUTE \* MERGEFORMAT </w:instrText>
      </w:r>
      <w:r w:rsidRPr="00461F51">
        <w:rPr>
          <w:rFonts w:ascii="Courier New" w:hAnsi="Courier New" w:cs="Courier New"/>
        </w:rPr>
        <w:fldChar w:fldCharType="separate"/>
      </w:r>
      <w:r w:rsidRPr="00461F51">
        <w:rPr>
          <w:rFonts w:ascii="Courier New" w:hAnsi="Courier New" w:cs="Courier New"/>
          <w:vanish/>
        </w:rPr>
        <w:t>START_STATUTE</w:t>
      </w:r>
      <w:r w:rsidRPr="00461F51">
        <w:rPr>
          <w:rFonts w:ascii="Courier New" w:hAnsi="Courier New" w:cs="Courier New"/>
        </w:rPr>
        <w:fldChar w:fldCharType="end"/>
      </w:r>
      <w:r w:rsidRPr="00461F51">
        <w:rPr>
          <w:rStyle w:val="SNUM"/>
          <w:rFonts w:ascii="Courier New" w:hAnsi="Courier New" w:cs="Courier New"/>
        </w:rPr>
        <w:t>32-1001</w:t>
      </w:r>
      <w:r w:rsidRPr="00461F51">
        <w:rPr>
          <w:rFonts w:ascii="Courier New" w:hAnsi="Courier New" w:cs="Courier New"/>
        </w:rPr>
        <w:t>.  </w:t>
      </w:r>
      <w:r w:rsidRPr="00461F51">
        <w:rPr>
          <w:rStyle w:val="SECHEAD"/>
          <w:rFonts w:ascii="Courier New" w:hAnsi="Courier New" w:cs="Courier New"/>
        </w:rPr>
        <w:t>Definitions</w:t>
      </w:r>
    </w:p>
    <w:p w14:paraId="3CCECA6E" w14:textId="77777777" w:rsidR="00F60787" w:rsidRPr="00461F51" w:rsidRDefault="00F60787" w:rsidP="00F60787">
      <w:pPr>
        <w:pStyle w:val="P06-00"/>
        <w:rPr>
          <w:rFonts w:ascii="Courier New" w:hAnsi="Courier New" w:cs="Courier New"/>
        </w:rPr>
      </w:pPr>
      <w:r w:rsidRPr="00461F51">
        <w:rPr>
          <w:rFonts w:ascii="Courier New" w:hAnsi="Courier New" w:cs="Courier New"/>
        </w:rPr>
        <w:t>In this chapter, unless the context otherwise requires:</w:t>
      </w:r>
    </w:p>
    <w:p w14:paraId="64389FE5" w14:textId="77777777" w:rsidR="00F60787" w:rsidRPr="00461F51" w:rsidRDefault="00F60787" w:rsidP="00F60787">
      <w:pPr>
        <w:pStyle w:val="P06-00"/>
        <w:rPr>
          <w:rFonts w:ascii="Courier New" w:hAnsi="Courier New" w:cs="Courier New"/>
        </w:rPr>
      </w:pPr>
      <w:r w:rsidRPr="00461F51">
        <w:rPr>
          <w:rFonts w:ascii="Courier New" w:hAnsi="Courier New" w:cs="Courier New"/>
        </w:rPr>
        <w:t>1.  "Claim" means an obligation for the payment of money or its equivalent and a sum or sums owed, due or asserted to be owed or due to another, for which a person is employed to demand payment and collect or enforce such payment, and includes:</w:t>
      </w:r>
    </w:p>
    <w:p w14:paraId="6B5B0E66" w14:textId="77777777" w:rsidR="00F60787" w:rsidRPr="00461F51" w:rsidRDefault="00F60787" w:rsidP="00F60787">
      <w:pPr>
        <w:pStyle w:val="P06-00"/>
        <w:rPr>
          <w:rFonts w:ascii="Courier New" w:hAnsi="Courier New" w:cs="Courier New"/>
        </w:rPr>
      </w:pPr>
      <w:r w:rsidRPr="00461F51">
        <w:rPr>
          <w:rFonts w:ascii="Courier New" w:hAnsi="Courier New" w:cs="Courier New"/>
        </w:rPr>
        <w:t>(a)  Obligations for the payment of money to another, in the form of conditional sales agreements, notwithstanding the personal property sold thereunder, for which payment is claimed or may be or is repossessed in lieu of payment.</w:t>
      </w:r>
    </w:p>
    <w:p w14:paraId="1F4442B6" w14:textId="77777777" w:rsidR="00F60787" w:rsidRPr="00461F51" w:rsidRDefault="00F60787" w:rsidP="00F60787">
      <w:pPr>
        <w:pStyle w:val="P06-00"/>
        <w:rPr>
          <w:rFonts w:ascii="Courier New" w:hAnsi="Courier New" w:cs="Courier New"/>
        </w:rPr>
      </w:pPr>
      <w:r w:rsidRPr="00461F51">
        <w:rPr>
          <w:rFonts w:ascii="Courier New" w:hAnsi="Courier New" w:cs="Courier New"/>
        </w:rPr>
        <w:t>(b)  An obligation for the payment of money or its equivalent and a sum or sums owed, due or asserted to be owed or due that is sold or assigned to a purchaser or assignee for which either:</w:t>
      </w:r>
    </w:p>
    <w:p w14:paraId="18C00A13" w14:textId="77777777" w:rsidR="00F60787" w:rsidRPr="00461F51" w:rsidRDefault="00F60787" w:rsidP="00F60787">
      <w:pPr>
        <w:pStyle w:val="P06-00"/>
        <w:rPr>
          <w:rFonts w:ascii="Courier New" w:hAnsi="Courier New" w:cs="Courier New"/>
        </w:rPr>
      </w:pPr>
      <w:r w:rsidRPr="00461F51">
        <w:rPr>
          <w:rFonts w:ascii="Courier New" w:hAnsi="Courier New" w:cs="Courier New"/>
        </w:rPr>
        <w:t>(i)  The final payment has not been tendered to the seller or assignor.</w:t>
      </w:r>
    </w:p>
    <w:p w14:paraId="1A4F3918" w14:textId="77777777" w:rsidR="00F60787" w:rsidRPr="00461F51" w:rsidRDefault="00F60787" w:rsidP="00F60787">
      <w:pPr>
        <w:pStyle w:val="P06-00"/>
        <w:rPr>
          <w:rFonts w:ascii="Courier New" w:hAnsi="Courier New" w:cs="Courier New"/>
        </w:rPr>
      </w:pPr>
      <w:r w:rsidRPr="00461F51">
        <w:rPr>
          <w:rFonts w:ascii="Courier New" w:hAnsi="Courier New" w:cs="Courier New"/>
        </w:rPr>
        <w:t>(ii)  Title has not yet passed.</w:t>
      </w:r>
    </w:p>
    <w:p w14:paraId="6C4E1E6A" w14:textId="77777777" w:rsidR="00F60787" w:rsidRPr="00461F51" w:rsidRDefault="00F60787" w:rsidP="00F60787">
      <w:pPr>
        <w:pStyle w:val="P06-00"/>
        <w:rPr>
          <w:rFonts w:ascii="Courier New" w:hAnsi="Courier New" w:cs="Courier New"/>
        </w:rPr>
      </w:pPr>
      <w:r w:rsidRPr="00461F51">
        <w:rPr>
          <w:rFonts w:ascii="Courier New" w:hAnsi="Courier New" w:cs="Courier New"/>
        </w:rPr>
        <w:t>(iii)  The purchaser or assignee has a right of recourse against the seller or assignor.</w:t>
      </w:r>
    </w:p>
    <w:p w14:paraId="0BF1BA67" w14:textId="77777777" w:rsidR="00F60787" w:rsidRPr="00461F51" w:rsidRDefault="00F60787" w:rsidP="00F60787">
      <w:pPr>
        <w:pStyle w:val="P06-00"/>
        <w:keepNext/>
        <w:keepLines/>
        <w:rPr>
          <w:rFonts w:ascii="Courier New" w:hAnsi="Courier New" w:cs="Courier New"/>
        </w:rPr>
      </w:pPr>
      <w:r w:rsidRPr="00461F51">
        <w:rPr>
          <w:rFonts w:ascii="Courier New" w:hAnsi="Courier New" w:cs="Courier New"/>
        </w:rPr>
        <w:t>2.  "Collection agency" means:</w:t>
      </w:r>
    </w:p>
    <w:p w14:paraId="5388B87D" w14:textId="77777777" w:rsidR="00F60787" w:rsidRPr="00461F51" w:rsidRDefault="00F60787" w:rsidP="00F60787">
      <w:pPr>
        <w:pStyle w:val="P06-00"/>
        <w:keepNext/>
        <w:keepLines/>
        <w:rPr>
          <w:rFonts w:ascii="Courier New" w:hAnsi="Courier New" w:cs="Courier New"/>
        </w:rPr>
      </w:pPr>
      <w:r w:rsidRPr="00461F51">
        <w:rPr>
          <w:rFonts w:ascii="Courier New" w:hAnsi="Courier New" w:cs="Courier New"/>
        </w:rPr>
        <w:t>(a)  All persons engaged directly or indirectly in soliciting claims for collection or in collection of claims owed, due or asserted to be owed or due.</w:t>
      </w:r>
    </w:p>
    <w:p w14:paraId="3F1A80A8" w14:textId="77777777" w:rsidR="00F60787" w:rsidRPr="00461F51" w:rsidRDefault="00F60787" w:rsidP="00F60787">
      <w:pPr>
        <w:pStyle w:val="P06-00"/>
        <w:rPr>
          <w:rFonts w:ascii="Courier New" w:hAnsi="Courier New" w:cs="Courier New"/>
        </w:rPr>
      </w:pPr>
      <w:r w:rsidRPr="00461F51">
        <w:rPr>
          <w:rFonts w:ascii="Courier New" w:hAnsi="Courier New" w:cs="Courier New"/>
        </w:rPr>
        <w:t>(b)  Any person who, in the process of collecting debts occurring in the operation of the person's own business, uses any name other than the person's own name, which would indicate that a third person is collecting or attempting to collect such debts.</w:t>
      </w:r>
    </w:p>
    <w:p w14:paraId="76C6806C" w14:textId="77777777" w:rsidR="00F60787" w:rsidRPr="00461F51" w:rsidRDefault="00F60787" w:rsidP="00F60787">
      <w:pPr>
        <w:pStyle w:val="P06-00"/>
        <w:rPr>
          <w:rFonts w:ascii="Courier New" w:hAnsi="Courier New" w:cs="Courier New"/>
        </w:rPr>
      </w:pPr>
      <w:r w:rsidRPr="00461F51">
        <w:rPr>
          <w:rFonts w:ascii="Courier New" w:hAnsi="Courier New" w:cs="Courier New"/>
        </w:rPr>
        <w:t>3.  "Department" means the department of insurance and financial institutions.</w:t>
      </w:r>
    </w:p>
    <w:p w14:paraId="3839B5CE" w14:textId="3EF6E3A8" w:rsidR="00F60787" w:rsidRPr="00461F51" w:rsidRDefault="00F60787" w:rsidP="00F60787">
      <w:pPr>
        <w:pStyle w:val="P06-00"/>
        <w:rPr>
          <w:rFonts w:ascii="Courier New" w:hAnsi="Courier New" w:cs="Courier New"/>
        </w:rPr>
      </w:pPr>
      <w:r w:rsidRPr="00461F51">
        <w:rPr>
          <w:rFonts w:ascii="Courier New" w:hAnsi="Courier New" w:cs="Courier New"/>
        </w:rPr>
        <w:t>4.  "</w:t>
      </w:r>
      <w:r w:rsidR="00A95AC9" w:rsidRPr="00461F51">
        <w:rPr>
          <w:rFonts w:ascii="Courier New" w:eastAsia="Calibri" w:hAnsi="Courier New" w:cs="Courier New"/>
        </w:rPr>
        <w:t>D</w:t>
      </w:r>
      <w:r w:rsidRPr="00461F51">
        <w:rPr>
          <w:rFonts w:ascii="Courier New" w:eastAsia="Calibri" w:hAnsi="Courier New" w:cs="Courier New"/>
        </w:rPr>
        <w:t>eputy director"</w:t>
      </w:r>
      <w:r w:rsidRPr="00461F51">
        <w:rPr>
          <w:rFonts w:ascii="Courier New" w:hAnsi="Courier New" w:cs="Courier New"/>
        </w:rPr>
        <w:t xml:space="preserve"> means the </w:t>
      </w:r>
      <w:r w:rsidRPr="00461F51">
        <w:rPr>
          <w:rFonts w:ascii="Courier New" w:eastAsia="Calibri" w:hAnsi="Courier New" w:cs="Courier New"/>
        </w:rPr>
        <w:t>deputy director</w:t>
      </w:r>
      <w:r w:rsidRPr="00461F51">
        <w:rPr>
          <w:rFonts w:ascii="Courier New" w:hAnsi="Courier New" w:cs="Courier New"/>
        </w:rPr>
        <w:t xml:space="preserve"> of the financial institutions division of the department of insurance and financial institutions.</w:t>
      </w:r>
    </w:p>
    <w:p w14:paraId="1900825F" w14:textId="2FA22210" w:rsidR="00F60787" w:rsidRPr="00461F51" w:rsidRDefault="00F60787" w:rsidP="00F60787">
      <w:pPr>
        <w:pStyle w:val="P06-00"/>
        <w:rPr>
          <w:rFonts w:ascii="Courier New" w:hAnsi="Courier New" w:cs="Courier New"/>
        </w:rPr>
      </w:pPr>
      <w:r w:rsidRPr="00461F51">
        <w:rPr>
          <w:rFonts w:ascii="Courier New" w:hAnsi="Courier New" w:cs="Courier New"/>
        </w:rPr>
        <w:t>5.  "Financial institution" means a person who does business under any other law of this state or law of another state or the United States relating to banks, trust companies, savings and loan associations, credit unions and savings banks.</w:t>
      </w:r>
    </w:p>
    <w:p w14:paraId="43962485" w14:textId="2A53AEA2" w:rsidR="00F540AD" w:rsidRPr="00461F51" w:rsidRDefault="00F60787" w:rsidP="00F60787">
      <w:pPr>
        <w:pStyle w:val="P06-00"/>
        <w:rPr>
          <w:rFonts w:ascii="Courier New" w:hAnsi="Courier New" w:cs="Courier New"/>
        </w:rPr>
      </w:pPr>
      <w:r w:rsidRPr="00461F51">
        <w:rPr>
          <w:rFonts w:ascii="Courier New" w:hAnsi="Courier New" w:cs="Courier New"/>
        </w:rPr>
        <w:t>6.  "Person" means an individual, firm, partnership, association or corporation.</w:t>
      </w:r>
      <w:r w:rsidRPr="00461F51">
        <w:rPr>
          <w:rFonts w:ascii="Courier New" w:hAnsi="Courier New" w:cs="Courier New"/>
        </w:rPr>
        <w:fldChar w:fldCharType="begin"/>
      </w:r>
      <w:r w:rsidRPr="00461F51">
        <w:rPr>
          <w:rFonts w:ascii="Courier New" w:hAnsi="Courier New" w:cs="Courier New"/>
        </w:rPr>
        <w:instrText xml:space="preserve"> COMMENTS END_STATUTE \* MERGEFORMAT </w:instrText>
      </w:r>
      <w:r w:rsidRPr="00461F51">
        <w:rPr>
          <w:rFonts w:ascii="Courier New" w:hAnsi="Courier New" w:cs="Courier New"/>
        </w:rPr>
        <w:fldChar w:fldCharType="separate"/>
      </w:r>
      <w:r w:rsidRPr="00461F51">
        <w:rPr>
          <w:rFonts w:ascii="Courier New" w:hAnsi="Courier New" w:cs="Courier New"/>
          <w:vanish/>
        </w:rPr>
        <w:t>END_STATUTE</w:t>
      </w:r>
      <w:r w:rsidRPr="00461F51">
        <w:rPr>
          <w:rFonts w:ascii="Courier New" w:hAnsi="Courier New" w:cs="Courier New"/>
        </w:rPr>
        <w:fldChar w:fldCharType="end"/>
      </w:r>
    </w:p>
    <w:sectPr w:rsidR="00F540AD" w:rsidRPr="00461F51" w:rsidSect="00F6078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8C35" w14:textId="77777777" w:rsidR="00F60787" w:rsidRDefault="00F60787">
      <w:r>
        <w:separator/>
      </w:r>
    </w:p>
  </w:endnote>
  <w:endnote w:type="continuationSeparator" w:id="0">
    <w:p w14:paraId="34CB368E" w14:textId="77777777" w:rsidR="00F60787" w:rsidRDefault="00F6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CA05" w14:textId="77777777" w:rsidR="00F60787" w:rsidRDefault="00F60787">
      <w:r>
        <w:separator/>
      </w:r>
    </w:p>
  </w:footnote>
  <w:footnote w:type="continuationSeparator" w:id="0">
    <w:p w14:paraId="7FADD6BC" w14:textId="77777777" w:rsidR="00F60787" w:rsidRDefault="00F60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90549400">
    <w:abstractNumId w:val="8"/>
  </w:num>
  <w:num w:numId="2" w16cid:durableId="1103917372">
    <w:abstractNumId w:val="8"/>
  </w:num>
  <w:num w:numId="3" w16cid:durableId="706099399">
    <w:abstractNumId w:val="7"/>
  </w:num>
  <w:num w:numId="4" w16cid:durableId="1114787411">
    <w:abstractNumId w:val="7"/>
  </w:num>
  <w:num w:numId="5" w16cid:durableId="662126282">
    <w:abstractNumId w:val="10"/>
  </w:num>
  <w:num w:numId="6" w16cid:durableId="1560824621">
    <w:abstractNumId w:val="11"/>
  </w:num>
  <w:num w:numId="7" w16cid:durableId="2079093231">
    <w:abstractNumId w:val="12"/>
  </w:num>
  <w:num w:numId="8" w16cid:durableId="1672903936">
    <w:abstractNumId w:val="9"/>
  </w:num>
  <w:num w:numId="9" w16cid:durableId="689449975">
    <w:abstractNumId w:val="6"/>
  </w:num>
  <w:num w:numId="10" w16cid:durableId="2138449723">
    <w:abstractNumId w:val="5"/>
  </w:num>
  <w:num w:numId="11" w16cid:durableId="1488328362">
    <w:abstractNumId w:val="4"/>
  </w:num>
  <w:num w:numId="12" w16cid:durableId="1003360239">
    <w:abstractNumId w:val="3"/>
  </w:num>
  <w:num w:numId="13" w16cid:durableId="1182820215">
    <w:abstractNumId w:val="2"/>
  </w:num>
  <w:num w:numId="14" w16cid:durableId="1097211948">
    <w:abstractNumId w:val="1"/>
  </w:num>
  <w:num w:numId="15" w16cid:durableId="127647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87"/>
    <w:rsid w:val="00010503"/>
    <w:rsid w:val="00033AE7"/>
    <w:rsid w:val="00461F51"/>
    <w:rsid w:val="00A95AC9"/>
    <w:rsid w:val="00E41B6D"/>
    <w:rsid w:val="00E623A6"/>
    <w:rsid w:val="00F540AD"/>
    <w:rsid w:val="00F6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4CBF1"/>
  <w15:chartTrackingRefBased/>
  <w15:docId w15:val="{81B9AD96-FDD7-4F1C-8090-76E72DB5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60787"/>
    <w:rPr>
      <w:rFonts w:ascii="Letter Gothic-Drafting" w:hAnsi="Letter Gothic-Drafting"/>
      <w:b/>
      <w:snapToGrid w:val="0"/>
    </w:rPr>
  </w:style>
  <w:style w:type="character" w:customStyle="1" w:styleId="SEC06-18Char">
    <w:name w:val="SEC 06-18 Char"/>
    <w:link w:val="SEC06-18"/>
    <w:rsid w:val="00F6078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337</Words>
  <Characters>1688</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32-1001; Definitions</dc:title>
  <dc:subject>Definitions</dc:subject>
  <dc:creator>Arizona Legislative Council</dc:creator>
  <cp:keywords/>
  <dc:description>0356.docx - 551R - 2021</dc:description>
  <cp:lastModifiedBy>dbupdate</cp:lastModifiedBy>
  <cp:revision>2</cp:revision>
  <dcterms:created xsi:type="dcterms:W3CDTF">2025-09-20T19:03:00Z</dcterms:created>
  <dcterms:modified xsi:type="dcterms:W3CDTF">2025-09-20T19:03:00Z</dcterms:modified>
</cp:coreProperties>
</file>