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FC50" w14:textId="77777777" w:rsidR="00200DA6" w:rsidRPr="00200DA6" w:rsidRDefault="00200DA6">
      <w:pPr>
        <w:pStyle w:val="SEC06-17"/>
        <w:rPr>
          <w:rFonts w:ascii="Courier New" w:hAnsi="Courier New"/>
        </w:rPr>
      </w:pPr>
      <w:r w:rsidRPr="00200DA6">
        <w:rPr>
          <w:rFonts w:ascii="Courier New" w:hAnsi="Courier New"/>
          <w:vanish/>
        </w:rPr>
        <w:fldChar w:fldCharType="begin"/>
      </w:r>
      <w:r w:rsidRPr="00200DA6">
        <w:rPr>
          <w:rFonts w:ascii="Courier New" w:hAnsi="Courier New"/>
          <w:vanish/>
        </w:rPr>
        <w:instrText xml:space="preserve"> COMMENTS START_STATUTE \* MERGEFORMAT </w:instrText>
      </w:r>
      <w:r w:rsidRPr="00200DA6">
        <w:rPr>
          <w:rFonts w:ascii="Courier New" w:hAnsi="Courier New"/>
          <w:vanish/>
        </w:rPr>
        <w:fldChar w:fldCharType="separate"/>
      </w:r>
      <w:r w:rsidRPr="00200DA6">
        <w:rPr>
          <w:rFonts w:ascii="Courier New" w:hAnsi="Courier New"/>
          <w:vanish/>
        </w:rPr>
        <w:t>START_STATUTE</w:t>
      </w:r>
      <w:r w:rsidRPr="00200DA6">
        <w:rPr>
          <w:rFonts w:ascii="Courier New" w:hAnsi="Courier New"/>
          <w:vanish/>
        </w:rPr>
        <w:fldChar w:fldCharType="end"/>
      </w:r>
      <w:r w:rsidRPr="00200DA6">
        <w:rPr>
          <w:rStyle w:val="SNUM"/>
          <w:rFonts w:ascii="Courier New" w:hAnsi="Courier New"/>
        </w:rPr>
        <w:t>31-161</w:t>
      </w:r>
      <w:r w:rsidRPr="00200DA6">
        <w:rPr>
          <w:rFonts w:ascii="Courier New" w:hAnsi="Courier New"/>
        </w:rPr>
        <w:t>.  </w:t>
      </w:r>
      <w:r w:rsidRPr="00200DA6">
        <w:rPr>
          <w:rStyle w:val="SECHEAD"/>
          <w:rFonts w:ascii="Courier New" w:hAnsi="Courier New"/>
        </w:rPr>
        <w:t>Inmate health care; costs</w:t>
      </w:r>
    </w:p>
    <w:p w14:paraId="210D6706" w14:textId="77777777" w:rsidR="00200DA6" w:rsidRPr="00200DA6" w:rsidRDefault="00200DA6">
      <w:pPr>
        <w:pStyle w:val="P06-00"/>
        <w:rPr>
          <w:rFonts w:ascii="Courier New" w:hAnsi="Courier New"/>
        </w:rPr>
      </w:pPr>
      <w:r w:rsidRPr="00200DA6">
        <w:rPr>
          <w:rFonts w:ascii="Courier New" w:hAnsi="Courier New"/>
        </w:rPr>
        <w:t xml:space="preserve">A.  Subject to the approval of the county board of supervisors or the board of directors of a county jail district, the sheriff may charge each inmate who is committed to jail by competent authority a reasonable fee or </w:t>
      </w:r>
      <w:proofErr w:type="spellStart"/>
      <w:r w:rsidRPr="00200DA6">
        <w:rPr>
          <w:rFonts w:ascii="Courier New" w:hAnsi="Courier New"/>
        </w:rPr>
        <w:t>copayment</w:t>
      </w:r>
      <w:proofErr w:type="spellEnd"/>
      <w:r w:rsidRPr="00200DA6">
        <w:rPr>
          <w:rFonts w:ascii="Courier New" w:hAnsi="Courier New"/>
        </w:rPr>
        <w:t xml:space="preserve"> of not more than ten dollars for each inmate initiated health service that is provided, for each medical visit to a physician that is referred by a physician, a physician assistant or nurse practitioner or for prescription drugs that a county jail health services agency dispenses to an inmate.  An inmate shall not be refused health services for financial reasons.</w:t>
      </w:r>
    </w:p>
    <w:p w14:paraId="1A36227B" w14:textId="77777777" w:rsidR="00200DA6" w:rsidRPr="00200DA6" w:rsidRDefault="00200DA6">
      <w:pPr>
        <w:pStyle w:val="P06-00"/>
        <w:rPr>
          <w:rFonts w:ascii="Courier New" w:hAnsi="Courier New"/>
        </w:rPr>
      </w:pPr>
      <w:r w:rsidRPr="00200DA6">
        <w:rPr>
          <w:rFonts w:ascii="Courier New" w:hAnsi="Courier New"/>
        </w:rPr>
        <w:t xml:space="preserve">B.  If the sheriff is not prohibited from charging a health care services fee or a </w:t>
      </w:r>
      <w:proofErr w:type="spellStart"/>
      <w:r w:rsidRPr="00200DA6">
        <w:rPr>
          <w:rFonts w:ascii="Courier New" w:hAnsi="Courier New"/>
        </w:rPr>
        <w:t>copayment</w:t>
      </w:r>
      <w:proofErr w:type="spellEnd"/>
      <w:r w:rsidRPr="00200DA6">
        <w:rPr>
          <w:rFonts w:ascii="Courier New" w:hAnsi="Courier New"/>
        </w:rPr>
        <w:t xml:space="preserve"> at the time the service is provided or prescription dispensed as provided in subsection D of this section, the sheriff may maintain a negative balance on an inmate's personal account against which future collections may be made.</w:t>
      </w:r>
    </w:p>
    <w:p w14:paraId="29D57F3C" w14:textId="77777777" w:rsidR="00200DA6" w:rsidRPr="00200DA6" w:rsidRDefault="00200DA6">
      <w:pPr>
        <w:pStyle w:val="P06-00"/>
        <w:rPr>
          <w:rFonts w:ascii="Courier New" w:hAnsi="Courier New"/>
        </w:rPr>
      </w:pPr>
      <w:r w:rsidRPr="00200DA6">
        <w:rPr>
          <w:rFonts w:ascii="Courier New" w:hAnsi="Courier New"/>
        </w:rPr>
        <w:t xml:space="preserve">C.  All fees or </w:t>
      </w:r>
      <w:proofErr w:type="spellStart"/>
      <w:r w:rsidRPr="00200DA6">
        <w:rPr>
          <w:rFonts w:ascii="Courier New" w:hAnsi="Courier New"/>
        </w:rPr>
        <w:t>copayments</w:t>
      </w:r>
      <w:proofErr w:type="spellEnd"/>
      <w:r w:rsidRPr="00200DA6">
        <w:rPr>
          <w:rFonts w:ascii="Courier New" w:hAnsi="Courier New"/>
        </w:rPr>
        <w:t xml:space="preserve"> for health services that the county collects shall be deposited in the inmate health services fund established by section 31</w:t>
      </w:r>
      <w:r w:rsidRPr="00200DA6">
        <w:rPr>
          <w:rFonts w:ascii="Courier New" w:hAnsi="Courier New"/>
        </w:rPr>
        <w:noBreakHyphen/>
        <w:t>162.</w:t>
      </w:r>
    </w:p>
    <w:p w14:paraId="7E7EDD43" w14:textId="77777777" w:rsidR="00200DA6" w:rsidRPr="00200DA6" w:rsidRDefault="00200DA6">
      <w:pPr>
        <w:pStyle w:val="P06-00"/>
        <w:rPr>
          <w:rFonts w:ascii="Courier New" w:hAnsi="Courier New"/>
        </w:rPr>
      </w:pPr>
      <w:r w:rsidRPr="00200DA6">
        <w:rPr>
          <w:rFonts w:ascii="Courier New" w:hAnsi="Courier New"/>
        </w:rPr>
        <w:t>D.  Notwithstanding section 11</w:t>
      </w:r>
      <w:r w:rsidRPr="00200DA6">
        <w:rPr>
          <w:rFonts w:ascii="Courier New" w:hAnsi="Courier New"/>
        </w:rPr>
        <w:noBreakHyphen/>
        <w:t xml:space="preserve">291, each county sheriff for the purposes of collecting fees or </w:t>
      </w:r>
      <w:proofErr w:type="spellStart"/>
      <w:r w:rsidRPr="00200DA6">
        <w:rPr>
          <w:rFonts w:ascii="Courier New" w:hAnsi="Courier New"/>
        </w:rPr>
        <w:t>copayments</w:t>
      </w:r>
      <w:proofErr w:type="spellEnd"/>
      <w:r w:rsidRPr="00200DA6">
        <w:rPr>
          <w:rFonts w:ascii="Courier New" w:hAnsi="Courier New"/>
        </w:rPr>
        <w:t xml:space="preserve"> under this section from inmates under the sheriff's jurisdiction may charge a fee authorized under subsection A of this section except the sheriff shall not charge an inmate a health care services fee or </w:t>
      </w:r>
      <w:proofErr w:type="spellStart"/>
      <w:r w:rsidRPr="00200DA6">
        <w:rPr>
          <w:rFonts w:ascii="Courier New" w:hAnsi="Courier New"/>
        </w:rPr>
        <w:t>copayment</w:t>
      </w:r>
      <w:proofErr w:type="spellEnd"/>
      <w:r w:rsidRPr="00200DA6">
        <w:rPr>
          <w:rFonts w:ascii="Courier New" w:hAnsi="Courier New"/>
        </w:rPr>
        <w:t xml:space="preserve"> if the inmate maintains a balance in the inmate's personal account of less than ten dollars for thirty consecutive days.</w:t>
      </w:r>
    </w:p>
    <w:p w14:paraId="63FB4395" w14:textId="77777777" w:rsidR="00200DA6" w:rsidRPr="00200DA6" w:rsidRDefault="00200DA6">
      <w:pPr>
        <w:pStyle w:val="P06-00"/>
        <w:rPr>
          <w:rFonts w:ascii="Courier New" w:hAnsi="Courier New"/>
        </w:rPr>
      </w:pPr>
      <w:r w:rsidRPr="00200DA6">
        <w:rPr>
          <w:rFonts w:ascii="Courier New" w:hAnsi="Courier New"/>
        </w:rPr>
        <w:t>E.  A sheriff may exempt inmates with certain medical conditions from the payment of health care serv</w:t>
      </w:r>
      <w:r w:rsidRPr="00200DA6">
        <w:rPr>
          <w:rFonts w:ascii="Courier New" w:hAnsi="Courier New"/>
        </w:rPr>
        <w:t xml:space="preserve">ices fees or </w:t>
      </w:r>
      <w:proofErr w:type="spellStart"/>
      <w:r w:rsidRPr="00200DA6">
        <w:rPr>
          <w:rFonts w:ascii="Courier New" w:hAnsi="Courier New"/>
        </w:rPr>
        <w:t>copayments</w:t>
      </w:r>
      <w:proofErr w:type="spellEnd"/>
      <w:r w:rsidRPr="00200DA6">
        <w:rPr>
          <w:rFonts w:ascii="Courier New" w:hAnsi="Courier New"/>
        </w:rPr>
        <w:t xml:space="preserve">. </w:t>
      </w:r>
      <w:r w:rsidRPr="00200DA6">
        <w:rPr>
          <w:rFonts w:ascii="Courier New" w:hAnsi="Courier New"/>
          <w:vanish/>
        </w:rPr>
        <w:fldChar w:fldCharType="begin"/>
      </w:r>
      <w:r w:rsidRPr="00200DA6">
        <w:rPr>
          <w:rFonts w:ascii="Courier New" w:hAnsi="Courier New"/>
          <w:vanish/>
        </w:rPr>
        <w:instrText xml:space="preserve"> COMMENTS END_STATUTE \* MERGEFORMAT </w:instrText>
      </w:r>
      <w:r w:rsidRPr="00200DA6">
        <w:rPr>
          <w:rFonts w:ascii="Courier New" w:hAnsi="Courier New"/>
          <w:vanish/>
        </w:rPr>
        <w:fldChar w:fldCharType="separate"/>
      </w:r>
      <w:r w:rsidRPr="00200DA6">
        <w:rPr>
          <w:rFonts w:ascii="Courier New" w:hAnsi="Courier New"/>
          <w:vanish/>
        </w:rPr>
        <w:t>END_STATUTE</w:t>
      </w:r>
      <w:r w:rsidRPr="00200DA6">
        <w:rPr>
          <w:rFonts w:ascii="Courier New" w:hAnsi="Courier New"/>
          <w:vanish/>
        </w:rPr>
        <w:fldChar w:fldCharType="end"/>
      </w:r>
    </w:p>
    <w:sectPr w:rsidR="00000000" w:rsidRPr="00200DA6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645A" w14:textId="77777777" w:rsidR="00200DA6" w:rsidRDefault="00200DA6">
      <w:r>
        <w:separator/>
      </w:r>
    </w:p>
  </w:endnote>
  <w:endnote w:type="continuationSeparator" w:id="0">
    <w:p w14:paraId="26F48C7F" w14:textId="77777777" w:rsidR="00200DA6" w:rsidRDefault="0020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88DD" w14:textId="77777777" w:rsidR="00200DA6" w:rsidRDefault="00200DA6">
      <w:r>
        <w:separator/>
      </w:r>
    </w:p>
  </w:footnote>
  <w:footnote w:type="continuationSeparator" w:id="0">
    <w:p w14:paraId="20F98DE9" w14:textId="77777777" w:rsidR="00200DA6" w:rsidRDefault="0020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8502012">
    <w:abstractNumId w:val="1"/>
  </w:num>
  <w:num w:numId="2" w16cid:durableId="456608678">
    <w:abstractNumId w:val="1"/>
  </w:num>
  <w:num w:numId="3" w16cid:durableId="1571768745">
    <w:abstractNumId w:val="0"/>
  </w:num>
  <w:num w:numId="4" w16cid:durableId="50043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A6"/>
    <w:rsid w:val="002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7A113"/>
  <w15:chartTrackingRefBased/>
  <w15:docId w15:val="{37E364B8-018E-4E32-A5C3-D0DE7D2B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292</Words>
  <Characters>1491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31-161; Inmate health care; costs</dc:title>
  <dc:subject>Inmate health care; costs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2025-09-20T18:28:00Z</dcterms:created>
  <dcterms:modified xsi:type="dcterms:W3CDTF">2025-09-20T18:28:00Z</dcterms:modified>
</cp:coreProperties>
</file>