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5900" w14:textId="77777777" w:rsidR="008B4564" w:rsidRPr="00E06360" w:rsidRDefault="008C487A">
      <w:pPr>
        <w:pStyle w:val="SEC06-18"/>
        <w:rPr>
          <w:rFonts w:ascii="Courier New" w:hAnsi="Courier New"/>
          <w:noProof w:val="0"/>
        </w:rPr>
      </w:pPr>
      <w:r w:rsidRPr="00E06360">
        <w:rPr>
          <w:rFonts w:ascii="Courier New" w:hAnsi="Courier New"/>
          <w:vanish/>
        </w:rPr>
        <w:fldChar w:fldCharType="begin"/>
      </w:r>
      <w:r w:rsidRPr="00E06360">
        <w:rPr>
          <w:rFonts w:ascii="Courier New" w:hAnsi="Courier New"/>
          <w:vanish/>
        </w:rPr>
        <w:instrText xml:space="preserve"> COMMENTS START_STATUTE \* MERGEFORMAT </w:instrText>
      </w:r>
      <w:r w:rsidRPr="00E06360">
        <w:rPr>
          <w:rFonts w:ascii="Courier New" w:hAnsi="Courier New"/>
          <w:vanish/>
        </w:rPr>
        <w:fldChar w:fldCharType="separate"/>
      </w:r>
      <w:r w:rsidRPr="00E06360">
        <w:rPr>
          <w:rFonts w:ascii="Courier New" w:hAnsi="Courier New"/>
          <w:vanish/>
        </w:rPr>
        <w:t>START_STATUTE</w:t>
      </w:r>
      <w:r w:rsidRPr="00E06360">
        <w:rPr>
          <w:rFonts w:ascii="Courier New" w:hAnsi="Courier New"/>
          <w:vanish/>
        </w:rPr>
        <w:fldChar w:fldCharType="end"/>
      </w:r>
      <w:r w:rsidR="008B4564" w:rsidRPr="00E06360">
        <w:rPr>
          <w:rStyle w:val="SNUM"/>
          <w:rFonts w:ascii="Courier New" w:hAnsi="Courier New"/>
          <w:noProof w:val="0"/>
        </w:rPr>
        <w:t>28-4837</w:t>
      </w:r>
      <w:r w:rsidR="008B4564" w:rsidRPr="00E06360">
        <w:rPr>
          <w:rFonts w:ascii="Courier New" w:hAnsi="Courier New"/>
          <w:noProof w:val="0"/>
        </w:rPr>
        <w:t>.  </w:t>
      </w:r>
      <w:r w:rsidR="008B4564" w:rsidRPr="00E06360">
        <w:rPr>
          <w:rStyle w:val="SECHEAD"/>
          <w:rFonts w:ascii="Courier New" w:hAnsi="Courier New"/>
          <w:noProof w:val="0"/>
        </w:rPr>
        <w:t>Towing and storage costs</w:t>
      </w:r>
    </w:p>
    <w:p w14:paraId="67A013B6" w14:textId="77777777" w:rsidR="008B4564" w:rsidRPr="00E06360" w:rsidRDefault="008B4564">
      <w:pPr>
        <w:pStyle w:val="P06-00"/>
        <w:rPr>
          <w:rFonts w:ascii="Courier New" w:hAnsi="Courier New"/>
          <w:noProof w:val="0"/>
        </w:rPr>
      </w:pPr>
      <w:r w:rsidRPr="00E06360">
        <w:rPr>
          <w:rFonts w:ascii="Courier New" w:hAnsi="Courier New"/>
          <w:noProof w:val="0"/>
        </w:rPr>
        <w:t>A.  The public agency employing an officer who has removed or causes the removal of a vehicle under this chapter is not liable for the cost of towing or storing the vehicle if the officer acts under color of the officer's lawful authority.</w:t>
      </w:r>
    </w:p>
    <w:p w14:paraId="03212E99" w14:textId="77777777" w:rsidR="008B4564" w:rsidRPr="00E06360" w:rsidRDefault="008B4564">
      <w:pPr>
        <w:pStyle w:val="P06-00"/>
        <w:rPr>
          <w:rFonts w:ascii="Courier New" w:hAnsi="Courier New"/>
          <w:noProof w:val="0"/>
        </w:rPr>
      </w:pPr>
      <w:r w:rsidRPr="00E06360">
        <w:rPr>
          <w:rFonts w:ascii="Courier New" w:hAnsi="Courier New"/>
          <w:noProof w:val="0"/>
        </w:rPr>
        <w:t xml:space="preserve">B.  The owner of a vehicle that is removed or caused to be removed under this chapter is liable for any reasonable costs incurred in towing or storing the vehicle. </w:t>
      </w:r>
      <w:r w:rsidR="008C487A" w:rsidRPr="00E06360">
        <w:rPr>
          <w:rFonts w:ascii="Courier New" w:hAnsi="Courier New"/>
          <w:vanish/>
        </w:rPr>
        <w:fldChar w:fldCharType="begin"/>
      </w:r>
      <w:r w:rsidR="008C487A" w:rsidRPr="00E06360">
        <w:rPr>
          <w:rFonts w:ascii="Courier New" w:hAnsi="Courier New"/>
          <w:vanish/>
        </w:rPr>
        <w:instrText xml:space="preserve"> COMMENTS END_STATUTE \* MERGEFORMAT </w:instrText>
      </w:r>
      <w:r w:rsidR="008C487A" w:rsidRPr="00E06360">
        <w:rPr>
          <w:rFonts w:ascii="Courier New" w:hAnsi="Courier New"/>
          <w:vanish/>
        </w:rPr>
        <w:fldChar w:fldCharType="separate"/>
      </w:r>
      <w:r w:rsidR="008C487A" w:rsidRPr="00E06360">
        <w:rPr>
          <w:rFonts w:ascii="Courier New" w:hAnsi="Courier New"/>
          <w:vanish/>
        </w:rPr>
        <w:t>END_STATUTE</w:t>
      </w:r>
      <w:r w:rsidR="008C487A" w:rsidRPr="00E06360">
        <w:rPr>
          <w:rFonts w:ascii="Courier New" w:hAnsi="Courier New"/>
          <w:vanish/>
        </w:rPr>
        <w:fldChar w:fldCharType="end"/>
      </w:r>
    </w:p>
    <w:sectPr w:rsidR="008B4564" w:rsidRPr="00E063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8FC3" w14:textId="77777777" w:rsidR="008B4564" w:rsidRDefault="008B4564">
      <w:r>
        <w:separator/>
      </w:r>
    </w:p>
  </w:endnote>
  <w:endnote w:type="continuationSeparator" w:id="0">
    <w:p w14:paraId="1297B4DA" w14:textId="77777777" w:rsidR="008B4564" w:rsidRDefault="008B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8A3A" w14:textId="77777777" w:rsidR="008B4564" w:rsidRDefault="008B4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A425" w14:textId="77777777" w:rsidR="008B4564" w:rsidRDefault="008B4564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8A85" w14:textId="77777777" w:rsidR="008B4564" w:rsidRDefault="008B4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55244" w14:textId="77777777" w:rsidR="008B4564" w:rsidRDefault="008B4564">
      <w:r>
        <w:separator/>
      </w:r>
    </w:p>
  </w:footnote>
  <w:footnote w:type="continuationSeparator" w:id="0">
    <w:p w14:paraId="3BE298A7" w14:textId="77777777" w:rsidR="008B4564" w:rsidRDefault="008B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95D" w14:textId="77777777" w:rsidR="008B4564" w:rsidRDefault="008B4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B6BE" w14:textId="77777777" w:rsidR="008B4564" w:rsidRDefault="008B4564">
    <w:pPr>
      <w:pStyle w:val="Header"/>
    </w:pPr>
  </w:p>
  <w:p w14:paraId="1650A637" w14:textId="77777777" w:rsidR="008B4564" w:rsidRDefault="008B4564">
    <w:pPr>
      <w:pStyle w:val="Header"/>
    </w:pPr>
  </w:p>
  <w:p w14:paraId="2F0543F4" w14:textId="77777777" w:rsidR="008B4564" w:rsidRDefault="008B4564">
    <w:pPr>
      <w:pStyle w:val="Header"/>
    </w:pPr>
  </w:p>
  <w:p w14:paraId="780CB56A" w14:textId="77777777" w:rsidR="008B4564" w:rsidRDefault="008B4564">
    <w:pPr>
      <w:pStyle w:val="Header"/>
    </w:pPr>
  </w:p>
  <w:p w14:paraId="1A98922E" w14:textId="77777777" w:rsidR="008B4564" w:rsidRDefault="008B4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4387" w14:textId="77777777" w:rsidR="008B4564" w:rsidRDefault="008B45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7A"/>
    <w:rsid w:val="008B4564"/>
    <w:rsid w:val="008C487A"/>
    <w:rsid w:val="00E0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F78F5A"/>
  <w15:chartTrackingRefBased/>
  <w15:docId w15:val="{63E6A0D5-EEC9-44FC-B7B0-0CE4CFA0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97</Words>
  <Characters>449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28-4837</vt:lpstr>
    </vt:vector>
  </TitlesOfParts>
  <Company>LCS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28-4837; Towing and storage costs</dc:title>
  <dc:subject>Towing and storage costs</dc:subject>
  <dc:creator>Arizona Legislative Council</dc:creator>
  <cp:keywords/>
  <dc:description>28_x001e_4837</dc:description>
  <cp:lastModifiedBy>dbupdate</cp:lastModifiedBy>
  <cp:revision>2</cp:revision>
  <cp:lastPrinted>1999-03-22T18:35:00Z</cp:lastPrinted>
  <dcterms:created xsi:type="dcterms:W3CDTF">2025-09-20T16:19:00Z</dcterms:created>
  <dcterms:modified xsi:type="dcterms:W3CDTF">2025-09-20T16:19:00Z</dcterms:modified>
</cp:coreProperties>
</file>