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297A9" w14:textId="77777777" w:rsidR="00ED513B" w:rsidRPr="00D235A9" w:rsidRDefault="00ED513B">
      <w:pPr>
        <w:pStyle w:val="SEC06-18"/>
        <w:keepNext/>
        <w:keepLines/>
        <w:rPr>
          <w:rFonts w:ascii="Courier New" w:hAnsi="Courier New"/>
        </w:rPr>
      </w:pPr>
      <w:r w:rsidRPr="00D235A9">
        <w:rPr>
          <w:rFonts w:ascii="Courier New" w:hAnsi="Courier New"/>
          <w:vanish/>
        </w:rPr>
        <w:fldChar w:fldCharType="begin"/>
      </w:r>
      <w:r w:rsidRPr="00D235A9">
        <w:rPr>
          <w:rFonts w:ascii="Courier New" w:hAnsi="Courier New"/>
          <w:vanish/>
        </w:rPr>
        <w:instrText xml:space="preserve"> COMMENTS START_STATUTE \* MERGEFORMAT </w:instrText>
      </w:r>
      <w:r w:rsidRPr="00D235A9">
        <w:rPr>
          <w:rFonts w:ascii="Courier New" w:hAnsi="Courier New"/>
          <w:vanish/>
        </w:rPr>
        <w:fldChar w:fldCharType="separate"/>
      </w:r>
      <w:proofErr w:type="spellStart"/>
      <w:r w:rsidRPr="00D235A9">
        <w:rPr>
          <w:rFonts w:ascii="Courier New" w:hAnsi="Courier New"/>
          <w:vanish/>
        </w:rPr>
        <w:t>START_STATUTE</w:t>
      </w:r>
      <w:r w:rsidRPr="00D235A9">
        <w:rPr>
          <w:rFonts w:ascii="Courier New" w:hAnsi="Courier New"/>
          <w:vanish/>
        </w:rPr>
        <w:fldChar w:fldCharType="end"/>
      </w:r>
      <w:r w:rsidRPr="00D235A9">
        <w:rPr>
          <w:rStyle w:val="SNUM"/>
          <w:rFonts w:ascii="Courier New" w:hAnsi="Courier New"/>
        </w:rPr>
        <w:t>28</w:t>
      </w:r>
      <w:proofErr w:type="spellEnd"/>
      <w:r w:rsidRPr="00D235A9">
        <w:rPr>
          <w:rStyle w:val="SNUM"/>
          <w:rFonts w:ascii="Courier New" w:hAnsi="Courier New"/>
        </w:rPr>
        <w:t>-4144</w:t>
      </w:r>
      <w:r w:rsidRPr="00D235A9">
        <w:rPr>
          <w:rFonts w:ascii="Courier New" w:hAnsi="Courier New"/>
        </w:rPr>
        <w:t>.  </w:t>
      </w:r>
      <w:r w:rsidRPr="00D235A9">
        <w:rPr>
          <w:rStyle w:val="SECHEAD"/>
          <w:rFonts w:ascii="Courier New" w:hAnsi="Courier New"/>
        </w:rPr>
        <w:t>Notice; suspension; reinstatement fees</w:t>
      </w:r>
    </w:p>
    <w:p w14:paraId="2CE1047D" w14:textId="77777777" w:rsidR="00ED513B" w:rsidRPr="00D235A9" w:rsidRDefault="00ED513B">
      <w:pPr>
        <w:pStyle w:val="P06-00"/>
        <w:keepNext/>
        <w:keepLines/>
        <w:rPr>
          <w:rFonts w:ascii="Courier New" w:hAnsi="Courier New"/>
        </w:rPr>
      </w:pPr>
      <w:r w:rsidRPr="00D235A9">
        <w:rPr>
          <w:rFonts w:ascii="Courier New" w:hAnsi="Courier New"/>
        </w:rPr>
        <w:t>A.  If the owner's response to a mailing pursuant to section 28</w:t>
      </w:r>
      <w:r w:rsidRPr="00D235A9">
        <w:rPr>
          <w:rFonts w:ascii="Courier New" w:hAnsi="Courier New"/>
        </w:rPr>
        <w:noBreakHyphen/>
        <w:t>4143 indicates that the motor vehicle does not meet the financial responsibility requirement of section 28</w:t>
      </w:r>
      <w:r w:rsidRPr="00D235A9">
        <w:rPr>
          <w:rFonts w:ascii="Courier New" w:hAnsi="Courier New"/>
        </w:rPr>
        <w:noBreakHyphen/>
        <w:t>4135 or section 28</w:t>
      </w:r>
      <w:r w:rsidRPr="00D235A9">
        <w:rPr>
          <w:rFonts w:ascii="Courier New" w:hAnsi="Courier New"/>
        </w:rPr>
        <w:noBreakHyphen/>
        <w:t>4033, subsection A, paragraph 2, subdivision (c), the department shall send a suspension notice to the owner that states:</w:t>
      </w:r>
    </w:p>
    <w:p w14:paraId="4F75FDEF" w14:textId="77777777" w:rsidR="00ED513B" w:rsidRPr="00D235A9" w:rsidRDefault="00ED513B">
      <w:pPr>
        <w:pStyle w:val="P06-00"/>
        <w:rPr>
          <w:rFonts w:ascii="Courier New" w:hAnsi="Courier New"/>
        </w:rPr>
      </w:pPr>
      <w:r w:rsidRPr="00D235A9">
        <w:rPr>
          <w:rFonts w:ascii="Courier New" w:hAnsi="Courier New"/>
        </w:rPr>
        <w:t>1.  The motor vehicle does not meet the financial responsibility requirements.</w:t>
      </w:r>
    </w:p>
    <w:p w14:paraId="7C9BA172" w14:textId="77777777" w:rsidR="00ED513B" w:rsidRPr="00D235A9" w:rsidRDefault="00ED513B">
      <w:pPr>
        <w:pStyle w:val="P06-00"/>
        <w:rPr>
          <w:rFonts w:ascii="Courier New" w:hAnsi="Courier New"/>
        </w:rPr>
      </w:pPr>
      <w:r w:rsidRPr="00D235A9">
        <w:rPr>
          <w:rFonts w:ascii="Courier New" w:hAnsi="Courier New"/>
        </w:rPr>
        <w:t>2.  The owner's d</w:t>
      </w:r>
      <w:r w:rsidRPr="00D235A9">
        <w:rPr>
          <w:rFonts w:ascii="Courier New" w:hAnsi="Courier New"/>
        </w:rPr>
        <w:t>river license and motor vehicle registration will be suspended fifteen days after the date the suspension notice is mailed and, if the owner is required to comply with section 28</w:t>
      </w:r>
      <w:r w:rsidRPr="00D235A9">
        <w:rPr>
          <w:rFonts w:ascii="Courier New" w:hAnsi="Courier New"/>
        </w:rPr>
        <w:noBreakHyphen/>
        <w:t>4033, subsection A, paragraph 2, subdivision (c), that all motor vehicles that are registered to the owner and that do not meet the financial responsibility requirements will be suspended fifteen days after the date the notice is mailed unless either:</w:t>
      </w:r>
    </w:p>
    <w:p w14:paraId="798D9AA1" w14:textId="77777777" w:rsidR="00ED513B" w:rsidRPr="00D235A9" w:rsidRDefault="00ED513B">
      <w:pPr>
        <w:pStyle w:val="P06-00"/>
        <w:rPr>
          <w:rFonts w:ascii="Courier New" w:hAnsi="Courier New"/>
        </w:rPr>
      </w:pPr>
      <w:r w:rsidRPr="00D235A9">
        <w:rPr>
          <w:rFonts w:ascii="Courier New" w:hAnsi="Courier New"/>
        </w:rPr>
        <w:t>(a)  The owner produces additional evidence to the department on or before the ef</w:t>
      </w:r>
      <w:r w:rsidRPr="00D235A9">
        <w:rPr>
          <w:rFonts w:ascii="Courier New" w:hAnsi="Courier New"/>
        </w:rPr>
        <w:t>fective date of the suspension that the financial responsibility requirement of section 28</w:t>
      </w:r>
      <w:r w:rsidRPr="00D235A9">
        <w:rPr>
          <w:rFonts w:ascii="Courier New" w:hAnsi="Courier New"/>
        </w:rPr>
        <w:noBreakHyphen/>
        <w:t>4135 or section 28</w:t>
      </w:r>
      <w:r w:rsidRPr="00D235A9">
        <w:rPr>
          <w:rFonts w:ascii="Courier New" w:hAnsi="Courier New"/>
        </w:rPr>
        <w:noBreakHyphen/>
        <w:t>4033, subsection A, paragraph 2, subdivision (c) was met for the vehicle on the date of the accident.</w:t>
      </w:r>
    </w:p>
    <w:p w14:paraId="48721B62" w14:textId="77777777" w:rsidR="00ED513B" w:rsidRPr="00D235A9" w:rsidRDefault="00ED513B">
      <w:pPr>
        <w:pStyle w:val="P06-00"/>
        <w:rPr>
          <w:rFonts w:ascii="Courier New" w:hAnsi="Courier New"/>
        </w:rPr>
      </w:pPr>
      <w:r w:rsidRPr="00D235A9">
        <w:rPr>
          <w:rFonts w:ascii="Courier New" w:hAnsi="Courier New"/>
        </w:rPr>
        <w:t>(b)  The owner requests a hearing.</w:t>
      </w:r>
    </w:p>
    <w:p w14:paraId="5C91530B" w14:textId="77777777" w:rsidR="00ED513B" w:rsidRPr="00D235A9" w:rsidRDefault="00ED513B">
      <w:pPr>
        <w:pStyle w:val="P06-00"/>
        <w:rPr>
          <w:rFonts w:ascii="Courier New" w:hAnsi="Courier New"/>
        </w:rPr>
      </w:pPr>
      <w:r w:rsidRPr="00D235A9">
        <w:rPr>
          <w:rFonts w:ascii="Courier New" w:hAnsi="Courier New"/>
        </w:rPr>
        <w:t>B.  If a response is not received within thirty days after the date the original notice requiring proof of financial responsibility is mailed, the department shall:</w:t>
      </w:r>
    </w:p>
    <w:p w14:paraId="4E2BC209" w14:textId="77777777" w:rsidR="00ED513B" w:rsidRPr="00D235A9" w:rsidRDefault="00ED513B">
      <w:pPr>
        <w:pStyle w:val="P06-00"/>
        <w:rPr>
          <w:rFonts w:ascii="Courier New" w:hAnsi="Courier New"/>
        </w:rPr>
      </w:pPr>
      <w:r w:rsidRPr="00D235A9">
        <w:rPr>
          <w:rFonts w:ascii="Courier New" w:hAnsi="Courier New"/>
        </w:rPr>
        <w:t>1.  Send a suspension notice to the owner that the owner's driver license and motor vehicle registra</w:t>
      </w:r>
      <w:r w:rsidRPr="00D235A9">
        <w:rPr>
          <w:rFonts w:ascii="Courier New" w:hAnsi="Courier New"/>
        </w:rPr>
        <w:t>tion or registration privilege will be suspended fifteen days after the date the suspension notice is mailed and, if the owner is required to comply with section 28</w:t>
      </w:r>
      <w:r w:rsidRPr="00D235A9">
        <w:rPr>
          <w:rFonts w:ascii="Courier New" w:hAnsi="Courier New"/>
        </w:rPr>
        <w:noBreakHyphen/>
        <w:t>4033, subsection A, paragraph 2, subdivision (c), that all motor vehicles that are registered to the owner and that do not meet the financial responsibility requirements will be suspended fifteen days after the date the notice is mailed unless the owner submits evidence of financial responsibility or proof that the vehicle was sold pursuant to s</w:t>
      </w:r>
      <w:r w:rsidRPr="00D235A9">
        <w:rPr>
          <w:rFonts w:ascii="Courier New" w:hAnsi="Courier New"/>
        </w:rPr>
        <w:t>ection 28</w:t>
      </w:r>
      <w:r w:rsidRPr="00D235A9">
        <w:rPr>
          <w:rFonts w:ascii="Courier New" w:hAnsi="Courier New"/>
        </w:rPr>
        <w:noBreakHyphen/>
        <w:t>4143 before the effective date of the suspension.</w:t>
      </w:r>
    </w:p>
    <w:p w14:paraId="7FBFA277" w14:textId="77777777" w:rsidR="00ED513B" w:rsidRPr="00D235A9" w:rsidRDefault="00ED513B">
      <w:pPr>
        <w:pStyle w:val="P06-00"/>
        <w:rPr>
          <w:rFonts w:ascii="Courier New" w:hAnsi="Courier New"/>
        </w:rPr>
      </w:pPr>
      <w:r w:rsidRPr="00D235A9">
        <w:rPr>
          <w:rFonts w:ascii="Courier New" w:hAnsi="Courier New"/>
        </w:rPr>
        <w:t>2.  If a response or evidence of financial responsibility or proof of vehicle sale pursuant to section 28</w:t>
      </w:r>
      <w:r w:rsidRPr="00D235A9">
        <w:rPr>
          <w:rFonts w:ascii="Courier New" w:hAnsi="Courier New"/>
        </w:rPr>
        <w:noBreakHyphen/>
        <w:t>4143 is not received within the required time, suspend the motor vehicle registration or registration privilege, license plate and driver license.</w:t>
      </w:r>
    </w:p>
    <w:p w14:paraId="75C8AF34" w14:textId="77777777" w:rsidR="00ED513B" w:rsidRPr="00D235A9" w:rsidRDefault="00ED513B">
      <w:pPr>
        <w:pStyle w:val="P06-00"/>
        <w:rPr>
          <w:rFonts w:ascii="Courier New" w:hAnsi="Courier New"/>
        </w:rPr>
      </w:pPr>
      <w:r w:rsidRPr="00D235A9">
        <w:rPr>
          <w:rFonts w:ascii="Courier New" w:hAnsi="Courier New"/>
        </w:rPr>
        <w:t>3.  If there is no other basis for the suspension and evidence of financial responsibility or evidence of vehicle sale is later submitted, verify the evidence of financial responsibility or sale purs</w:t>
      </w:r>
      <w:r w:rsidRPr="00D235A9">
        <w:rPr>
          <w:rFonts w:ascii="Courier New" w:hAnsi="Courier New"/>
        </w:rPr>
        <w:t>uant to section 28</w:t>
      </w:r>
      <w:r w:rsidRPr="00D235A9">
        <w:rPr>
          <w:rFonts w:ascii="Courier New" w:hAnsi="Courier New"/>
        </w:rPr>
        <w:noBreakHyphen/>
        <w:t>4143 and remove the suspension from the public record if financial responsibility is proven.</w:t>
      </w:r>
    </w:p>
    <w:p w14:paraId="2EF66763" w14:textId="77777777" w:rsidR="00ED513B" w:rsidRPr="00D235A9" w:rsidRDefault="00ED513B">
      <w:pPr>
        <w:pStyle w:val="P06-00"/>
        <w:rPr>
          <w:rFonts w:ascii="Courier New" w:hAnsi="Courier New"/>
        </w:rPr>
      </w:pPr>
      <w:r w:rsidRPr="00D235A9">
        <w:rPr>
          <w:rFonts w:ascii="Courier New" w:hAnsi="Courier New"/>
        </w:rPr>
        <w:t>C.  Except as provided in subsection B of this section, if the motor vehicle registration, registration privilege, license plate or driver license is suspended pursuant to section 28</w:t>
      </w:r>
      <w:r w:rsidRPr="00D235A9">
        <w:rPr>
          <w:rFonts w:ascii="Courier New" w:hAnsi="Courier New"/>
        </w:rPr>
        <w:noBreakHyphen/>
        <w:t>4143 or this section:</w:t>
      </w:r>
    </w:p>
    <w:p w14:paraId="3DE9006E" w14:textId="77777777" w:rsidR="00ED513B" w:rsidRPr="00D235A9" w:rsidRDefault="00ED513B">
      <w:pPr>
        <w:pStyle w:val="P06-00"/>
        <w:rPr>
          <w:rFonts w:ascii="Courier New" w:hAnsi="Courier New"/>
        </w:rPr>
      </w:pPr>
      <w:r w:rsidRPr="00D235A9">
        <w:rPr>
          <w:rFonts w:ascii="Courier New" w:hAnsi="Courier New"/>
        </w:rPr>
        <w:t>1.  The suspension is for a minimum of one year.</w:t>
      </w:r>
    </w:p>
    <w:p w14:paraId="2EC25008" w14:textId="77777777" w:rsidR="00ED513B" w:rsidRPr="00D235A9" w:rsidRDefault="00ED513B">
      <w:pPr>
        <w:pStyle w:val="P06-00"/>
        <w:rPr>
          <w:rFonts w:ascii="Courier New" w:hAnsi="Courier New"/>
        </w:rPr>
      </w:pPr>
      <w:r w:rsidRPr="00D235A9">
        <w:rPr>
          <w:rFonts w:ascii="Courier New" w:hAnsi="Courier New"/>
        </w:rPr>
        <w:t>2.  The department shall not terminate the suspension until the applicant both:</w:t>
      </w:r>
    </w:p>
    <w:p w14:paraId="6F85151A" w14:textId="77777777" w:rsidR="00ED513B" w:rsidRPr="00D235A9" w:rsidRDefault="00ED513B">
      <w:pPr>
        <w:pStyle w:val="P06-00"/>
        <w:rPr>
          <w:rFonts w:ascii="Courier New" w:hAnsi="Courier New"/>
        </w:rPr>
      </w:pPr>
      <w:r w:rsidRPr="00D235A9">
        <w:rPr>
          <w:rFonts w:ascii="Courier New" w:hAnsi="Courier New"/>
        </w:rPr>
        <w:t>(a)  Files with the department proof of financial responsibility i</w:t>
      </w:r>
      <w:r w:rsidRPr="00D235A9">
        <w:rPr>
          <w:rFonts w:ascii="Courier New" w:hAnsi="Courier New"/>
        </w:rPr>
        <w:t>n accordance with article 3 of this chapter.</w:t>
      </w:r>
    </w:p>
    <w:p w14:paraId="5F876A40" w14:textId="77777777" w:rsidR="00ED513B" w:rsidRPr="00D235A9" w:rsidRDefault="00ED513B">
      <w:pPr>
        <w:pStyle w:val="P06-00"/>
        <w:rPr>
          <w:rFonts w:ascii="Courier New" w:hAnsi="Courier New"/>
        </w:rPr>
      </w:pPr>
      <w:r w:rsidRPr="00D235A9">
        <w:rPr>
          <w:rFonts w:ascii="Courier New" w:hAnsi="Courier New"/>
        </w:rPr>
        <w:t>(b)  Pays to the department a ten dollar fee for the reinstatement of the driver license and a twenty</w:t>
      </w:r>
      <w:r w:rsidRPr="00D235A9">
        <w:rPr>
          <w:rFonts w:ascii="Courier New" w:hAnsi="Courier New"/>
        </w:rPr>
        <w:noBreakHyphen/>
        <w:t xml:space="preserve">five dollar fee for the reinstatement of the motor vehicle registration and license plate, except that these fees do not apply to a suspension removed pursuant to subsection B of this section or to a suspension applicable to a person who is required to comply with the financial responsibility requirements prescribed in article 2 of this chapter unless the person </w:t>
      </w:r>
      <w:r w:rsidRPr="00D235A9">
        <w:rPr>
          <w:rFonts w:ascii="Courier New" w:hAnsi="Courier New"/>
        </w:rPr>
        <w:t>was required to comply with the financial responsibility requirements prescribed in section 28</w:t>
      </w:r>
      <w:r w:rsidRPr="00D235A9">
        <w:rPr>
          <w:rFonts w:ascii="Courier New" w:hAnsi="Courier New"/>
        </w:rPr>
        <w:noBreakHyphen/>
        <w:t xml:space="preserve">4033, subsection A, paragraph 2, subdivision (c). </w:t>
      </w:r>
      <w:r w:rsidRPr="00D235A9">
        <w:rPr>
          <w:rFonts w:ascii="Courier New" w:hAnsi="Courier New"/>
          <w:vanish/>
        </w:rPr>
        <w:fldChar w:fldCharType="begin"/>
      </w:r>
      <w:r w:rsidRPr="00D235A9">
        <w:rPr>
          <w:rFonts w:ascii="Courier New" w:hAnsi="Courier New"/>
          <w:vanish/>
        </w:rPr>
        <w:instrText xml:space="preserve"> COMMENTS END_STATUTE \* MERGEFORMAT </w:instrText>
      </w:r>
      <w:r w:rsidRPr="00D235A9">
        <w:rPr>
          <w:rFonts w:ascii="Courier New" w:hAnsi="Courier New"/>
          <w:vanish/>
        </w:rPr>
        <w:fldChar w:fldCharType="separate"/>
      </w:r>
      <w:proofErr w:type="spellStart"/>
      <w:r w:rsidRPr="00D235A9">
        <w:rPr>
          <w:rFonts w:ascii="Courier New" w:hAnsi="Courier New"/>
          <w:vanish/>
        </w:rPr>
        <w:t>END_STATUTE</w:t>
      </w:r>
      <w:proofErr w:type="spellEnd"/>
      <w:r w:rsidRPr="00D235A9">
        <w:rPr>
          <w:rFonts w:ascii="Courier New" w:hAnsi="Courier New"/>
          <w:vanish/>
        </w:rPr>
        <w:fldChar w:fldCharType="end"/>
      </w:r>
    </w:p>
    <w:sectPr w:rsidR="00ED513B" w:rsidRPr="00D235A9">
      <w:pgSz w:w="12240" w:h="15840"/>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74B42" w14:textId="77777777" w:rsidR="00ED513B" w:rsidRDefault="00ED513B">
      <w:r>
        <w:separator/>
      </w:r>
    </w:p>
  </w:endnote>
  <w:endnote w:type="continuationSeparator" w:id="0">
    <w:p w14:paraId="0D3B1E79" w14:textId="77777777" w:rsidR="00ED513B" w:rsidRDefault="00ED5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C0A79" w14:textId="77777777" w:rsidR="00ED513B" w:rsidRDefault="00ED513B">
      <w:r>
        <w:separator/>
      </w:r>
    </w:p>
  </w:footnote>
  <w:footnote w:type="continuationSeparator" w:id="0">
    <w:p w14:paraId="28F06ECC" w14:textId="77777777" w:rsidR="00ED513B" w:rsidRDefault="00ED51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348212946">
    <w:abstractNumId w:val="1"/>
  </w:num>
  <w:num w:numId="2" w16cid:durableId="1508520887">
    <w:abstractNumId w:val="1"/>
  </w:num>
  <w:num w:numId="3" w16cid:durableId="900361867">
    <w:abstractNumId w:val="0"/>
  </w:num>
  <w:num w:numId="4" w16cid:durableId="588318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F88"/>
    <w:rsid w:val="005D7F88"/>
    <w:rsid w:val="00D235A9"/>
    <w:rsid w:val="00ED5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E1588"/>
  <w15:chartTrackingRefBased/>
  <w15:docId w15:val="{2B8DD0E9-0AAA-4022-AEFF-1F219D025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593</Words>
  <Characters>3188</Characters>
  <Application>Microsoft Office Word</Application>
  <DocSecurity>0</DocSecurity>
  <Lines>59</Lines>
  <Paragraphs>18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28-4144; Notice; suspension; reinstatement fees</dc:title>
  <dc:subject>Notice; suspension; reinstatement fees</dc:subject>
  <dc:creator>Arizona Legislative Council</dc:creator>
  <cp:keywords/>
  <dc:description>END_STATUTE</dc:description>
  <cp:lastModifiedBy>dbupdate</cp:lastModifiedBy>
  <cp:revision>2</cp:revision>
  <cp:lastPrinted>2004-07-23T20:44:00Z</cp:lastPrinted>
  <dcterms:created xsi:type="dcterms:W3CDTF">2026-09-09T14:57:00Z</dcterms:created>
  <dcterms:modified xsi:type="dcterms:W3CDTF">2026-09-09T14:57:00Z</dcterms:modified>
</cp:coreProperties>
</file>