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FDA1A" w14:textId="77777777" w:rsidR="00503343" w:rsidRPr="003A6CE4" w:rsidRDefault="00503343" w:rsidP="00503343">
      <w:pPr>
        <w:pStyle w:val="SEC06-17"/>
        <w:rPr>
          <w:rStyle w:val="SECHEAD"/>
          <w:rFonts w:ascii="Courier New" w:hAnsi="Courier New" w:cs="Courier New"/>
        </w:rPr>
      </w:pPr>
      <w:r w:rsidRPr="003A6CE4">
        <w:rPr>
          <w:rFonts w:ascii="Courier New" w:hAnsi="Courier New" w:cs="Courier New"/>
        </w:rPr>
        <w:fldChar w:fldCharType="begin"/>
      </w:r>
      <w:r w:rsidRPr="003A6CE4">
        <w:rPr>
          <w:rFonts w:ascii="Courier New" w:hAnsi="Courier New" w:cs="Courier New"/>
        </w:rPr>
        <w:instrText xml:space="preserve"> COMMENTS START_STATUTE \* MERGEFORMAT </w:instrText>
      </w:r>
      <w:r w:rsidRPr="003A6CE4">
        <w:rPr>
          <w:rFonts w:ascii="Courier New" w:hAnsi="Courier New" w:cs="Courier New"/>
        </w:rPr>
        <w:fldChar w:fldCharType="separate"/>
      </w:r>
      <w:r w:rsidRPr="003A6CE4">
        <w:rPr>
          <w:rFonts w:ascii="Courier New" w:hAnsi="Courier New" w:cs="Courier New"/>
          <w:vanish/>
        </w:rPr>
        <w:t>START_STATUTE</w:t>
      </w:r>
      <w:r w:rsidRPr="003A6CE4">
        <w:rPr>
          <w:rFonts w:ascii="Courier New" w:hAnsi="Courier New" w:cs="Courier New"/>
        </w:rPr>
        <w:fldChar w:fldCharType="end"/>
      </w:r>
      <w:r w:rsidRPr="003A6CE4">
        <w:rPr>
          <w:rStyle w:val="SNUM"/>
          <w:rFonts w:ascii="Courier New" w:hAnsi="Courier New" w:cs="Courier New"/>
        </w:rPr>
        <w:t>20-3602.</w:t>
      </w:r>
      <w:r w:rsidRPr="003A6CE4">
        <w:rPr>
          <w:rFonts w:ascii="Courier New" w:hAnsi="Courier New" w:cs="Courier New"/>
        </w:rPr>
        <w:t>  </w:t>
      </w:r>
      <w:r w:rsidRPr="003A6CE4">
        <w:rPr>
          <w:rStyle w:val="SECHEAD"/>
          <w:rFonts w:ascii="Courier New" w:hAnsi="Courier New" w:cs="Courier New"/>
        </w:rPr>
        <w:t>Credit allowed a domestic ceding insurer; definition</w:t>
      </w:r>
    </w:p>
    <w:p w14:paraId="381EC77A" w14:textId="77777777" w:rsidR="00503343" w:rsidRPr="003A6CE4" w:rsidRDefault="00503343" w:rsidP="00503343">
      <w:pPr>
        <w:pStyle w:val="P06-00"/>
        <w:rPr>
          <w:rFonts w:ascii="Courier New" w:hAnsi="Courier New" w:cs="Courier New"/>
        </w:rPr>
      </w:pPr>
      <w:r w:rsidRPr="003A6CE4">
        <w:rPr>
          <w:rFonts w:ascii="Courier New" w:hAnsi="Courier New" w:cs="Courier New"/>
        </w:rPr>
        <w:t>A.  A domestic ceding insurer shall be allowed a credit for reinsurance as either an asset or a reduction from liability on account of reinsurance ceded only when the reinsurer meets the requirements of subsection C, D, E, F, G, H or M of this section.  The director may adopt rules pursuant to section 20</w:t>
      </w:r>
      <w:r w:rsidRPr="003A6CE4">
        <w:rPr>
          <w:rFonts w:ascii="Courier New" w:hAnsi="Courier New" w:cs="Courier New"/>
        </w:rPr>
        <w:noBreakHyphen/>
        <w:t>3604 that specify additional requirements relating to or setting forth any of the following:</w:t>
      </w:r>
    </w:p>
    <w:p w14:paraId="0FD7575C" w14:textId="77777777" w:rsidR="00503343" w:rsidRPr="003A6CE4" w:rsidRDefault="00503343" w:rsidP="00503343">
      <w:pPr>
        <w:pStyle w:val="P06-00"/>
        <w:rPr>
          <w:rFonts w:ascii="Courier New" w:hAnsi="Courier New" w:cs="Courier New"/>
        </w:rPr>
      </w:pPr>
      <w:r w:rsidRPr="003A6CE4">
        <w:rPr>
          <w:rFonts w:ascii="Courier New" w:hAnsi="Courier New" w:cs="Courier New"/>
        </w:rPr>
        <w:t>1.  The valuation of assets or reserve credits.</w:t>
      </w:r>
    </w:p>
    <w:p w14:paraId="533F2C34" w14:textId="3336ABE4" w:rsidR="00503343" w:rsidRPr="003A6CE4" w:rsidRDefault="00503343" w:rsidP="00503343">
      <w:pPr>
        <w:pStyle w:val="P06-00"/>
        <w:rPr>
          <w:rFonts w:ascii="Courier New" w:hAnsi="Courier New" w:cs="Courier New"/>
        </w:rPr>
      </w:pPr>
      <w:r w:rsidRPr="003A6CE4">
        <w:rPr>
          <w:rFonts w:ascii="Courier New" w:hAnsi="Courier New" w:cs="Courier New"/>
        </w:rPr>
        <w:t>2.  The amount and forms of security supporting reinsurance arrangements described in section 20</w:t>
      </w:r>
      <w:r w:rsidR="00375510" w:rsidRPr="003A6CE4">
        <w:rPr>
          <w:rFonts w:ascii="Courier New" w:hAnsi="Courier New" w:cs="Courier New"/>
        </w:rPr>
        <w:noBreakHyphen/>
      </w:r>
      <w:r w:rsidRPr="003A6CE4">
        <w:rPr>
          <w:rFonts w:ascii="Courier New" w:hAnsi="Courier New" w:cs="Courier New"/>
        </w:rPr>
        <w:t>3603, subsection B.</w:t>
      </w:r>
    </w:p>
    <w:p w14:paraId="398FA12E" w14:textId="77777777" w:rsidR="00503343" w:rsidRPr="003A6CE4" w:rsidRDefault="00503343" w:rsidP="00503343">
      <w:pPr>
        <w:pStyle w:val="P06-00"/>
        <w:rPr>
          <w:rFonts w:ascii="Courier New" w:hAnsi="Courier New" w:cs="Courier New"/>
        </w:rPr>
      </w:pPr>
      <w:r w:rsidRPr="003A6CE4">
        <w:rPr>
          <w:rFonts w:ascii="Courier New" w:hAnsi="Courier New" w:cs="Courier New"/>
        </w:rPr>
        <w:t>3.  The circumstances pursuant to which credit will be reduced or eliminated.</w:t>
      </w:r>
    </w:p>
    <w:p w14:paraId="562736D4" w14:textId="4FB515FB" w:rsidR="00503343" w:rsidRPr="003A6CE4" w:rsidRDefault="00503343" w:rsidP="00503343">
      <w:pPr>
        <w:pStyle w:val="P06-00"/>
        <w:rPr>
          <w:rFonts w:ascii="Courier New" w:hAnsi="Courier New" w:cs="Courier New"/>
        </w:rPr>
      </w:pPr>
      <w:r w:rsidRPr="003A6CE4">
        <w:rPr>
          <w:rFonts w:ascii="Courier New" w:hAnsi="Courier New" w:cs="Courier New"/>
        </w:rPr>
        <w:t xml:space="preserve">B.  Credit shall be allowed under subsection C, D or E of this section only for cessions of those kinds or classes of business that the assuming insurer is licensed or otherwise allowed to write or assume in its state of domicile or, in the case of a United States branch of an alien assuming insurer, in the state through which it is entered and licensed to transact insurance or reinsurance.  Credit shall be allowed under subsection E or F of this section only if the applicable requirements of </w:t>
      </w:r>
      <w:r w:rsidR="00866F9E" w:rsidRPr="003A6CE4">
        <w:rPr>
          <w:rFonts w:ascii="Courier New" w:hAnsi="Courier New" w:cs="Courier New"/>
        </w:rPr>
        <w:t>s</w:t>
      </w:r>
      <w:r w:rsidRPr="003A6CE4">
        <w:rPr>
          <w:rFonts w:ascii="Courier New" w:hAnsi="Courier New" w:cs="Courier New"/>
        </w:rPr>
        <w:t>ubsection N have been satisfied.</w:t>
      </w:r>
    </w:p>
    <w:p w14:paraId="396F4A0B" w14:textId="77777777" w:rsidR="00503343" w:rsidRPr="003A6CE4" w:rsidRDefault="00503343" w:rsidP="00503343">
      <w:pPr>
        <w:pStyle w:val="P06-00"/>
        <w:rPr>
          <w:rFonts w:ascii="Courier New" w:hAnsi="Courier New" w:cs="Courier New"/>
        </w:rPr>
      </w:pPr>
      <w:r w:rsidRPr="003A6CE4">
        <w:rPr>
          <w:rFonts w:ascii="Courier New" w:hAnsi="Courier New" w:cs="Courier New"/>
        </w:rPr>
        <w:t>C.  Credit shall be allowed when the reinsurance is ceded to an assuming insurer that is licensed to transact insurance or reinsurance in this state.</w:t>
      </w:r>
    </w:p>
    <w:p w14:paraId="7D785877" w14:textId="77777777" w:rsidR="00503343" w:rsidRPr="003A6CE4" w:rsidRDefault="00503343" w:rsidP="00503343">
      <w:pPr>
        <w:pStyle w:val="P06-00"/>
        <w:rPr>
          <w:rFonts w:ascii="Courier New" w:hAnsi="Courier New" w:cs="Courier New"/>
        </w:rPr>
      </w:pPr>
      <w:r w:rsidRPr="003A6CE4">
        <w:rPr>
          <w:rFonts w:ascii="Courier New" w:hAnsi="Courier New" w:cs="Courier New"/>
        </w:rPr>
        <w:t>D.  Credit shall be allowed when the reinsurance is ceded to an assuming insurer that is accredited by the director as a reinsurer in this state.  To be eligible for accreditation, a reinsurer shall do all of the following:</w:t>
      </w:r>
    </w:p>
    <w:p w14:paraId="0CE6D095" w14:textId="77777777" w:rsidR="00503343" w:rsidRPr="003A6CE4" w:rsidRDefault="00503343" w:rsidP="00503343">
      <w:pPr>
        <w:pStyle w:val="P06-00"/>
        <w:rPr>
          <w:rFonts w:ascii="Courier New" w:hAnsi="Courier New" w:cs="Courier New"/>
        </w:rPr>
      </w:pPr>
      <w:r w:rsidRPr="003A6CE4">
        <w:rPr>
          <w:rFonts w:ascii="Courier New" w:hAnsi="Courier New" w:cs="Courier New"/>
        </w:rPr>
        <w:t>1.  File with the director evidence of its submission to this state's jurisdiction.</w:t>
      </w:r>
    </w:p>
    <w:p w14:paraId="0DDCA7A5" w14:textId="77777777" w:rsidR="00503343" w:rsidRPr="003A6CE4" w:rsidRDefault="00503343" w:rsidP="00503343">
      <w:pPr>
        <w:pStyle w:val="P06-00"/>
        <w:rPr>
          <w:rFonts w:ascii="Courier New" w:hAnsi="Courier New" w:cs="Courier New"/>
        </w:rPr>
      </w:pPr>
      <w:r w:rsidRPr="003A6CE4">
        <w:rPr>
          <w:rFonts w:ascii="Courier New" w:hAnsi="Courier New" w:cs="Courier New"/>
        </w:rPr>
        <w:t>2.  Submit to this state's authority to examine its books and records.</w:t>
      </w:r>
    </w:p>
    <w:p w14:paraId="65180B4E" w14:textId="77777777" w:rsidR="00503343" w:rsidRPr="003A6CE4" w:rsidRDefault="00503343" w:rsidP="00503343">
      <w:pPr>
        <w:pStyle w:val="P06-00"/>
        <w:rPr>
          <w:rFonts w:ascii="Courier New" w:hAnsi="Courier New" w:cs="Courier New"/>
        </w:rPr>
      </w:pPr>
      <w:r w:rsidRPr="003A6CE4">
        <w:rPr>
          <w:rFonts w:ascii="Courier New" w:hAnsi="Courier New" w:cs="Courier New"/>
        </w:rPr>
        <w:t>3.  Be licensed to transact insurance or reinsurance in at least one state or, in the case of a United States branch of an alien assuming insurer, be entered through and licensed to transact insurance or reinsurance in at least one state.</w:t>
      </w:r>
    </w:p>
    <w:p w14:paraId="6676892C" w14:textId="77777777" w:rsidR="00503343" w:rsidRPr="003A6CE4" w:rsidRDefault="00503343" w:rsidP="00503343">
      <w:pPr>
        <w:pStyle w:val="P06-00"/>
        <w:rPr>
          <w:rFonts w:ascii="Courier New" w:hAnsi="Courier New" w:cs="Courier New"/>
        </w:rPr>
      </w:pPr>
      <w:r w:rsidRPr="003A6CE4">
        <w:rPr>
          <w:rFonts w:ascii="Courier New" w:hAnsi="Courier New" w:cs="Courier New"/>
        </w:rPr>
        <w:t>4.  File annually with the director a copy of its annual statement filed with the insurance department of its state of domicile and a copy of its most recent audited financial statement.</w:t>
      </w:r>
    </w:p>
    <w:p w14:paraId="6C795504" w14:textId="77777777" w:rsidR="00503343" w:rsidRPr="003A6CE4" w:rsidRDefault="00503343" w:rsidP="00503343">
      <w:pPr>
        <w:pStyle w:val="P06-00"/>
        <w:rPr>
          <w:rFonts w:ascii="Courier New" w:hAnsi="Courier New" w:cs="Courier New"/>
        </w:rPr>
      </w:pPr>
      <w:r w:rsidRPr="003A6CE4">
        <w:rPr>
          <w:rFonts w:ascii="Courier New" w:hAnsi="Courier New" w:cs="Courier New"/>
        </w:rPr>
        <w:t>5.  Demonstrate to the satisfaction of the director that it has adequate financial capacity to meet its reinsurance obligations and is otherwise qualified to assume reinsurance from domestic insurers.  An assuming insurer is deemed to meet this requirement as of the time of its application if it maintains a surplus as regards policyholders of at least $20,000,000 and its accreditation has not been denied by the director within ninety days after submission of its application.</w:t>
      </w:r>
    </w:p>
    <w:p w14:paraId="05BF7A36" w14:textId="77777777" w:rsidR="00503343" w:rsidRPr="003A6CE4" w:rsidRDefault="00503343" w:rsidP="00503343">
      <w:pPr>
        <w:pStyle w:val="P06-00"/>
        <w:rPr>
          <w:rFonts w:ascii="Courier New" w:hAnsi="Courier New" w:cs="Courier New"/>
        </w:rPr>
      </w:pPr>
      <w:r w:rsidRPr="003A6CE4">
        <w:rPr>
          <w:rFonts w:ascii="Courier New" w:hAnsi="Courier New" w:cs="Courier New"/>
        </w:rPr>
        <w:t>E.  Credit shall be allowed when the reinsurance is ceded to an assuming insurer that is domiciled in or, in the case of a United States branch of an alien assuming insurer, is entered through a state that employs standards regarding credit for reinsurance substantially similar to those applicable under this article and the assuming insurer or United States branch of an alien assuming insurer does both of the following:</w:t>
      </w:r>
    </w:p>
    <w:p w14:paraId="1DC0118E" w14:textId="77777777" w:rsidR="00503343" w:rsidRPr="003A6CE4" w:rsidRDefault="00503343" w:rsidP="00503343">
      <w:pPr>
        <w:pStyle w:val="P06-00"/>
        <w:rPr>
          <w:rFonts w:ascii="Courier New" w:hAnsi="Courier New" w:cs="Courier New"/>
        </w:rPr>
      </w:pPr>
      <w:r w:rsidRPr="003A6CE4">
        <w:rPr>
          <w:rFonts w:ascii="Courier New" w:hAnsi="Courier New" w:cs="Courier New"/>
        </w:rPr>
        <w:t>1.  Maintains a surplus as regards policyholders of at least $20,000,000.  This requirement does not apply to reinsurance ceded and assumed pursuant to pooling arrangements among insurers in the same holding company system.</w:t>
      </w:r>
    </w:p>
    <w:p w14:paraId="6C6E474E" w14:textId="77777777" w:rsidR="00503343" w:rsidRPr="003A6CE4" w:rsidRDefault="00503343" w:rsidP="00503343">
      <w:pPr>
        <w:pStyle w:val="P06-00"/>
        <w:rPr>
          <w:rFonts w:ascii="Courier New" w:hAnsi="Courier New" w:cs="Courier New"/>
        </w:rPr>
      </w:pPr>
      <w:r w:rsidRPr="003A6CE4">
        <w:rPr>
          <w:rFonts w:ascii="Courier New" w:hAnsi="Courier New" w:cs="Courier New"/>
        </w:rPr>
        <w:t>2.  Submits to the authority of this state to examine its books and records.</w:t>
      </w:r>
    </w:p>
    <w:p w14:paraId="5DB2698E" w14:textId="77777777" w:rsidR="00503343" w:rsidRPr="003A6CE4" w:rsidRDefault="00503343" w:rsidP="00503343">
      <w:pPr>
        <w:pStyle w:val="P06-00"/>
        <w:rPr>
          <w:rFonts w:ascii="Courier New" w:hAnsi="Courier New" w:cs="Courier New"/>
        </w:rPr>
      </w:pPr>
      <w:r w:rsidRPr="003A6CE4">
        <w:rPr>
          <w:rFonts w:ascii="Courier New" w:hAnsi="Courier New" w:cs="Courier New"/>
        </w:rPr>
        <w:t>F.  The following apply when credit is allowed when the reinsurance is ceded to an assuming insurer that maintains a trust fund for the payment of claims:</w:t>
      </w:r>
    </w:p>
    <w:p w14:paraId="20884DEC" w14:textId="77777777" w:rsidR="00503343" w:rsidRPr="003A6CE4" w:rsidRDefault="00503343" w:rsidP="00503343">
      <w:pPr>
        <w:pStyle w:val="P06-00"/>
        <w:rPr>
          <w:rFonts w:ascii="Courier New" w:hAnsi="Courier New" w:cs="Courier New"/>
        </w:rPr>
      </w:pPr>
      <w:r w:rsidRPr="003A6CE4">
        <w:rPr>
          <w:rFonts w:ascii="Courier New" w:hAnsi="Courier New" w:cs="Courier New"/>
        </w:rPr>
        <w:t>1.  Credit shall be allowed when the reinsurance is ceded to an assuming insurer that maintains a trust fund in a qualified United States financial institution as defined in section 20</w:t>
      </w:r>
      <w:r w:rsidRPr="003A6CE4">
        <w:rPr>
          <w:rFonts w:ascii="Courier New" w:hAnsi="Courier New" w:cs="Courier New"/>
        </w:rPr>
        <w:noBreakHyphen/>
        <w:t>3601, subsection B for the payment of the valid claims of its United States ceding insurers, their assigns and successors in interest.  To enable the director to determine the sufficiency of the trust fund, the assuming insurer shall report annually to the director information that is substantially the same as the information licensed insurers are required to report on the national association of insurance commissioners annual statement form.  The assuming insurer shall submit to examination of its books and records by the director and bear the expense of examination.</w:t>
      </w:r>
    </w:p>
    <w:p w14:paraId="28220857" w14:textId="77777777" w:rsidR="00503343" w:rsidRPr="003A6CE4" w:rsidRDefault="00503343" w:rsidP="00503343">
      <w:pPr>
        <w:pStyle w:val="P06-00"/>
        <w:rPr>
          <w:rFonts w:ascii="Courier New" w:hAnsi="Courier New" w:cs="Courier New"/>
        </w:rPr>
      </w:pPr>
      <w:r w:rsidRPr="003A6CE4">
        <w:rPr>
          <w:rFonts w:ascii="Courier New" w:hAnsi="Courier New" w:cs="Courier New"/>
        </w:rPr>
        <w:t>2.  Credit for reinsurance may not be granted under this subsection unless the form of the trust and any amendments to the trust have been approved by either:</w:t>
      </w:r>
    </w:p>
    <w:p w14:paraId="3CA6AE86" w14:textId="77777777" w:rsidR="00503343" w:rsidRPr="003A6CE4" w:rsidRDefault="00503343" w:rsidP="00503343">
      <w:pPr>
        <w:pStyle w:val="P06-00"/>
        <w:rPr>
          <w:rFonts w:ascii="Courier New" w:hAnsi="Courier New" w:cs="Courier New"/>
        </w:rPr>
      </w:pPr>
      <w:r w:rsidRPr="003A6CE4">
        <w:rPr>
          <w:rFonts w:ascii="Courier New" w:hAnsi="Courier New" w:cs="Courier New"/>
        </w:rPr>
        <w:t>(a)  The insurance commissioner of the state where the trust is domiciled.</w:t>
      </w:r>
    </w:p>
    <w:p w14:paraId="61821801" w14:textId="77777777" w:rsidR="00503343" w:rsidRPr="003A6CE4" w:rsidRDefault="00503343" w:rsidP="00503343">
      <w:pPr>
        <w:pStyle w:val="P06-00"/>
        <w:rPr>
          <w:rFonts w:ascii="Courier New" w:hAnsi="Courier New" w:cs="Courier New"/>
        </w:rPr>
      </w:pPr>
      <w:r w:rsidRPr="003A6CE4">
        <w:rPr>
          <w:rFonts w:ascii="Courier New" w:hAnsi="Courier New" w:cs="Courier New"/>
        </w:rPr>
        <w:t>(b)  The insurance commissioner of another state who, pursuant to the terms of the trust instrument, has accepted principal regulatory oversight of the trust.</w:t>
      </w:r>
    </w:p>
    <w:p w14:paraId="56DFC996" w14:textId="77777777" w:rsidR="00503343" w:rsidRPr="003A6CE4" w:rsidRDefault="00503343" w:rsidP="00503343">
      <w:pPr>
        <w:pStyle w:val="P06-00"/>
        <w:rPr>
          <w:rFonts w:ascii="Courier New" w:hAnsi="Courier New" w:cs="Courier New"/>
        </w:rPr>
      </w:pPr>
      <w:r w:rsidRPr="003A6CE4">
        <w:rPr>
          <w:rFonts w:ascii="Courier New" w:hAnsi="Courier New" w:cs="Courier New"/>
        </w:rPr>
        <w:t>3.  The form of the trust and any trust amendments also shall be filed with the insurance commissioner of every state in which the ceding insurer beneficiaries of the trust are domiciled.  The trust instrument shall provide that contested claims shall be valid and enforceable on the final order of any court of competent jurisdiction in the United States.  The trust shall vest legal title to its assets in its trustees for the benefit of the assuming insurer's United States ceding insurers, their assigns and successors in interest.  The trust and the assuming insurer shall be subject to examination as determined by the director.</w:t>
      </w:r>
    </w:p>
    <w:p w14:paraId="6245568F" w14:textId="77777777" w:rsidR="00503343" w:rsidRPr="003A6CE4" w:rsidRDefault="00503343" w:rsidP="00503343">
      <w:pPr>
        <w:pStyle w:val="P06-00"/>
        <w:rPr>
          <w:rFonts w:ascii="Courier New" w:hAnsi="Courier New" w:cs="Courier New"/>
        </w:rPr>
      </w:pPr>
      <w:r w:rsidRPr="003A6CE4">
        <w:rPr>
          <w:rFonts w:ascii="Courier New" w:hAnsi="Courier New" w:cs="Courier New"/>
        </w:rPr>
        <w:t>4.  The trust shall remain in effect for as long as the assuming insurer has outstanding obligations due under the reinsurance agreements subject to the trust.  Not later than February 28 of each year, the trustee of the trust shall report to the director in writing the balance of the trust and listing the trust's investments at the preceding year end and shall certify the date of termination of the trust, if so planned, or certify that the trust will not expire before the following December 31.</w:t>
      </w:r>
    </w:p>
    <w:p w14:paraId="19168857" w14:textId="77777777" w:rsidR="00503343" w:rsidRPr="003A6CE4" w:rsidRDefault="00503343" w:rsidP="00503343">
      <w:pPr>
        <w:pStyle w:val="P06-00"/>
        <w:rPr>
          <w:rFonts w:ascii="Courier New" w:hAnsi="Courier New" w:cs="Courier New"/>
        </w:rPr>
      </w:pPr>
      <w:r w:rsidRPr="003A6CE4">
        <w:rPr>
          <w:rFonts w:ascii="Courier New" w:hAnsi="Courier New" w:cs="Courier New"/>
        </w:rPr>
        <w:t>5.  The following requirements apply to the following categories of assuming insurer:</w:t>
      </w:r>
    </w:p>
    <w:p w14:paraId="107923A9" w14:textId="77777777" w:rsidR="00503343" w:rsidRPr="003A6CE4" w:rsidRDefault="00503343" w:rsidP="00503343">
      <w:pPr>
        <w:pStyle w:val="P06-00"/>
        <w:rPr>
          <w:rFonts w:ascii="Courier New" w:hAnsi="Courier New" w:cs="Courier New"/>
        </w:rPr>
      </w:pPr>
      <w:r w:rsidRPr="003A6CE4">
        <w:rPr>
          <w:rFonts w:ascii="Courier New" w:hAnsi="Courier New" w:cs="Courier New"/>
        </w:rPr>
        <w:t>(a)  The trust fund for a single assuming insurer shall consist of monies in trust in an amount not less than the assuming insurer's liabilities attributable to reinsurance ceded by United States ceding insurers, and, in addition, the assuming insurer shall maintain a trusteed surplus of at least $20,000,000, except as provided in subdivision (b) of this paragraph.</w:t>
      </w:r>
    </w:p>
    <w:p w14:paraId="1259CAC3" w14:textId="77777777" w:rsidR="00503343" w:rsidRPr="003A6CE4" w:rsidRDefault="00503343" w:rsidP="00503343">
      <w:pPr>
        <w:pStyle w:val="P06-00"/>
        <w:rPr>
          <w:rFonts w:ascii="Courier New" w:hAnsi="Courier New" w:cs="Courier New"/>
        </w:rPr>
      </w:pPr>
      <w:r w:rsidRPr="003A6CE4">
        <w:rPr>
          <w:rFonts w:ascii="Courier New" w:hAnsi="Courier New" w:cs="Courier New"/>
        </w:rPr>
        <w:t>(b)  At any time after the assuming insurer has permanently discontinued underwriting new business secured by the trust for at least three full years, the insurance commissioner with principal regulatory oversight of the trust may authorize a reduction in the required trusteed surplus, but only after a finding, based on an assessment of the risk, that the new required surplus level is adequate for the protection of United States ceding insurers, policyholders and claimants in light of reasonably foreseeable adverse loss development.  The risk assessment may involve an actuarial review, including an independent analysis of reserves and cash flows, and shall consider all material risk factors, including when applicable the lines of business involved, the stability of the incurred loss estimates and the effect of the surplus requirements on the assuming insurer's liquidity or solvency.  The minimum required trusteed surplus may not be reduced to an amount that is less than thirty percent of the assuming insurer's liabilities attributable to reinsurance ceded by United States ceding insurers covered by the trust.</w:t>
      </w:r>
    </w:p>
    <w:p w14:paraId="19C44F71" w14:textId="77777777" w:rsidR="00503343" w:rsidRPr="003A6CE4" w:rsidRDefault="00503343" w:rsidP="00503343">
      <w:pPr>
        <w:pStyle w:val="P06-00"/>
        <w:rPr>
          <w:rFonts w:ascii="Courier New" w:hAnsi="Courier New" w:cs="Courier New"/>
        </w:rPr>
      </w:pPr>
      <w:r w:rsidRPr="003A6CE4">
        <w:rPr>
          <w:rFonts w:ascii="Courier New" w:hAnsi="Courier New" w:cs="Courier New"/>
        </w:rPr>
        <w:t>(c)  In the case of a group, including incorporated and individual unincorporated underwriters, all of the following apply:</w:t>
      </w:r>
    </w:p>
    <w:p w14:paraId="1B286929" w14:textId="77777777" w:rsidR="00503343" w:rsidRPr="003A6CE4" w:rsidRDefault="00503343" w:rsidP="00503343">
      <w:pPr>
        <w:pStyle w:val="P06-00"/>
        <w:rPr>
          <w:rFonts w:ascii="Courier New" w:hAnsi="Courier New" w:cs="Courier New"/>
        </w:rPr>
      </w:pPr>
      <w:r w:rsidRPr="003A6CE4">
        <w:rPr>
          <w:rFonts w:ascii="Courier New" w:hAnsi="Courier New" w:cs="Courier New"/>
        </w:rPr>
        <w:t>(i)  For reinsurance ceded under reinsurance agreements with an inception, amendment or renewal date on or after January 1, 1993, the trust shall consist of a trusteed account in an amount that is not less than the respective underwriters' several liabilities attributable to business ceded by United States domiciled ceding insurers to any underwriter of the group.</w:t>
      </w:r>
    </w:p>
    <w:p w14:paraId="78570BD4" w14:textId="77777777" w:rsidR="00503343" w:rsidRPr="003A6CE4" w:rsidRDefault="00503343" w:rsidP="00503343">
      <w:pPr>
        <w:pStyle w:val="P06-00"/>
        <w:rPr>
          <w:rFonts w:ascii="Courier New" w:hAnsi="Courier New" w:cs="Courier New"/>
        </w:rPr>
      </w:pPr>
      <w:r w:rsidRPr="003A6CE4">
        <w:rPr>
          <w:rFonts w:ascii="Courier New" w:hAnsi="Courier New" w:cs="Courier New"/>
        </w:rPr>
        <w:t>(ii)  For reinsurance ceded under reinsurance agreements with an inception date on or before December 31, 1992, and not amended or renewed after that date, notwithstanding any other provision of this article, the trust shall consist of a trusteed account in an amount not less than the respective underwriters' several insurance and reinsurance liabilities attributable to business written in the United States.</w:t>
      </w:r>
    </w:p>
    <w:p w14:paraId="3E6DBE39" w14:textId="77777777" w:rsidR="00503343" w:rsidRPr="003A6CE4" w:rsidRDefault="00503343" w:rsidP="00503343">
      <w:pPr>
        <w:pStyle w:val="P06-00"/>
        <w:rPr>
          <w:rFonts w:ascii="Courier New" w:hAnsi="Courier New" w:cs="Courier New"/>
        </w:rPr>
      </w:pPr>
      <w:r w:rsidRPr="003A6CE4">
        <w:rPr>
          <w:rFonts w:ascii="Courier New" w:hAnsi="Courier New" w:cs="Courier New"/>
        </w:rPr>
        <w:t>(iii)  In addition to the trusts described in items (i) and (ii) of this subdivision, the group shall maintain in trust a trusteed surplus of which $100,000,000 shall be held jointly for the benefit of the United States domiciled ceding insurers of any member of the group for all years of account.</w:t>
      </w:r>
    </w:p>
    <w:p w14:paraId="13277471" w14:textId="77777777" w:rsidR="00503343" w:rsidRPr="003A6CE4" w:rsidRDefault="00503343" w:rsidP="00503343">
      <w:pPr>
        <w:pStyle w:val="P06-00"/>
        <w:rPr>
          <w:rFonts w:ascii="Courier New" w:hAnsi="Courier New" w:cs="Courier New"/>
        </w:rPr>
      </w:pPr>
      <w:r w:rsidRPr="003A6CE4">
        <w:rPr>
          <w:rFonts w:ascii="Courier New" w:hAnsi="Courier New" w:cs="Courier New"/>
        </w:rPr>
        <w:t>(iv)  The incorporated members of the group may not be engaged in any business other than underwriting as a member of the group and shall be subject to the same level of regulation and solvency control by the group's domiciliary regulator as are the unincorporated members.</w:t>
      </w:r>
    </w:p>
    <w:p w14:paraId="6BAABD75" w14:textId="77777777" w:rsidR="00503343" w:rsidRPr="003A6CE4" w:rsidRDefault="00503343" w:rsidP="00503343">
      <w:pPr>
        <w:pStyle w:val="P06-00"/>
        <w:rPr>
          <w:rFonts w:ascii="Courier New" w:hAnsi="Courier New" w:cs="Courier New"/>
        </w:rPr>
      </w:pPr>
      <w:r w:rsidRPr="003A6CE4">
        <w:rPr>
          <w:rFonts w:ascii="Courier New" w:hAnsi="Courier New" w:cs="Courier New"/>
        </w:rPr>
        <w:t>(v)  Within ninety days after its financial statements are due to be filed with the group's domiciliary regulator, the group shall provide to the director an annual certification by the group's domiciliary regulator of the solvency of each underwriter member, or if a certification is unavailable, financial statements, prepared by independent public accountants, of each underwriter member of the group.</w:t>
      </w:r>
    </w:p>
    <w:p w14:paraId="10332A5E" w14:textId="77777777" w:rsidR="00503343" w:rsidRPr="003A6CE4" w:rsidRDefault="00503343" w:rsidP="00503343">
      <w:pPr>
        <w:pStyle w:val="P06-00"/>
        <w:rPr>
          <w:rFonts w:ascii="Courier New" w:hAnsi="Courier New" w:cs="Courier New"/>
        </w:rPr>
      </w:pPr>
      <w:r w:rsidRPr="003A6CE4">
        <w:rPr>
          <w:rFonts w:ascii="Courier New" w:hAnsi="Courier New" w:cs="Courier New"/>
        </w:rPr>
        <w:t>(d)  In the case of a group of incorporated underwriters under common administration, the group shall meet the following requirements:</w:t>
      </w:r>
    </w:p>
    <w:p w14:paraId="15ED0B2D" w14:textId="77777777" w:rsidR="00503343" w:rsidRPr="003A6CE4" w:rsidRDefault="00503343" w:rsidP="00503343">
      <w:pPr>
        <w:pStyle w:val="P06-00"/>
        <w:rPr>
          <w:rFonts w:ascii="Courier New" w:hAnsi="Courier New" w:cs="Courier New"/>
        </w:rPr>
      </w:pPr>
      <w:r w:rsidRPr="003A6CE4">
        <w:rPr>
          <w:rFonts w:ascii="Courier New" w:hAnsi="Courier New" w:cs="Courier New"/>
        </w:rPr>
        <w:t>(i)  Have continuously transacted an insurance business outside the United States for at least three years immediately before making application for accreditation.</w:t>
      </w:r>
    </w:p>
    <w:p w14:paraId="41D28B93" w14:textId="77777777" w:rsidR="00503343" w:rsidRPr="003A6CE4" w:rsidRDefault="00503343" w:rsidP="00503343">
      <w:pPr>
        <w:pStyle w:val="P06-00"/>
        <w:rPr>
          <w:rFonts w:ascii="Courier New" w:hAnsi="Courier New" w:cs="Courier New"/>
        </w:rPr>
      </w:pPr>
      <w:r w:rsidRPr="003A6CE4">
        <w:rPr>
          <w:rFonts w:ascii="Courier New" w:hAnsi="Courier New" w:cs="Courier New"/>
        </w:rPr>
        <w:t>(ii)  Maintain aggregate policyholders' surplus of at least $10,000,000,000.</w:t>
      </w:r>
    </w:p>
    <w:p w14:paraId="45415228" w14:textId="77777777" w:rsidR="00503343" w:rsidRPr="003A6CE4" w:rsidRDefault="00503343" w:rsidP="00503343">
      <w:pPr>
        <w:pStyle w:val="P06-00"/>
        <w:rPr>
          <w:rFonts w:ascii="Courier New" w:hAnsi="Courier New" w:cs="Courier New"/>
        </w:rPr>
      </w:pPr>
      <w:r w:rsidRPr="003A6CE4">
        <w:rPr>
          <w:rFonts w:ascii="Courier New" w:hAnsi="Courier New" w:cs="Courier New"/>
        </w:rPr>
        <w:t>(iii)  Maintain a trust fund in an amount not less than the group's several liabilities attributable to business ceded by United States domiciled ceding insurers to any member of the group pursuant to reinsurance contracts issued in the name of the group.</w:t>
      </w:r>
    </w:p>
    <w:p w14:paraId="75F99481" w14:textId="77777777" w:rsidR="00503343" w:rsidRPr="003A6CE4" w:rsidRDefault="00503343" w:rsidP="00503343">
      <w:pPr>
        <w:pStyle w:val="P06-00"/>
        <w:rPr>
          <w:rFonts w:ascii="Courier New" w:hAnsi="Courier New" w:cs="Courier New"/>
        </w:rPr>
      </w:pPr>
      <w:r w:rsidRPr="003A6CE4">
        <w:rPr>
          <w:rFonts w:ascii="Courier New" w:hAnsi="Courier New" w:cs="Courier New"/>
        </w:rPr>
        <w:t xml:space="preserve">(iv)  Maintain a joint trusteed surplus of which $100,000,000 shall be held jointly for the benefit of United States domiciled ceding insurers of any member of the group as additional security for these liabilities. </w:t>
      </w:r>
    </w:p>
    <w:p w14:paraId="02C3201D" w14:textId="33D1C434" w:rsidR="00503343" w:rsidRPr="003A6CE4" w:rsidRDefault="00503343" w:rsidP="00503343">
      <w:pPr>
        <w:pStyle w:val="P06-00"/>
        <w:rPr>
          <w:rFonts w:ascii="Courier New" w:hAnsi="Courier New" w:cs="Courier New"/>
        </w:rPr>
      </w:pPr>
      <w:r w:rsidRPr="003A6CE4">
        <w:rPr>
          <w:rFonts w:ascii="Courier New" w:hAnsi="Courier New" w:cs="Courier New"/>
        </w:rPr>
        <w:t>(v)</w:t>
      </w:r>
      <w:r w:rsidR="00866F9E" w:rsidRPr="003A6CE4">
        <w:rPr>
          <w:rFonts w:ascii="Courier New" w:hAnsi="Courier New" w:cs="Courier New"/>
        </w:rPr>
        <w:t>  </w:t>
      </w:r>
      <w:r w:rsidRPr="003A6CE4">
        <w:rPr>
          <w:rFonts w:ascii="Courier New" w:hAnsi="Courier New" w:cs="Courier New"/>
        </w:rPr>
        <w:t>Within ninety days after its financial statements are due to be filed with the group's domiciliary regulator, make available to the director an annual certification of each underwriter member's solvency by the member</w:t>
      </w:r>
      <w:r w:rsidR="00866F9E" w:rsidRPr="003A6CE4">
        <w:rPr>
          <w:rFonts w:ascii="Courier New" w:hAnsi="Courier New" w:cs="Courier New"/>
        </w:rPr>
        <w:t>'</w:t>
      </w:r>
      <w:r w:rsidRPr="003A6CE4">
        <w:rPr>
          <w:rFonts w:ascii="Courier New" w:hAnsi="Courier New" w:cs="Courier New"/>
        </w:rPr>
        <w:t>s domiciliary regulator and financial statements of each underwriter member of the group prepared by its independent public accountant.</w:t>
      </w:r>
    </w:p>
    <w:p w14:paraId="12B3A6C5" w14:textId="77777777" w:rsidR="00503343" w:rsidRPr="003A6CE4" w:rsidRDefault="00503343" w:rsidP="00503343">
      <w:pPr>
        <w:pStyle w:val="P06-00"/>
        <w:rPr>
          <w:rFonts w:ascii="Courier New" w:hAnsi="Courier New" w:cs="Courier New"/>
        </w:rPr>
      </w:pPr>
      <w:r w:rsidRPr="003A6CE4">
        <w:rPr>
          <w:rFonts w:ascii="Courier New" w:hAnsi="Courier New" w:cs="Courier New"/>
        </w:rPr>
        <w:t>G.  Credit shall be allowed when the reinsurance is ceded to an assuming insurer that has been certified by the director as a reinsurer in this state and that secures its obligations in accordance with the requirements of this subsection, and all of the following apply:</w:t>
      </w:r>
    </w:p>
    <w:p w14:paraId="111189D2" w14:textId="77777777" w:rsidR="00503343" w:rsidRPr="003A6CE4" w:rsidRDefault="00503343" w:rsidP="00503343">
      <w:pPr>
        <w:pStyle w:val="P06-00"/>
        <w:rPr>
          <w:rFonts w:ascii="Courier New" w:hAnsi="Courier New" w:cs="Courier New"/>
        </w:rPr>
      </w:pPr>
      <w:r w:rsidRPr="003A6CE4">
        <w:rPr>
          <w:rFonts w:ascii="Courier New" w:hAnsi="Courier New" w:cs="Courier New"/>
        </w:rPr>
        <w:t>1.  To be eligible for certification, the assuming insurer shall meet the following requirements:</w:t>
      </w:r>
    </w:p>
    <w:p w14:paraId="68E0F4E2" w14:textId="77777777" w:rsidR="00503343" w:rsidRPr="003A6CE4" w:rsidRDefault="00503343" w:rsidP="00503343">
      <w:pPr>
        <w:pStyle w:val="P06-00"/>
        <w:rPr>
          <w:rFonts w:ascii="Courier New" w:hAnsi="Courier New" w:cs="Courier New"/>
        </w:rPr>
      </w:pPr>
      <w:r w:rsidRPr="003A6CE4">
        <w:rPr>
          <w:rFonts w:ascii="Courier New" w:hAnsi="Courier New" w:cs="Courier New"/>
        </w:rPr>
        <w:t>(a)  The assuming insurer must be domiciled and licensed to transact insurance or reinsurance in a qualified jurisdiction, as determined by the director pursuant to paragraph 3 of this subsection.</w:t>
      </w:r>
    </w:p>
    <w:p w14:paraId="191F79C4" w14:textId="77777777" w:rsidR="00503343" w:rsidRPr="003A6CE4" w:rsidRDefault="00503343" w:rsidP="00503343">
      <w:pPr>
        <w:pStyle w:val="P06-00"/>
        <w:rPr>
          <w:rFonts w:ascii="Courier New" w:hAnsi="Courier New" w:cs="Courier New"/>
        </w:rPr>
      </w:pPr>
      <w:r w:rsidRPr="003A6CE4">
        <w:rPr>
          <w:rFonts w:ascii="Courier New" w:hAnsi="Courier New" w:cs="Courier New"/>
        </w:rPr>
        <w:t>(b)  The assuming insurer must maintain minimum capital and surplus, or its equivalent, in an amount to be determined by the director pursuant to rule.</w:t>
      </w:r>
    </w:p>
    <w:p w14:paraId="678F0AC0" w14:textId="77777777" w:rsidR="00503343" w:rsidRPr="003A6CE4" w:rsidRDefault="00503343" w:rsidP="00503343">
      <w:pPr>
        <w:pStyle w:val="P06-00"/>
        <w:rPr>
          <w:rFonts w:ascii="Courier New" w:hAnsi="Courier New" w:cs="Courier New"/>
        </w:rPr>
      </w:pPr>
      <w:r w:rsidRPr="003A6CE4">
        <w:rPr>
          <w:rFonts w:ascii="Courier New" w:hAnsi="Courier New" w:cs="Courier New"/>
        </w:rPr>
        <w:t>(c)  The assuming insurer must maintain financial strength ratings from two or more rating agencies deemed acceptable by the director pursuant to rule.</w:t>
      </w:r>
    </w:p>
    <w:p w14:paraId="759C4A94" w14:textId="77777777" w:rsidR="00503343" w:rsidRPr="003A6CE4" w:rsidRDefault="00503343" w:rsidP="00503343">
      <w:pPr>
        <w:pStyle w:val="P06-00"/>
        <w:rPr>
          <w:rFonts w:ascii="Courier New" w:hAnsi="Courier New" w:cs="Courier New"/>
        </w:rPr>
      </w:pPr>
      <w:r w:rsidRPr="003A6CE4">
        <w:rPr>
          <w:rFonts w:ascii="Courier New" w:hAnsi="Courier New" w:cs="Courier New"/>
        </w:rPr>
        <w:t>(d)  The assuming insurer must agree to submit to the jurisdiction of this state, must appoint the director as its agent for service of process in this state and must agree to provide security for one hundred percent of the assuming insurer's liabilities attributable to reinsurance ceded by United States ceding insurers if it resists enforcement of a final United States judgment.</w:t>
      </w:r>
    </w:p>
    <w:p w14:paraId="07E60003" w14:textId="77777777" w:rsidR="00503343" w:rsidRPr="003A6CE4" w:rsidRDefault="00503343" w:rsidP="00503343">
      <w:pPr>
        <w:pStyle w:val="P06-00"/>
        <w:rPr>
          <w:rFonts w:ascii="Courier New" w:hAnsi="Courier New" w:cs="Courier New"/>
        </w:rPr>
      </w:pPr>
      <w:r w:rsidRPr="003A6CE4">
        <w:rPr>
          <w:rFonts w:ascii="Courier New" w:hAnsi="Courier New" w:cs="Courier New"/>
        </w:rPr>
        <w:t>(e)  The assuming insurer must agree to meet applicable information filing requirements as determined by the director, both with respect to an initial application for certification and on an ongoing basis.</w:t>
      </w:r>
    </w:p>
    <w:p w14:paraId="1D9B2A77" w14:textId="77777777" w:rsidR="00503343" w:rsidRPr="003A6CE4" w:rsidRDefault="00503343" w:rsidP="00503343">
      <w:pPr>
        <w:pStyle w:val="P06-00"/>
        <w:rPr>
          <w:rFonts w:ascii="Courier New" w:hAnsi="Courier New" w:cs="Courier New"/>
        </w:rPr>
      </w:pPr>
      <w:r w:rsidRPr="003A6CE4">
        <w:rPr>
          <w:rFonts w:ascii="Courier New" w:hAnsi="Courier New" w:cs="Courier New"/>
        </w:rPr>
        <w:t>(f)  The assuming insurer must satisfy any other requirements for certification deemed relevant by the director.</w:t>
      </w:r>
    </w:p>
    <w:p w14:paraId="64B8D39F" w14:textId="77777777" w:rsidR="00503343" w:rsidRPr="003A6CE4" w:rsidRDefault="00503343" w:rsidP="00503343">
      <w:pPr>
        <w:pStyle w:val="P06-00"/>
        <w:rPr>
          <w:rFonts w:ascii="Courier New" w:hAnsi="Courier New" w:cs="Courier New"/>
        </w:rPr>
      </w:pPr>
      <w:r w:rsidRPr="003A6CE4">
        <w:rPr>
          <w:rFonts w:ascii="Courier New" w:hAnsi="Courier New" w:cs="Courier New"/>
        </w:rPr>
        <w:t>2.  An association that includes incorporated and individual unincorporated underwriters may be a certified reinsurer.  To be eligible for certification, in addition to satisfying the requirements prescribed in paragraph 1 of this subsection:</w:t>
      </w:r>
    </w:p>
    <w:p w14:paraId="219B640A" w14:textId="77777777" w:rsidR="00503343" w:rsidRPr="003A6CE4" w:rsidRDefault="00503343" w:rsidP="00503343">
      <w:pPr>
        <w:pStyle w:val="P06-00"/>
        <w:rPr>
          <w:rFonts w:ascii="Courier New" w:hAnsi="Courier New" w:cs="Courier New"/>
        </w:rPr>
      </w:pPr>
      <w:r w:rsidRPr="003A6CE4">
        <w:rPr>
          <w:rFonts w:ascii="Courier New" w:hAnsi="Courier New" w:cs="Courier New"/>
        </w:rPr>
        <w:t>(a)  The association shall satisfy its minimum capital and surplus requirements through the capital and surplus equivalents, net of liabilities, of the association and its members, which shall include a joint central fund that may be applied to any unsatisfied obligation of the association or any of its members, in an amount determined by the director to provide adequate protection.</w:t>
      </w:r>
    </w:p>
    <w:p w14:paraId="61598EF9" w14:textId="77777777" w:rsidR="00503343" w:rsidRPr="003A6CE4" w:rsidRDefault="00503343" w:rsidP="00503343">
      <w:pPr>
        <w:pStyle w:val="P06-00"/>
        <w:rPr>
          <w:rFonts w:ascii="Courier New" w:hAnsi="Courier New" w:cs="Courier New"/>
        </w:rPr>
      </w:pPr>
      <w:r w:rsidRPr="003A6CE4">
        <w:rPr>
          <w:rFonts w:ascii="Courier New" w:hAnsi="Courier New" w:cs="Courier New"/>
        </w:rPr>
        <w:t>(b)  The incorporated members of the association may not be engaged in any business other than underwriting as a member of the association and shall be subject to the same level of regulation and solvency control by the association's domiciliary regulator as are the unincorporated members.</w:t>
      </w:r>
    </w:p>
    <w:p w14:paraId="43CEE144" w14:textId="77777777" w:rsidR="00503343" w:rsidRPr="003A6CE4" w:rsidRDefault="00503343" w:rsidP="00503343">
      <w:pPr>
        <w:pStyle w:val="P06-00"/>
        <w:rPr>
          <w:rFonts w:ascii="Courier New" w:hAnsi="Courier New" w:cs="Courier New"/>
        </w:rPr>
      </w:pPr>
      <w:r w:rsidRPr="003A6CE4">
        <w:rPr>
          <w:rFonts w:ascii="Courier New" w:hAnsi="Courier New" w:cs="Courier New"/>
        </w:rPr>
        <w:t>(c)  Within ninety days after its financial statements are due to be filed with the association's domiciliary regulator, the association shall provide to the director an annual certification by the association's domiciliary regulator of the solvency of each underwriter member or, if a certification is unavailable, financial statements, prepared by independent public accountants, of each underwriter member of the association.</w:t>
      </w:r>
    </w:p>
    <w:p w14:paraId="72A4BC60" w14:textId="77777777" w:rsidR="00503343" w:rsidRPr="003A6CE4" w:rsidRDefault="00503343" w:rsidP="00503343">
      <w:pPr>
        <w:pStyle w:val="P06-00"/>
        <w:keepNext/>
        <w:keepLines/>
        <w:rPr>
          <w:rFonts w:ascii="Courier New" w:hAnsi="Courier New" w:cs="Courier New"/>
        </w:rPr>
      </w:pPr>
      <w:r w:rsidRPr="003A6CE4">
        <w:rPr>
          <w:rFonts w:ascii="Courier New" w:hAnsi="Courier New" w:cs="Courier New"/>
        </w:rPr>
        <w:t>3.  The director shall create and publish a list of qualified jurisdictions under which an assuming insurer that is licensed and domiciled in a qualified jurisdiction is eligible to be considered for certification by the director as a certified reinsurer, and all of the following apply:</w:t>
      </w:r>
    </w:p>
    <w:p w14:paraId="34DBA470" w14:textId="77777777" w:rsidR="00503343" w:rsidRPr="003A6CE4" w:rsidRDefault="00503343" w:rsidP="00503343">
      <w:pPr>
        <w:pStyle w:val="P06-00"/>
        <w:rPr>
          <w:rFonts w:ascii="Courier New" w:hAnsi="Courier New" w:cs="Courier New"/>
        </w:rPr>
      </w:pPr>
      <w:r w:rsidRPr="003A6CE4">
        <w:rPr>
          <w:rFonts w:ascii="Courier New" w:hAnsi="Courier New" w:cs="Courier New"/>
        </w:rPr>
        <w:t>(a)  To determine whether the domiciliary jurisdiction of a non</w:t>
      </w:r>
      <w:r w:rsidRPr="003A6CE4">
        <w:rPr>
          <w:rFonts w:ascii="Courier New" w:hAnsi="Courier New" w:cs="Courier New"/>
        </w:rPr>
        <w:noBreakHyphen/>
        <w:t>United States assuming insurer is eligible to be recognized as a qualified jurisdiction, the director shall evaluate the appropriateness and effectiveness of the reinsurance supervisory system of the jurisdiction, both initially and on an ongoing basis, and consider the rights, the benefits and the extent of reciprocal recognition afforded by the non</w:t>
      </w:r>
      <w:r w:rsidRPr="003A6CE4">
        <w:rPr>
          <w:rFonts w:ascii="Courier New" w:hAnsi="Courier New" w:cs="Courier New"/>
        </w:rPr>
        <w:noBreakHyphen/>
        <w:t>United States jurisdiction to reinsurers licensed and domiciled in the United States.  A qualified jurisdiction must agree to share information and cooperate with the director with respect to all certified reinsurers domiciled within that jurisdiction.  A jurisdiction may not be recognized as a qualified jurisdiction if the director has determined that the jurisdiction does not adequately and promptly enforce final United States judgments and arbitration awards.  The director may consider additional factors.</w:t>
      </w:r>
    </w:p>
    <w:p w14:paraId="69403660" w14:textId="77777777" w:rsidR="00503343" w:rsidRPr="003A6CE4" w:rsidRDefault="00503343" w:rsidP="00503343">
      <w:pPr>
        <w:pStyle w:val="P06-00"/>
        <w:rPr>
          <w:rFonts w:ascii="Courier New" w:hAnsi="Courier New" w:cs="Courier New"/>
        </w:rPr>
      </w:pPr>
      <w:r w:rsidRPr="003A6CE4">
        <w:rPr>
          <w:rFonts w:ascii="Courier New" w:hAnsi="Courier New" w:cs="Courier New"/>
        </w:rPr>
        <w:t>(b)  A list of qualified jurisdictions shall be published through the national association of insurance commissioners committee process.  The director shall consider this list in determining qualified jurisdictions.  If the director approves a jurisdiction as qualified that does not appear on the list of qualified jurisdictions, the director shall provide thoroughly documented justification in accordance with criteria to be developed under rule.</w:t>
      </w:r>
    </w:p>
    <w:p w14:paraId="5F72EAF9" w14:textId="77777777" w:rsidR="00503343" w:rsidRPr="003A6CE4" w:rsidRDefault="00503343" w:rsidP="00503343">
      <w:pPr>
        <w:pStyle w:val="P06-00"/>
        <w:rPr>
          <w:rFonts w:ascii="Courier New" w:hAnsi="Courier New" w:cs="Courier New"/>
        </w:rPr>
      </w:pPr>
      <w:r w:rsidRPr="003A6CE4">
        <w:rPr>
          <w:rFonts w:ascii="Courier New" w:hAnsi="Courier New" w:cs="Courier New"/>
        </w:rPr>
        <w:t>(c)  United States jurisdictions that meet the requirement for accreditation under the national association of insurance commissioners financial standards and accreditation program shall be recognized as qualified jurisdictions.</w:t>
      </w:r>
    </w:p>
    <w:p w14:paraId="56AD3416" w14:textId="77777777" w:rsidR="00503343" w:rsidRPr="003A6CE4" w:rsidRDefault="00503343" w:rsidP="00503343">
      <w:pPr>
        <w:pStyle w:val="P06-00"/>
        <w:rPr>
          <w:rFonts w:ascii="Courier New" w:hAnsi="Courier New" w:cs="Courier New"/>
        </w:rPr>
      </w:pPr>
      <w:r w:rsidRPr="003A6CE4">
        <w:rPr>
          <w:rFonts w:ascii="Courier New" w:hAnsi="Courier New" w:cs="Courier New"/>
        </w:rPr>
        <w:t>(d)  If a certified reinsurer's domiciliary jurisdiction ceases to be a qualified jurisdiction, the director may suspend the reinsurer's certification indefinitely, in lieu of revocation.</w:t>
      </w:r>
    </w:p>
    <w:p w14:paraId="4DB423D5" w14:textId="77777777" w:rsidR="00503343" w:rsidRPr="003A6CE4" w:rsidRDefault="00503343" w:rsidP="00503343">
      <w:pPr>
        <w:pStyle w:val="P06-00"/>
        <w:rPr>
          <w:rFonts w:ascii="Courier New" w:hAnsi="Courier New" w:cs="Courier New"/>
        </w:rPr>
      </w:pPr>
      <w:r w:rsidRPr="003A6CE4">
        <w:rPr>
          <w:rFonts w:ascii="Courier New" w:hAnsi="Courier New" w:cs="Courier New"/>
        </w:rPr>
        <w:t>4.  The director shall assign a rating to each certified reinsurer, giving due consideration to the financial strength ratings that have been assigned by rating agencies deemed acceptable to the director pursuant to rule. The director shall publish a list of all certified reinsurers and their ratings.</w:t>
      </w:r>
    </w:p>
    <w:p w14:paraId="12CF752E" w14:textId="77777777" w:rsidR="00503343" w:rsidRPr="003A6CE4" w:rsidRDefault="00503343" w:rsidP="00503343">
      <w:pPr>
        <w:pStyle w:val="P06-00"/>
        <w:rPr>
          <w:rFonts w:ascii="Courier New" w:hAnsi="Courier New" w:cs="Courier New"/>
        </w:rPr>
      </w:pPr>
      <w:r w:rsidRPr="003A6CE4">
        <w:rPr>
          <w:rFonts w:ascii="Courier New" w:hAnsi="Courier New" w:cs="Courier New"/>
        </w:rPr>
        <w:t>5.  A certified reinsurer shall secure obligations assumed from United States ceding insurers under this subsection at a level that is consistent with its rating, as specified in rules adopted by the director, and all of the following apply:</w:t>
      </w:r>
    </w:p>
    <w:p w14:paraId="3BCF0E2C" w14:textId="77777777" w:rsidR="00503343" w:rsidRPr="003A6CE4" w:rsidRDefault="00503343" w:rsidP="00503343">
      <w:pPr>
        <w:pStyle w:val="P06-00"/>
        <w:rPr>
          <w:rFonts w:ascii="Courier New" w:hAnsi="Courier New" w:cs="Courier New"/>
        </w:rPr>
      </w:pPr>
      <w:r w:rsidRPr="003A6CE4">
        <w:rPr>
          <w:rFonts w:ascii="Courier New" w:hAnsi="Courier New" w:cs="Courier New"/>
        </w:rPr>
        <w:t>(a)  For a domestic ceding insurer to qualify for full financial statement credit for reinsurance ceded to a certified reinsurer, the certified reinsurer shall maintain security in a form that is acceptable to the director and that is consistent with section 20</w:t>
      </w:r>
      <w:r w:rsidRPr="003A6CE4">
        <w:rPr>
          <w:rFonts w:ascii="Courier New" w:hAnsi="Courier New" w:cs="Courier New"/>
        </w:rPr>
        <w:noBreakHyphen/>
        <w:t>3603, or in a multibeneficiary trust in accordance with subsection F of this section, except as otherwise provided in this subsection.</w:t>
      </w:r>
    </w:p>
    <w:p w14:paraId="115F8B20" w14:textId="77777777" w:rsidR="00503343" w:rsidRPr="003A6CE4" w:rsidRDefault="00503343" w:rsidP="00503343">
      <w:pPr>
        <w:pStyle w:val="P06-00"/>
        <w:rPr>
          <w:rFonts w:ascii="Courier New" w:hAnsi="Courier New" w:cs="Courier New"/>
        </w:rPr>
      </w:pPr>
      <w:r w:rsidRPr="003A6CE4">
        <w:rPr>
          <w:rFonts w:ascii="Courier New" w:hAnsi="Courier New" w:cs="Courier New"/>
        </w:rPr>
        <w:t>(b)  If a certified reinsurer maintains a trust to fully secure its obligations subject to subsection F of this section and chooses to secure its obligations incurred as a certified reinsurer in the form of a multibeneficiary trust, the certified reinsurer shall maintain separate trust accounts for its obligations incurred under reinsurance agreements issued or renewed as a certified reinsurer with reduced security as allowed by this subsection or comparable laws of other United States jurisdictions and for its obligations subject to subsection F of this section.  It shall be a condition to the grant of certification under this subsection that the certified reinsurer shall have bound itself, by the language of the trust and agreement with the insurance commissioner with principal regulatory oversight of each such trust account, to fund, on termination of any such trust account, out of the remaining surplus of such trust any deficiency of any other such trust account.</w:t>
      </w:r>
    </w:p>
    <w:p w14:paraId="1968F5A3" w14:textId="77777777" w:rsidR="00503343" w:rsidRPr="003A6CE4" w:rsidRDefault="00503343" w:rsidP="00503343">
      <w:pPr>
        <w:pStyle w:val="P06-00"/>
        <w:rPr>
          <w:rFonts w:ascii="Courier New" w:hAnsi="Courier New" w:cs="Courier New"/>
        </w:rPr>
      </w:pPr>
      <w:r w:rsidRPr="003A6CE4">
        <w:rPr>
          <w:rFonts w:ascii="Courier New" w:hAnsi="Courier New" w:cs="Courier New"/>
        </w:rPr>
        <w:t>(c)  The minimum trusteed surplus requirements provided in subsection F of this section are not applicable with respect to a multibeneficiary trust maintained by a certified reinsurer for the purpose of securing obligations incurred under this subsection, except that such a trust shall maintain a minimum trusteed surplus of $10,000,000.</w:t>
      </w:r>
    </w:p>
    <w:p w14:paraId="6AA42BBB" w14:textId="77777777" w:rsidR="00503343" w:rsidRPr="003A6CE4" w:rsidRDefault="00503343" w:rsidP="00503343">
      <w:pPr>
        <w:pStyle w:val="P06-00"/>
        <w:rPr>
          <w:rFonts w:ascii="Courier New" w:hAnsi="Courier New" w:cs="Courier New"/>
        </w:rPr>
      </w:pPr>
      <w:r w:rsidRPr="003A6CE4">
        <w:rPr>
          <w:rFonts w:ascii="Courier New" w:hAnsi="Courier New" w:cs="Courier New"/>
        </w:rPr>
        <w:t>(d)  With respect to obligations incurred by a certified reinsurer under this subsection, if the security is insufficient, the director shall reduce the allowable credit by an amount proportionate to the deficiency, and may impose further reductions in allowable credit on finding that there is a material risk that the certified reinsurer's obligations will not be paid in full when due.</w:t>
      </w:r>
    </w:p>
    <w:p w14:paraId="372E83A5" w14:textId="77777777" w:rsidR="00503343" w:rsidRPr="003A6CE4" w:rsidRDefault="00503343" w:rsidP="00503343">
      <w:pPr>
        <w:pStyle w:val="P06-00"/>
        <w:rPr>
          <w:rFonts w:ascii="Courier New" w:hAnsi="Courier New" w:cs="Courier New"/>
        </w:rPr>
      </w:pPr>
      <w:r w:rsidRPr="003A6CE4">
        <w:rPr>
          <w:rFonts w:ascii="Courier New" w:hAnsi="Courier New" w:cs="Courier New"/>
        </w:rPr>
        <w:t>(e)  A certified reinsurer whose certification has been terminated for any reason shall be treated as a certified reinsurer required to secure one hundred percent of its obligations.  If the director continues to assign a higher rating as allowed by other provisions of this section, this requirement does not apply to a certified reinsurer in inactive status or to a reinsurer whose certification has been suspended.  For the purposes of this subdivision, "terminated" refers to revocation, suspension, voluntary surrender and inactive status.</w:t>
      </w:r>
    </w:p>
    <w:p w14:paraId="0E7D1B33" w14:textId="77777777" w:rsidR="00503343" w:rsidRPr="003A6CE4" w:rsidRDefault="00503343" w:rsidP="00503343">
      <w:pPr>
        <w:pStyle w:val="P06-00"/>
        <w:rPr>
          <w:rFonts w:ascii="Courier New" w:hAnsi="Courier New" w:cs="Courier New"/>
        </w:rPr>
      </w:pPr>
      <w:r w:rsidRPr="003A6CE4">
        <w:rPr>
          <w:rFonts w:ascii="Courier New" w:hAnsi="Courier New" w:cs="Courier New"/>
        </w:rPr>
        <w:t>6.  If an applicant for certification has been certified as a reinsurer in a national association of insurance commissioners accredited jurisdiction, the director may defer to that jurisdiction's certification and to the rating assigned by that jurisdiction, and the assuming insurer shall be considered to be a certified reinsurer in this state.</w:t>
      </w:r>
    </w:p>
    <w:p w14:paraId="7089273A" w14:textId="77777777" w:rsidR="00503343" w:rsidRPr="003A6CE4" w:rsidRDefault="00503343" w:rsidP="00503343">
      <w:pPr>
        <w:pStyle w:val="P06-00"/>
        <w:rPr>
          <w:rFonts w:ascii="Courier New" w:hAnsi="Courier New" w:cs="Courier New"/>
        </w:rPr>
      </w:pPr>
      <w:r w:rsidRPr="003A6CE4">
        <w:rPr>
          <w:rFonts w:ascii="Courier New" w:hAnsi="Courier New" w:cs="Courier New"/>
        </w:rPr>
        <w:t>7.  To continue to qualify for a reduction in security for its in</w:t>
      </w:r>
      <w:r w:rsidRPr="003A6CE4">
        <w:rPr>
          <w:rFonts w:ascii="Courier New" w:hAnsi="Courier New" w:cs="Courier New"/>
        </w:rPr>
        <w:noBreakHyphen/>
        <w:t>force business, a certified reinsurer that ceases to assume new business in this state may request to maintain its certification in inactive status.  An inactive certified reinsurer shall continue to comply with all applicable requirements of this subsection, and the director shall assign a rating that takes into account, if relevant, the reasons why the reinsurer is not assuming new business.</w:t>
      </w:r>
    </w:p>
    <w:p w14:paraId="58B2C2A5" w14:textId="77777777" w:rsidR="00503343" w:rsidRPr="003A6CE4" w:rsidRDefault="00503343" w:rsidP="00503343">
      <w:pPr>
        <w:pStyle w:val="P06-00"/>
        <w:rPr>
          <w:rFonts w:ascii="Courier New" w:hAnsi="Courier New" w:cs="Courier New"/>
        </w:rPr>
      </w:pPr>
      <w:r w:rsidRPr="003A6CE4">
        <w:rPr>
          <w:rFonts w:ascii="Courier New" w:hAnsi="Courier New" w:cs="Courier New"/>
        </w:rPr>
        <w:t>H.  Credit shall be allowed when the reinsurance is ceded to an assuming insurer meeting each of the following conditions:</w:t>
      </w:r>
    </w:p>
    <w:p w14:paraId="5CE22768" w14:textId="77777777" w:rsidR="00503343" w:rsidRPr="003A6CE4" w:rsidRDefault="00503343" w:rsidP="00503343">
      <w:pPr>
        <w:pStyle w:val="P06-00"/>
        <w:rPr>
          <w:rFonts w:ascii="Courier New" w:hAnsi="Courier New" w:cs="Courier New"/>
        </w:rPr>
      </w:pPr>
      <w:r w:rsidRPr="003A6CE4">
        <w:rPr>
          <w:rFonts w:ascii="Courier New" w:hAnsi="Courier New" w:cs="Courier New"/>
        </w:rPr>
        <w:t>1.  The assuming insurer must have its head office or be domiciled in, as applicable, and be licensed in a reciprocal jurisdiction.  A reciprocal jurisdiction is a jurisdiction that meets one of the following:</w:t>
      </w:r>
    </w:p>
    <w:p w14:paraId="6B0E9719" w14:textId="6FEF9C3F" w:rsidR="00503343" w:rsidRPr="003A6CE4" w:rsidRDefault="00503343" w:rsidP="00503343">
      <w:pPr>
        <w:pStyle w:val="P06-00"/>
        <w:rPr>
          <w:rFonts w:ascii="Courier New" w:hAnsi="Courier New" w:cs="Courier New"/>
        </w:rPr>
      </w:pPr>
      <w:r w:rsidRPr="003A6CE4">
        <w:rPr>
          <w:rFonts w:ascii="Courier New" w:hAnsi="Courier New" w:cs="Courier New"/>
        </w:rPr>
        <w:t>(a)  A non</w:t>
      </w:r>
      <w:r w:rsidR="00203FB7" w:rsidRPr="003A6CE4">
        <w:rPr>
          <w:rFonts w:ascii="Courier New" w:hAnsi="Courier New" w:cs="Courier New"/>
        </w:rPr>
        <w:noBreakHyphen/>
      </w:r>
      <w:r w:rsidRPr="003A6CE4">
        <w:rPr>
          <w:rFonts w:ascii="Courier New" w:hAnsi="Courier New" w:cs="Courier New"/>
        </w:rPr>
        <w:t>United States jurisdiction that is subject to an in-force covered agreement with the United States, each within its legal authority, or, in the case of a covered agreement between the United States and the European Union, that is a member state of the European Union.</w:t>
      </w:r>
    </w:p>
    <w:p w14:paraId="29C77D83" w14:textId="77777777" w:rsidR="00503343" w:rsidRPr="003A6CE4" w:rsidRDefault="00503343" w:rsidP="00503343">
      <w:pPr>
        <w:pStyle w:val="P06-00"/>
        <w:rPr>
          <w:rFonts w:ascii="Courier New" w:hAnsi="Courier New" w:cs="Courier New"/>
        </w:rPr>
      </w:pPr>
      <w:r w:rsidRPr="003A6CE4">
        <w:rPr>
          <w:rFonts w:ascii="Courier New" w:hAnsi="Courier New" w:cs="Courier New"/>
        </w:rPr>
        <w:t>(b)  A United States jurisdiction that meets the requirements for accreditation under the national association of insurance commissioners financial standards and accreditation program.</w:t>
      </w:r>
    </w:p>
    <w:p w14:paraId="6526E5ED" w14:textId="77777777" w:rsidR="00503343" w:rsidRPr="003A6CE4" w:rsidRDefault="00503343" w:rsidP="00503343">
      <w:pPr>
        <w:pStyle w:val="P06-00"/>
        <w:rPr>
          <w:rFonts w:ascii="Courier New" w:hAnsi="Courier New" w:cs="Courier New"/>
        </w:rPr>
      </w:pPr>
      <w:r w:rsidRPr="003A6CE4">
        <w:rPr>
          <w:rFonts w:ascii="Courier New" w:hAnsi="Courier New" w:cs="Courier New"/>
        </w:rPr>
        <w:t>(c)  A qualified jurisdiction, as determined by the director pursuant to subsection G, paragraph 3 of this section that is not otherwise described in subdivision (a) or (b) of this paragraph and that meets certain additional requirements, consistent with the terms and conditions of in-force covered agreements, as specified by the director in rule.</w:t>
      </w:r>
    </w:p>
    <w:p w14:paraId="204F9F0C" w14:textId="77777777" w:rsidR="00503343" w:rsidRPr="003A6CE4" w:rsidRDefault="00503343" w:rsidP="00503343">
      <w:pPr>
        <w:pStyle w:val="P06-00"/>
        <w:rPr>
          <w:rFonts w:ascii="Courier New" w:hAnsi="Courier New" w:cs="Courier New"/>
        </w:rPr>
      </w:pPr>
      <w:r w:rsidRPr="003A6CE4">
        <w:rPr>
          <w:rFonts w:ascii="Courier New" w:hAnsi="Courier New" w:cs="Courier New"/>
        </w:rPr>
        <w:t>2.  The assuming insurer must have and maintain, on an ongoing basis, minimum capital and surplus, or its equivalent, calculated according to the methodology of its domiciliary jurisdiction, in an amount to be prescribed in rule. If the assuming insurer is an association, including incorporated and individual unincorporated underwriters, it must have and maintain, on an ongoing basis, minimum capital and surplus equivalents, net of liabilities, calculated according to the methodology applicable in its domiciliary jurisdiction and a central fund containing a balance in amounts to be prescribed in rule.</w:t>
      </w:r>
    </w:p>
    <w:p w14:paraId="2995630E" w14:textId="77777777" w:rsidR="00503343" w:rsidRPr="003A6CE4" w:rsidRDefault="00503343" w:rsidP="00503343">
      <w:pPr>
        <w:pStyle w:val="P06-00"/>
        <w:rPr>
          <w:rFonts w:ascii="Courier New" w:hAnsi="Courier New" w:cs="Courier New"/>
        </w:rPr>
      </w:pPr>
      <w:r w:rsidRPr="003A6CE4">
        <w:rPr>
          <w:rFonts w:ascii="Courier New" w:hAnsi="Courier New" w:cs="Courier New"/>
        </w:rPr>
        <w:t>3.  The assuming insurer must have and maintain, on an ongoing basis, a minimum solvency or capital ratio, as applicable, that is prescribed in rule.  If the assuming insurer is an association, including incorporated and individual unincorporated underwriters, it must have and maintain, on an ongoing basis, a minimum solvency or capital ratio in the reciprocal jurisdiction where the assuming insurer has its head office or is domiciled, as applicable, and is also licensed.</w:t>
      </w:r>
    </w:p>
    <w:p w14:paraId="6305E5CD" w14:textId="77777777" w:rsidR="00503343" w:rsidRPr="003A6CE4" w:rsidRDefault="00503343" w:rsidP="00503343">
      <w:pPr>
        <w:pStyle w:val="P06-00"/>
        <w:rPr>
          <w:rFonts w:ascii="Courier New" w:hAnsi="Courier New" w:cs="Courier New"/>
        </w:rPr>
      </w:pPr>
      <w:r w:rsidRPr="003A6CE4">
        <w:rPr>
          <w:rFonts w:ascii="Courier New" w:hAnsi="Courier New" w:cs="Courier New"/>
        </w:rPr>
        <w:t>4.  The assuming insurer must agree and provide adequate assurance to the director, in a form specified by the director pursuant to rule, as follows:</w:t>
      </w:r>
    </w:p>
    <w:p w14:paraId="744DE1E1" w14:textId="77777777" w:rsidR="00503343" w:rsidRPr="003A6CE4" w:rsidRDefault="00503343" w:rsidP="00503343">
      <w:pPr>
        <w:pStyle w:val="P06-00"/>
        <w:rPr>
          <w:rFonts w:ascii="Courier New" w:hAnsi="Courier New" w:cs="Courier New"/>
        </w:rPr>
      </w:pPr>
      <w:r w:rsidRPr="003A6CE4">
        <w:rPr>
          <w:rFonts w:ascii="Courier New" w:hAnsi="Courier New" w:cs="Courier New"/>
        </w:rPr>
        <w:t>(a)  The assuming insurer must provide a prompt written notice and explanation to the director if it falls below the minimum requirements prescribed in paragraph 2 or 3 of this subsection or if any regulatory action is taken against it for serious noncompliance with applicable law.</w:t>
      </w:r>
    </w:p>
    <w:p w14:paraId="6ADF70F8" w14:textId="77777777" w:rsidR="00503343" w:rsidRPr="003A6CE4" w:rsidRDefault="00503343" w:rsidP="00503343">
      <w:pPr>
        <w:pStyle w:val="P06-00"/>
        <w:rPr>
          <w:rFonts w:ascii="Courier New" w:hAnsi="Courier New" w:cs="Courier New"/>
        </w:rPr>
      </w:pPr>
      <w:r w:rsidRPr="003A6CE4">
        <w:rPr>
          <w:rFonts w:ascii="Courier New" w:hAnsi="Courier New" w:cs="Courier New"/>
        </w:rPr>
        <w:t>(b)  The assuming insurer must consent in writing to the jurisdiction of the courts of this state and to the appointment of the director as agent for service of process.  The director may require that consent for service of process be provided to the director and included in each reinsurance agreement.  This subdivision does not limit, or in any way alter, the capacity of parties to a reinsurance agreement to agree to alternative dispute resolution mechanisms, except to the extent such agreements are unenforceable under applicable insolvency or delinquency laws.</w:t>
      </w:r>
    </w:p>
    <w:p w14:paraId="18FDBA3B" w14:textId="77777777" w:rsidR="00503343" w:rsidRPr="003A6CE4" w:rsidRDefault="00503343" w:rsidP="00503343">
      <w:pPr>
        <w:pStyle w:val="P06-00"/>
        <w:rPr>
          <w:rFonts w:ascii="Courier New" w:hAnsi="Courier New" w:cs="Courier New"/>
        </w:rPr>
      </w:pPr>
      <w:r w:rsidRPr="003A6CE4">
        <w:rPr>
          <w:rFonts w:ascii="Courier New" w:hAnsi="Courier New" w:cs="Courier New"/>
        </w:rPr>
        <w:t>(c)  The assuming insurer must consent in writing to pay all final judgments, wherever enforcement is sought, obtained by a ceding insurer or its legal successor, that have been declared enforceable in the jurisdiction where the judgment was obtained.</w:t>
      </w:r>
    </w:p>
    <w:p w14:paraId="58DE1EB5" w14:textId="77777777" w:rsidR="00503343" w:rsidRPr="003A6CE4" w:rsidRDefault="00503343" w:rsidP="00503343">
      <w:pPr>
        <w:pStyle w:val="P06-00"/>
        <w:rPr>
          <w:rFonts w:ascii="Courier New" w:hAnsi="Courier New" w:cs="Courier New"/>
        </w:rPr>
      </w:pPr>
      <w:r w:rsidRPr="003A6CE4">
        <w:rPr>
          <w:rFonts w:ascii="Courier New" w:hAnsi="Courier New" w:cs="Courier New"/>
        </w:rPr>
        <w:t>(d)  Each reinsurance agreement must include a provision requiring the assuming insurer to provide security in an amount equal to one hundred percent of the assuming insurer's liabilities attributable to reinsurance ceded pursuant to that agreement if the assuming insurer resists enforcement of a final judgment that is enforceable under the law of the jurisdiction in which it was obtained or a properly enforceable arbitration award, whether obtained by the ceding insurer or by its legal successor on behalf of its resolution estate.</w:t>
      </w:r>
    </w:p>
    <w:p w14:paraId="5C4CE536" w14:textId="77777777" w:rsidR="00503343" w:rsidRPr="003A6CE4" w:rsidRDefault="00503343" w:rsidP="00503343">
      <w:pPr>
        <w:pStyle w:val="P06-00"/>
        <w:rPr>
          <w:rFonts w:ascii="Courier New" w:hAnsi="Courier New" w:cs="Courier New"/>
        </w:rPr>
      </w:pPr>
      <w:r w:rsidRPr="003A6CE4">
        <w:rPr>
          <w:rFonts w:ascii="Courier New" w:hAnsi="Courier New" w:cs="Courier New"/>
        </w:rPr>
        <w:t>(e)  The assuming insurer must confirm that it is not presently participating in any solvent scheme of arrangement that involves this state's ceding insurers, and agree to notify the ceding insurer and the director and to provide security in an amount equal to one hundred percent of the assuming insurer's liabilities to the ceding insurer, should the assuming insurer enter into such a solvent scheme of arrangement.  The security shall be in a form that is consistent with the requirements prescribed in subsection G of this section and section 20-3603 and as specified by the director in rule.</w:t>
      </w:r>
    </w:p>
    <w:p w14:paraId="0D023232" w14:textId="77777777" w:rsidR="00503343" w:rsidRPr="003A6CE4" w:rsidRDefault="00503343" w:rsidP="00503343">
      <w:pPr>
        <w:pStyle w:val="P06-00"/>
        <w:rPr>
          <w:rFonts w:ascii="Courier New" w:hAnsi="Courier New" w:cs="Courier New"/>
        </w:rPr>
      </w:pPr>
      <w:r w:rsidRPr="003A6CE4">
        <w:rPr>
          <w:rFonts w:ascii="Courier New" w:hAnsi="Courier New" w:cs="Courier New"/>
        </w:rPr>
        <w:t>5.  If requested by the director, the assuming insurer or its legal successor must provide on behalf of itself and any legal predecessors certain documentation to the director as specified by the director in rule.</w:t>
      </w:r>
    </w:p>
    <w:p w14:paraId="284C5905" w14:textId="77777777" w:rsidR="00503343" w:rsidRPr="003A6CE4" w:rsidRDefault="00503343" w:rsidP="00503343">
      <w:pPr>
        <w:pStyle w:val="P06-00"/>
        <w:rPr>
          <w:rFonts w:ascii="Courier New" w:hAnsi="Courier New" w:cs="Courier New"/>
        </w:rPr>
      </w:pPr>
      <w:r w:rsidRPr="003A6CE4">
        <w:rPr>
          <w:rFonts w:ascii="Courier New" w:hAnsi="Courier New" w:cs="Courier New"/>
        </w:rPr>
        <w:t>6.  The assuming insurer must maintain a practice of prompt payment of claims under reinsurance agreements, pursuant to criteria prescribed in rule.</w:t>
      </w:r>
    </w:p>
    <w:p w14:paraId="13FFD8C8" w14:textId="77777777" w:rsidR="00503343" w:rsidRPr="003A6CE4" w:rsidRDefault="00503343" w:rsidP="00503343">
      <w:pPr>
        <w:pStyle w:val="P06-00"/>
        <w:rPr>
          <w:rFonts w:ascii="Courier New" w:hAnsi="Courier New" w:cs="Courier New"/>
        </w:rPr>
      </w:pPr>
      <w:r w:rsidRPr="003A6CE4">
        <w:rPr>
          <w:rFonts w:ascii="Courier New" w:hAnsi="Courier New" w:cs="Courier New"/>
        </w:rPr>
        <w:t>7.  The assuming insurer's supervisory authority must confirm to the director on an annual basis, as of the preceding December 31 or at the annual date otherwise statutorily reported to the reciprocal jurisdiction, that the assuming insurer complies with the requirements prescribed in paragraphs 2 and 3 of this subsection.</w:t>
      </w:r>
    </w:p>
    <w:p w14:paraId="592C1A77" w14:textId="77777777" w:rsidR="00503343" w:rsidRPr="003A6CE4" w:rsidRDefault="00503343" w:rsidP="00503343">
      <w:pPr>
        <w:pStyle w:val="P06-00"/>
        <w:rPr>
          <w:rFonts w:ascii="Courier New" w:hAnsi="Courier New" w:cs="Courier New"/>
        </w:rPr>
      </w:pPr>
      <w:r w:rsidRPr="003A6CE4">
        <w:rPr>
          <w:rFonts w:ascii="Courier New" w:hAnsi="Courier New" w:cs="Courier New"/>
        </w:rPr>
        <w:t>8.  The assuming insurer may provide the director with additional information on a voluntary basis.</w:t>
      </w:r>
    </w:p>
    <w:p w14:paraId="0C002EB6" w14:textId="77777777" w:rsidR="00503343" w:rsidRPr="003A6CE4" w:rsidRDefault="00503343" w:rsidP="00503343">
      <w:pPr>
        <w:pStyle w:val="P06-00"/>
        <w:keepNext/>
        <w:keepLines/>
        <w:rPr>
          <w:rFonts w:ascii="Courier New" w:hAnsi="Courier New" w:cs="Courier New"/>
        </w:rPr>
      </w:pPr>
      <w:r w:rsidRPr="003A6CE4">
        <w:rPr>
          <w:rFonts w:ascii="Courier New" w:hAnsi="Courier New" w:cs="Courier New"/>
        </w:rPr>
        <w:t>I.  The director:</w:t>
      </w:r>
    </w:p>
    <w:p w14:paraId="7E0CA9AC" w14:textId="77777777" w:rsidR="00503343" w:rsidRPr="003A6CE4" w:rsidRDefault="00503343" w:rsidP="00503343">
      <w:pPr>
        <w:pStyle w:val="P06-00"/>
        <w:keepNext/>
        <w:keepLines/>
        <w:rPr>
          <w:rFonts w:ascii="Courier New" w:hAnsi="Courier New" w:cs="Courier New"/>
        </w:rPr>
      </w:pPr>
      <w:r w:rsidRPr="003A6CE4">
        <w:rPr>
          <w:rFonts w:ascii="Courier New" w:hAnsi="Courier New" w:cs="Courier New"/>
        </w:rPr>
        <w:t>1.  Shall timely create and publish a list of reciprocal jurisdictions that includes any reciprocal jurisdiction prescribed in subsection H, paragraph 1, subdivisions (a) and (b) of this section and shall consider including any other reciprocal jurisdiction included on the national association of insurance commissioners list of reciprocal jurisdictions published through the national association of insurance commissioners committee process.  The director may approve a jurisdiction that does not appear on the national association of insurance commissioners list of reciprocal jurisdictions in accordance with criteria to be developed under rules issued by the director.</w:t>
      </w:r>
    </w:p>
    <w:p w14:paraId="46D6161B" w14:textId="77777777" w:rsidR="00503343" w:rsidRPr="003A6CE4" w:rsidRDefault="00503343" w:rsidP="00503343">
      <w:pPr>
        <w:pStyle w:val="P06-00"/>
        <w:rPr>
          <w:rFonts w:ascii="Courier New" w:hAnsi="Courier New" w:cs="Courier New"/>
        </w:rPr>
      </w:pPr>
      <w:r w:rsidRPr="003A6CE4">
        <w:rPr>
          <w:rFonts w:ascii="Courier New" w:hAnsi="Courier New" w:cs="Courier New"/>
        </w:rPr>
        <w:t>2.  May remove a jurisdiction from the list of reciprocal jurisdictions on a determination that the jurisdiction no longer meets the requirements of a reciprocal jurisdiction, in accordance with a process prescribed in rules issued by the director, except that the director shall not remove from the list a reciprocal jurisdiction prescribed in subsection H, paragraph 1, subdivisions (a) and (b) of this section.  On removal of a reciprocal jurisdiction from the list, credit for reinsurance ceded to an assuming insurer that has its home office or is domiciled in that jurisdiction shall be allowed, if otherwise allowed by law.</w:t>
      </w:r>
    </w:p>
    <w:p w14:paraId="1E1AF5EF" w14:textId="77777777" w:rsidR="00503343" w:rsidRPr="003A6CE4" w:rsidRDefault="00503343" w:rsidP="00503343">
      <w:pPr>
        <w:pStyle w:val="P06-00"/>
        <w:rPr>
          <w:rFonts w:ascii="Courier New" w:hAnsi="Courier New" w:cs="Courier New"/>
        </w:rPr>
      </w:pPr>
      <w:r w:rsidRPr="003A6CE4">
        <w:rPr>
          <w:rFonts w:ascii="Courier New" w:hAnsi="Courier New" w:cs="Courier New"/>
        </w:rPr>
        <w:t>3.  Shall timely create and publish a list of assuming insurers that have satisfied the conditions prescribed in this section and to which cessions shall be granted credit in accordance with this section.  The director may add an assuming insurer to the list if a national association of insurance commissioners accredited jurisdiction has added the assuming insurer to a list of such assuming insurers or if, on initial eligibility, the assuming insurer submits the information to the director as required under subsection H, paragraph 4 of this section and complies with any additional requirements that the director may impose by rule, except to the extent that they conflict with an applicable covered agreement.</w:t>
      </w:r>
    </w:p>
    <w:p w14:paraId="0B59896D" w14:textId="36E9B061" w:rsidR="00503343" w:rsidRPr="003A6CE4" w:rsidRDefault="00503343" w:rsidP="00503343">
      <w:pPr>
        <w:pStyle w:val="P06-00"/>
        <w:rPr>
          <w:rFonts w:ascii="Courier New" w:hAnsi="Courier New" w:cs="Courier New"/>
        </w:rPr>
      </w:pPr>
      <w:r w:rsidRPr="003A6CE4">
        <w:rPr>
          <w:rFonts w:ascii="Courier New" w:hAnsi="Courier New" w:cs="Courier New"/>
        </w:rPr>
        <w:t>4.  May revoke or suspend the eligibility of an assuming insurer for recognition under this subsection in accordance with procedures prescribed in rule, if the director determines that the assuming insurer no longer meets one or more of the requirements under this section.  While the assuming insurer's eligibility is suspended, a reinsurance agreement issued, amended or renewed after the effective date of the suspension does not qualify for credit except to the extent that the assuming insurer's obligations under the contract are secured in accordance with section 20</w:t>
      </w:r>
      <w:r w:rsidRPr="003A6CE4">
        <w:rPr>
          <w:rFonts w:ascii="Courier New" w:hAnsi="Courier New" w:cs="Courier New"/>
        </w:rPr>
        <w:noBreakHyphen/>
        <w:t>3603.  If the assuming insurer's eligibility is revoked, credit for reinsurance may not be granted after the effective date of the revocation with respect to any reinsurance agreements entered into by the assuming insurer, including reinsurance agreements entered into before the date of revocation, except to the extent that the assuming insurer's obligations under the contract are secured in a form acceptable to the director and are consistent with the parameters prescribed in section 20</w:t>
      </w:r>
      <w:r w:rsidR="00382E52" w:rsidRPr="003A6CE4">
        <w:rPr>
          <w:rFonts w:ascii="Courier New" w:hAnsi="Courier New" w:cs="Courier New"/>
        </w:rPr>
        <w:noBreakHyphen/>
      </w:r>
      <w:r w:rsidRPr="003A6CE4">
        <w:rPr>
          <w:rFonts w:ascii="Courier New" w:hAnsi="Courier New" w:cs="Courier New"/>
        </w:rPr>
        <w:t>3603.</w:t>
      </w:r>
    </w:p>
    <w:p w14:paraId="04F9C589" w14:textId="77777777" w:rsidR="00503343" w:rsidRPr="003A6CE4" w:rsidRDefault="00503343" w:rsidP="00503343">
      <w:pPr>
        <w:pStyle w:val="P06-00"/>
        <w:rPr>
          <w:rFonts w:ascii="Courier New" w:hAnsi="Courier New" w:cs="Courier New"/>
        </w:rPr>
      </w:pPr>
      <w:r w:rsidRPr="003A6CE4">
        <w:rPr>
          <w:rFonts w:ascii="Courier New" w:hAnsi="Courier New" w:cs="Courier New"/>
        </w:rPr>
        <w:t>J.  If subject to a legal process of rehabilitation, liquidation or conservation, as applicable, the ceding insurer, or its representative, may seek and, if determined appropriate by the court in which the proceedings are pending, may obtain an order requiring that the assuming insurer post security for all outstanding ceded liabilities.</w:t>
      </w:r>
    </w:p>
    <w:p w14:paraId="7D1BCF50" w14:textId="77777777" w:rsidR="00503343" w:rsidRPr="003A6CE4" w:rsidRDefault="00503343" w:rsidP="00503343">
      <w:pPr>
        <w:pStyle w:val="P06-00"/>
        <w:rPr>
          <w:rFonts w:ascii="Courier New" w:hAnsi="Courier New" w:cs="Courier New"/>
        </w:rPr>
      </w:pPr>
      <w:r w:rsidRPr="003A6CE4">
        <w:rPr>
          <w:rFonts w:ascii="Courier New" w:hAnsi="Courier New" w:cs="Courier New"/>
        </w:rPr>
        <w:t>K.  Subsection H of this section does not:</w:t>
      </w:r>
    </w:p>
    <w:p w14:paraId="2EED3942" w14:textId="77777777" w:rsidR="00503343" w:rsidRPr="003A6CE4" w:rsidRDefault="00503343" w:rsidP="00503343">
      <w:pPr>
        <w:pStyle w:val="P06-00"/>
        <w:rPr>
          <w:rFonts w:ascii="Courier New" w:hAnsi="Courier New" w:cs="Courier New"/>
        </w:rPr>
      </w:pPr>
      <w:r w:rsidRPr="003A6CE4">
        <w:rPr>
          <w:rFonts w:ascii="Courier New" w:hAnsi="Courier New" w:cs="Courier New"/>
        </w:rPr>
        <w:t>1.  Limit or in any way alter the capacity of parties to a reinsurance agreement to agree on requirements for security or other terms in that reinsurance agreement, except as expressly prohibited by this article or another applicable law or rule.</w:t>
      </w:r>
    </w:p>
    <w:p w14:paraId="5DBA62EE" w14:textId="77777777" w:rsidR="00503343" w:rsidRPr="003A6CE4" w:rsidRDefault="00503343" w:rsidP="00503343">
      <w:pPr>
        <w:pStyle w:val="P06-00"/>
        <w:rPr>
          <w:rFonts w:ascii="Courier New" w:hAnsi="Courier New" w:cs="Courier New"/>
        </w:rPr>
      </w:pPr>
      <w:r w:rsidRPr="003A6CE4">
        <w:rPr>
          <w:rFonts w:ascii="Courier New" w:hAnsi="Courier New" w:cs="Courier New"/>
        </w:rPr>
        <w:t>2.  Authorize an assuming insurer to withdraw or reduce the security provided under any reinsurance agreement except as allowed by the terms of the agreement.</w:t>
      </w:r>
    </w:p>
    <w:p w14:paraId="52722904" w14:textId="77777777" w:rsidR="00503343" w:rsidRPr="003A6CE4" w:rsidRDefault="00503343" w:rsidP="00503343">
      <w:pPr>
        <w:pStyle w:val="P06-00"/>
        <w:rPr>
          <w:rFonts w:ascii="Courier New" w:hAnsi="Courier New" w:cs="Courier New"/>
        </w:rPr>
      </w:pPr>
      <w:r w:rsidRPr="003A6CE4">
        <w:rPr>
          <w:rFonts w:ascii="Courier New" w:hAnsi="Courier New" w:cs="Courier New"/>
        </w:rPr>
        <w:t>3.  Limit or in any way alter the capacity of parties to any reinsurance agreement to renegotiate the agreement.</w:t>
      </w:r>
    </w:p>
    <w:p w14:paraId="009C4F28" w14:textId="471D4102" w:rsidR="00503343" w:rsidRPr="003A6CE4" w:rsidRDefault="00503343" w:rsidP="00503343">
      <w:pPr>
        <w:pStyle w:val="P06-00"/>
        <w:rPr>
          <w:rFonts w:ascii="Courier New" w:hAnsi="Courier New" w:cs="Courier New"/>
        </w:rPr>
      </w:pPr>
      <w:r w:rsidRPr="003A6CE4">
        <w:rPr>
          <w:rFonts w:ascii="Courier New" w:hAnsi="Courier New" w:cs="Courier New"/>
        </w:rPr>
        <w:t xml:space="preserve">L.  Credit may be taken under </w:t>
      </w:r>
      <w:r w:rsidR="00866F9E" w:rsidRPr="003A6CE4">
        <w:rPr>
          <w:rFonts w:ascii="Courier New" w:hAnsi="Courier New" w:cs="Courier New"/>
        </w:rPr>
        <w:t>s</w:t>
      </w:r>
      <w:r w:rsidRPr="003A6CE4">
        <w:rPr>
          <w:rFonts w:ascii="Courier New" w:hAnsi="Courier New" w:cs="Courier New"/>
        </w:rPr>
        <w:t>ubsection H of this section only for reinsurance agreements entered into, amended or renewed on or after</w:t>
      </w:r>
      <w:r w:rsidR="00FC2303" w:rsidRPr="003A6CE4">
        <w:rPr>
          <w:rFonts w:ascii="Courier New" w:hAnsi="Courier New" w:cs="Courier New"/>
        </w:rPr>
        <w:t xml:space="preserve"> September 29, 2021</w:t>
      </w:r>
      <w:r w:rsidRPr="003A6CE4">
        <w:rPr>
          <w:rFonts w:ascii="Courier New" w:hAnsi="Courier New" w:cs="Courier New"/>
        </w:rPr>
        <w:t>, and only with respect to losses incurred and reserves reported on or after the later of the date on which the assuming insurer has met all eligibility requirements pursuant to subsection H of this section and the effective date of the new reinsurance agreement, amendment or renewal.  This subsection does not alter or impair a ceding insurer's right to take credit for reinsurance, to the extent that credit is not available under this section, as long as the reinsurance qualifies for credit under any other applicable provision of this article.</w:t>
      </w:r>
    </w:p>
    <w:p w14:paraId="079556B3" w14:textId="77777777" w:rsidR="00503343" w:rsidRPr="003A6CE4" w:rsidRDefault="00503343" w:rsidP="00503343">
      <w:pPr>
        <w:pStyle w:val="P06-00"/>
        <w:rPr>
          <w:rFonts w:ascii="Courier New" w:hAnsi="Courier New" w:cs="Courier New"/>
        </w:rPr>
      </w:pPr>
      <w:r w:rsidRPr="003A6CE4">
        <w:rPr>
          <w:rFonts w:ascii="Courier New" w:hAnsi="Courier New" w:cs="Courier New"/>
        </w:rPr>
        <w:t>M.  Credit shall be allowed when the reinsurance is ceded to an assuming insurer not meeting the requirements of subsection C, D, E, F, G or H of this section, but only as to the insurance of risks located in jurisdictions where the reinsurance is required by applicable law or regulation of that jurisdiction.</w:t>
      </w:r>
    </w:p>
    <w:p w14:paraId="072BC81B" w14:textId="77777777" w:rsidR="00503343" w:rsidRPr="003A6CE4" w:rsidRDefault="00503343" w:rsidP="00503343">
      <w:pPr>
        <w:pStyle w:val="P06-00"/>
        <w:rPr>
          <w:rFonts w:ascii="Courier New" w:hAnsi="Courier New" w:cs="Courier New"/>
        </w:rPr>
      </w:pPr>
      <w:r w:rsidRPr="003A6CE4">
        <w:rPr>
          <w:rFonts w:ascii="Courier New" w:hAnsi="Courier New" w:cs="Courier New"/>
        </w:rPr>
        <w:t>N.  If the assuming insurer is not licensed, accredited or certified to transact insurance or reinsurance in this state, the credit allowed by subsections E and F of this section may not be allowed unless the assuming insurer agrees in the reinsurance agreements:</w:t>
      </w:r>
    </w:p>
    <w:p w14:paraId="35A85FD4" w14:textId="77777777" w:rsidR="00503343" w:rsidRPr="003A6CE4" w:rsidRDefault="00503343" w:rsidP="00503343">
      <w:pPr>
        <w:pStyle w:val="P06-00"/>
        <w:rPr>
          <w:rFonts w:ascii="Courier New" w:hAnsi="Courier New" w:cs="Courier New"/>
        </w:rPr>
      </w:pPr>
      <w:r w:rsidRPr="003A6CE4">
        <w:rPr>
          <w:rFonts w:ascii="Courier New" w:hAnsi="Courier New" w:cs="Courier New"/>
        </w:rPr>
        <w:t>1.  That if the assuming insurer fails to perform its obligations under the terms of the reinsurance agreement, the assuming insurer, at the request of the ceding insurer, will submit to the jurisdiction of any court of competent jurisdiction in any state of the United States, will comply with all requirements necessary to give the court jurisdiction and will abide by the final decision of the court or of any appellate court in the event of an appeal.  This subsection is not intended to conflict with or override the obligation of the parties to a reinsurance agreement to arbitrate their disputes, if this obligation is created in the agreement.</w:t>
      </w:r>
    </w:p>
    <w:p w14:paraId="17712A10" w14:textId="77777777" w:rsidR="00503343" w:rsidRPr="003A6CE4" w:rsidRDefault="00503343" w:rsidP="00503343">
      <w:pPr>
        <w:pStyle w:val="P06-00"/>
        <w:rPr>
          <w:rFonts w:ascii="Courier New" w:hAnsi="Courier New" w:cs="Courier New"/>
        </w:rPr>
      </w:pPr>
      <w:r w:rsidRPr="003A6CE4">
        <w:rPr>
          <w:rFonts w:ascii="Courier New" w:hAnsi="Courier New" w:cs="Courier New"/>
        </w:rPr>
        <w:t>2.  To designate the director or a designated attorney as its true and lawful attorney on whom may be served any lawful process in any action, suit or proceeding instituted by or on behalf of the ceding insurer.</w:t>
      </w:r>
    </w:p>
    <w:p w14:paraId="6B67621B" w14:textId="77777777" w:rsidR="00503343" w:rsidRPr="003A6CE4" w:rsidRDefault="00503343" w:rsidP="00503343">
      <w:pPr>
        <w:pStyle w:val="P06-00"/>
        <w:rPr>
          <w:rFonts w:ascii="Courier New" w:hAnsi="Courier New" w:cs="Courier New"/>
        </w:rPr>
      </w:pPr>
      <w:r w:rsidRPr="003A6CE4">
        <w:rPr>
          <w:rFonts w:ascii="Courier New" w:hAnsi="Courier New" w:cs="Courier New"/>
        </w:rPr>
        <w:t>O.  If the assuming insurer does not meet the requirements prescribed in subsection C, D, E or H of this section, the credit allowed by subsection F or G of this section may not be allowed unless the assuming insurer agrees in the trust agreements to the following conditions:</w:t>
      </w:r>
    </w:p>
    <w:p w14:paraId="782B8BC8" w14:textId="77777777" w:rsidR="00503343" w:rsidRPr="003A6CE4" w:rsidRDefault="00503343" w:rsidP="00503343">
      <w:pPr>
        <w:pStyle w:val="P06-00"/>
        <w:rPr>
          <w:rFonts w:ascii="Courier New" w:hAnsi="Courier New" w:cs="Courier New"/>
        </w:rPr>
      </w:pPr>
      <w:r w:rsidRPr="003A6CE4">
        <w:rPr>
          <w:rFonts w:ascii="Courier New" w:hAnsi="Courier New" w:cs="Courier New"/>
        </w:rPr>
        <w:t>1.  Notwithstanding any other provisions in the trust instrument, if the trust fund is inadequate because it contains an amount that is less than the amount required by subsection F, paragraph 5 of this section, or if the grantor of the trust has been declared insolvent or placed into receivership, rehabilitation, liquidation or similar proceedings under the laws of its state or country of domicile, the trustee shall comply with an order of the insurance commissioner with regulatory oversight over the trust or with an order of a court of competent jurisdiction directing the trustee to transfer to the insurance commissioner with regulatory oversight all of the assets of the trust fund.</w:t>
      </w:r>
    </w:p>
    <w:p w14:paraId="399E801A" w14:textId="77777777" w:rsidR="00503343" w:rsidRPr="003A6CE4" w:rsidRDefault="00503343" w:rsidP="00503343">
      <w:pPr>
        <w:pStyle w:val="P06-00"/>
        <w:rPr>
          <w:rFonts w:ascii="Courier New" w:hAnsi="Courier New" w:cs="Courier New"/>
        </w:rPr>
      </w:pPr>
      <w:r w:rsidRPr="003A6CE4">
        <w:rPr>
          <w:rFonts w:ascii="Courier New" w:hAnsi="Courier New" w:cs="Courier New"/>
        </w:rPr>
        <w:t>2.  The assets shall be distributed by and claims shall be filed with and valued by the insurance commissioner with regulatory oversight in accordance with the laws of the state in which the trust is domiciled that are applicable to the liquidation of domestic insurance companies.</w:t>
      </w:r>
    </w:p>
    <w:p w14:paraId="10A53672" w14:textId="77777777" w:rsidR="00503343" w:rsidRPr="003A6CE4" w:rsidRDefault="00503343" w:rsidP="00503343">
      <w:pPr>
        <w:pStyle w:val="P06-00"/>
        <w:rPr>
          <w:rFonts w:ascii="Courier New" w:hAnsi="Courier New" w:cs="Courier New"/>
        </w:rPr>
      </w:pPr>
      <w:r w:rsidRPr="003A6CE4">
        <w:rPr>
          <w:rFonts w:ascii="Courier New" w:hAnsi="Courier New" w:cs="Courier New"/>
        </w:rPr>
        <w:t>3.  If the insurance commissioner with regulatory oversight determines that the assets of the trust fund or any part of the assets are not necessary to satisfy the claims of the United States ceding insurers of the grantor of the trust, the assets or part of the assets shall be returned by the insurance commissioner with regulatory oversight to the trustee for distribution in accordance with the trust agreement.</w:t>
      </w:r>
    </w:p>
    <w:p w14:paraId="2D267474" w14:textId="77777777" w:rsidR="00503343" w:rsidRPr="003A6CE4" w:rsidRDefault="00503343" w:rsidP="00503343">
      <w:pPr>
        <w:pStyle w:val="P06-00"/>
        <w:rPr>
          <w:rFonts w:ascii="Courier New" w:hAnsi="Courier New" w:cs="Courier New"/>
        </w:rPr>
      </w:pPr>
      <w:r w:rsidRPr="003A6CE4">
        <w:rPr>
          <w:rFonts w:ascii="Courier New" w:hAnsi="Courier New" w:cs="Courier New"/>
        </w:rPr>
        <w:t>4.  The grantor shall waive any right otherwise available to it under United States law that is inconsistent with this subsection.</w:t>
      </w:r>
    </w:p>
    <w:p w14:paraId="374E5318" w14:textId="77777777" w:rsidR="00503343" w:rsidRPr="003A6CE4" w:rsidRDefault="00503343" w:rsidP="00503343">
      <w:pPr>
        <w:pStyle w:val="P06-00"/>
        <w:rPr>
          <w:rFonts w:ascii="Courier New" w:hAnsi="Courier New" w:cs="Courier New"/>
        </w:rPr>
      </w:pPr>
      <w:r w:rsidRPr="003A6CE4">
        <w:rPr>
          <w:rFonts w:ascii="Courier New" w:hAnsi="Courier New" w:cs="Courier New"/>
        </w:rPr>
        <w:t>P.  If an accredited or certified reinsurer ceases to meet the requirements for accreditation or certification, the director may suspend or revoke the reinsurer's accreditation or certification, and the following apply:</w:t>
      </w:r>
    </w:p>
    <w:p w14:paraId="52D68819" w14:textId="77777777" w:rsidR="00503343" w:rsidRPr="003A6CE4" w:rsidRDefault="00503343" w:rsidP="00503343">
      <w:pPr>
        <w:pStyle w:val="P06-00"/>
        <w:rPr>
          <w:rFonts w:ascii="Courier New" w:hAnsi="Courier New" w:cs="Courier New"/>
        </w:rPr>
      </w:pPr>
      <w:r w:rsidRPr="003A6CE4">
        <w:rPr>
          <w:rFonts w:ascii="Courier New" w:hAnsi="Courier New" w:cs="Courier New"/>
        </w:rPr>
        <w:t>1.  The director must give the reinsurer notice and an opportunity for a hearing.  The suspension or revocation may not take effect until after the director's order on the hearing, unless either:</w:t>
      </w:r>
    </w:p>
    <w:p w14:paraId="0B3012C2" w14:textId="77777777" w:rsidR="00503343" w:rsidRPr="003A6CE4" w:rsidRDefault="00503343" w:rsidP="00503343">
      <w:pPr>
        <w:pStyle w:val="P06-00"/>
        <w:rPr>
          <w:rFonts w:ascii="Courier New" w:hAnsi="Courier New" w:cs="Courier New"/>
        </w:rPr>
      </w:pPr>
      <w:r w:rsidRPr="003A6CE4">
        <w:rPr>
          <w:rFonts w:ascii="Courier New" w:hAnsi="Courier New" w:cs="Courier New"/>
        </w:rPr>
        <w:t>(a)  The reinsurer waives its right to a hearing.</w:t>
      </w:r>
    </w:p>
    <w:p w14:paraId="4E4C50A0" w14:textId="77777777" w:rsidR="00503343" w:rsidRPr="003A6CE4" w:rsidRDefault="00503343" w:rsidP="00503343">
      <w:pPr>
        <w:pStyle w:val="P06-00"/>
        <w:rPr>
          <w:rFonts w:ascii="Courier New" w:hAnsi="Courier New" w:cs="Courier New"/>
        </w:rPr>
      </w:pPr>
      <w:r w:rsidRPr="003A6CE4">
        <w:rPr>
          <w:rFonts w:ascii="Courier New" w:hAnsi="Courier New" w:cs="Courier New"/>
        </w:rPr>
        <w:t>(b)  The director's order is based on regulatory action by the reinsurer's domiciliary jurisdiction or the voluntary surrender or termination of the reinsurer's eligibility to transact insurance or reinsurance business in its domiciliary jurisdiction or in the primary certifying state of the reinsurer under subsection G, paragraph 6 of this section.</w:t>
      </w:r>
    </w:p>
    <w:p w14:paraId="60BDF426" w14:textId="77777777" w:rsidR="00503343" w:rsidRPr="003A6CE4" w:rsidRDefault="00503343" w:rsidP="00503343">
      <w:pPr>
        <w:pStyle w:val="P06-00"/>
        <w:rPr>
          <w:rFonts w:ascii="Courier New" w:hAnsi="Courier New" w:cs="Courier New"/>
        </w:rPr>
      </w:pPr>
      <w:r w:rsidRPr="003A6CE4">
        <w:rPr>
          <w:rFonts w:ascii="Courier New" w:hAnsi="Courier New" w:cs="Courier New"/>
        </w:rPr>
        <w:t>(c)  The director finds that an emergency requires immediate action and a court of competent jurisdiction has not stayed the director's action.</w:t>
      </w:r>
    </w:p>
    <w:p w14:paraId="724C3077" w14:textId="3F9F1400" w:rsidR="00503343" w:rsidRPr="003A6CE4" w:rsidRDefault="00503343" w:rsidP="00503343">
      <w:pPr>
        <w:pStyle w:val="P06-00"/>
        <w:rPr>
          <w:rFonts w:ascii="Courier New" w:hAnsi="Courier New" w:cs="Courier New"/>
        </w:rPr>
      </w:pPr>
      <w:r w:rsidRPr="003A6CE4">
        <w:rPr>
          <w:rFonts w:ascii="Courier New" w:hAnsi="Courier New" w:cs="Courier New"/>
        </w:rPr>
        <w:t>2.  While a reinsurer's accreditation or certification is suspended, a reinsurance contract issued or renewed after the effective date of the suspension does not qualify for credit except to the extent that the reinsurer's obligations under the contract are secured in accordance with section 20</w:t>
      </w:r>
      <w:r w:rsidR="00382E52" w:rsidRPr="003A6CE4">
        <w:rPr>
          <w:rFonts w:ascii="Courier New" w:hAnsi="Courier New" w:cs="Courier New"/>
        </w:rPr>
        <w:noBreakHyphen/>
      </w:r>
      <w:r w:rsidRPr="003A6CE4">
        <w:rPr>
          <w:rFonts w:ascii="Courier New" w:hAnsi="Courier New" w:cs="Courier New"/>
        </w:rPr>
        <w:t>3603.  If a reinsurer's accreditation or certification is revoked, a credit for reinsurance may not be granted after the effective date of the revocation except to the extent that the reinsurer's obligations under the contract are secured in accordance with subsection G, paragraph 5 of this section or section 20</w:t>
      </w:r>
      <w:r w:rsidR="00752FEE" w:rsidRPr="003A6CE4">
        <w:rPr>
          <w:rFonts w:ascii="Courier New" w:hAnsi="Courier New" w:cs="Courier New"/>
        </w:rPr>
        <w:noBreakHyphen/>
      </w:r>
      <w:r w:rsidRPr="003A6CE4">
        <w:rPr>
          <w:rFonts w:ascii="Courier New" w:hAnsi="Courier New" w:cs="Courier New"/>
        </w:rPr>
        <w:t>3603.</w:t>
      </w:r>
    </w:p>
    <w:p w14:paraId="6FEC3D30" w14:textId="77777777" w:rsidR="00503343" w:rsidRPr="003A6CE4" w:rsidRDefault="00503343" w:rsidP="00503343">
      <w:pPr>
        <w:pStyle w:val="P06-00"/>
        <w:rPr>
          <w:rFonts w:ascii="Courier New" w:hAnsi="Courier New" w:cs="Courier New"/>
        </w:rPr>
      </w:pPr>
      <w:r w:rsidRPr="003A6CE4">
        <w:rPr>
          <w:rFonts w:ascii="Courier New" w:hAnsi="Courier New" w:cs="Courier New"/>
        </w:rPr>
        <w:t>Q.  A ceding insurer shall take steps to:</w:t>
      </w:r>
    </w:p>
    <w:p w14:paraId="54F4534C" w14:textId="77777777" w:rsidR="00503343" w:rsidRPr="003A6CE4" w:rsidRDefault="00503343" w:rsidP="00503343">
      <w:pPr>
        <w:pStyle w:val="P06-00"/>
        <w:rPr>
          <w:rFonts w:ascii="Courier New" w:hAnsi="Courier New" w:cs="Courier New"/>
        </w:rPr>
      </w:pPr>
      <w:r w:rsidRPr="003A6CE4">
        <w:rPr>
          <w:rFonts w:ascii="Courier New" w:hAnsi="Courier New" w:cs="Courier New"/>
        </w:rPr>
        <w:t>1.  Manage its reinsurance recoverables proportionate to its own book of business.  A domestic ceding insurer shall notify the director within thirty days after reinsurance recoverables from any single assuming insurer, or group of affiliated assuming insurers, exceed fifty percent of the domestic ceding insurer's last reported surplus to policyholders, or after it is determined that reinsurance recoverables from any single assuming insurer, or group of affiliated assuming insurers, are likely to exceed this limit.  The notification shall demonstrate that the exposure is safely managed by the domestic ceding insurer.</w:t>
      </w:r>
    </w:p>
    <w:p w14:paraId="3C2C6400" w14:textId="77777777" w:rsidR="00503343" w:rsidRPr="003A6CE4" w:rsidRDefault="00503343" w:rsidP="00503343">
      <w:pPr>
        <w:pStyle w:val="P06-00"/>
        <w:rPr>
          <w:rFonts w:ascii="Courier New" w:hAnsi="Courier New" w:cs="Courier New"/>
        </w:rPr>
      </w:pPr>
      <w:r w:rsidRPr="003A6CE4">
        <w:rPr>
          <w:rFonts w:ascii="Courier New" w:hAnsi="Courier New" w:cs="Courier New"/>
        </w:rPr>
        <w:t>2.  A ceding insurer shall take steps to diversify its reinsurance program.  A domestic ceding insurer shall notify the director within thirty days after ceding to any single assuming insurer, or group of affiliated assuming insurers, more than twenty percent of the ceding insurer's gross written premium in the prior calendar year, or after it has determined that the reinsurance ceded to any single assuming insurer, or group of affiliated assuming insurers, is likely to exceed this limit.  The notification shall demonstrate that the exposure is safely managed by the domestic ceding insurer.</w:t>
      </w:r>
    </w:p>
    <w:p w14:paraId="0E05223A" w14:textId="50A4E1CC" w:rsidR="00F540AD" w:rsidRPr="003A6CE4" w:rsidRDefault="00503343" w:rsidP="00503343">
      <w:pPr>
        <w:pStyle w:val="P06-00"/>
        <w:rPr>
          <w:rFonts w:ascii="Courier New" w:hAnsi="Courier New" w:cs="Courier New"/>
        </w:rPr>
      </w:pPr>
      <w:r w:rsidRPr="003A6CE4">
        <w:rPr>
          <w:rFonts w:ascii="Courier New" w:hAnsi="Courier New" w:cs="Courier New"/>
        </w:rPr>
        <w:t>R.  For the purposes of this section, "covered agreement" means an agreement that is entered into pursuant to the Dodd</w:t>
      </w:r>
      <w:r w:rsidR="00752FEE" w:rsidRPr="003A6CE4">
        <w:rPr>
          <w:rFonts w:ascii="Courier New" w:hAnsi="Courier New" w:cs="Courier New"/>
        </w:rPr>
        <w:noBreakHyphen/>
      </w:r>
      <w:r w:rsidRPr="003A6CE4">
        <w:rPr>
          <w:rFonts w:ascii="Courier New" w:hAnsi="Courier New" w:cs="Courier New"/>
        </w:rPr>
        <w:t xml:space="preserve">Frank Wall Street reform and consumer protection act (31 United States </w:t>
      </w:r>
      <w:r w:rsidR="00866F9E" w:rsidRPr="003A6CE4">
        <w:rPr>
          <w:rFonts w:ascii="Courier New" w:hAnsi="Courier New" w:cs="Courier New"/>
        </w:rPr>
        <w:t>C</w:t>
      </w:r>
      <w:r w:rsidRPr="003A6CE4">
        <w:rPr>
          <w:rFonts w:ascii="Courier New" w:hAnsi="Courier New" w:cs="Courier New"/>
        </w:rPr>
        <w:t xml:space="preserve">ode sections 313 and 314), that is currently in effect or in a period of provisional application and that addresses the elimination, under specified conditions, of collateral requirements as a condition for entering into any reinsurance agreement with a ceding insurer domiciled in this state or for allowing the ceding insurer to recognize credit for reinsurance. </w:t>
      </w:r>
      <w:r w:rsidRPr="003A6CE4">
        <w:rPr>
          <w:rFonts w:ascii="Courier New" w:hAnsi="Courier New" w:cs="Courier New"/>
        </w:rPr>
        <w:fldChar w:fldCharType="begin"/>
      </w:r>
      <w:r w:rsidRPr="003A6CE4">
        <w:rPr>
          <w:rFonts w:ascii="Courier New" w:hAnsi="Courier New" w:cs="Courier New"/>
        </w:rPr>
        <w:instrText xml:space="preserve"> COMMENTS END_STATUTE \* MERGEFORMAT </w:instrText>
      </w:r>
      <w:r w:rsidRPr="003A6CE4">
        <w:rPr>
          <w:rFonts w:ascii="Courier New" w:hAnsi="Courier New" w:cs="Courier New"/>
        </w:rPr>
        <w:fldChar w:fldCharType="separate"/>
      </w:r>
      <w:r w:rsidRPr="003A6CE4">
        <w:rPr>
          <w:rFonts w:ascii="Courier New" w:hAnsi="Courier New" w:cs="Courier New"/>
          <w:vanish/>
        </w:rPr>
        <w:t>END_STATUTE</w:t>
      </w:r>
      <w:r w:rsidRPr="003A6CE4">
        <w:rPr>
          <w:rFonts w:ascii="Courier New" w:hAnsi="Courier New" w:cs="Courier New"/>
        </w:rPr>
        <w:fldChar w:fldCharType="end"/>
      </w:r>
      <w:bookmarkStart w:id="0" w:name="Add_Section"/>
      <w:bookmarkEnd w:id="0"/>
    </w:p>
    <w:sectPr w:rsidR="00F540AD" w:rsidRPr="003A6CE4" w:rsidSect="0050334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D363" w14:textId="77777777" w:rsidR="00FD74B9" w:rsidRDefault="00FD74B9">
      <w:r>
        <w:separator/>
      </w:r>
    </w:p>
  </w:endnote>
  <w:endnote w:type="continuationSeparator" w:id="0">
    <w:p w14:paraId="744BBBE2" w14:textId="77777777" w:rsidR="00FD74B9" w:rsidRDefault="00FD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952B0" w14:textId="77777777" w:rsidR="00FD74B9" w:rsidRDefault="00FD74B9">
      <w:r>
        <w:separator/>
      </w:r>
    </w:p>
  </w:footnote>
  <w:footnote w:type="continuationSeparator" w:id="0">
    <w:p w14:paraId="61F75B8E" w14:textId="77777777" w:rsidR="00FD74B9" w:rsidRDefault="00FD7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64533043">
    <w:abstractNumId w:val="8"/>
  </w:num>
  <w:num w:numId="2" w16cid:durableId="1522275818">
    <w:abstractNumId w:val="8"/>
  </w:num>
  <w:num w:numId="3" w16cid:durableId="1926113847">
    <w:abstractNumId w:val="7"/>
  </w:num>
  <w:num w:numId="4" w16cid:durableId="1349407524">
    <w:abstractNumId w:val="7"/>
  </w:num>
  <w:num w:numId="5" w16cid:durableId="652871471">
    <w:abstractNumId w:val="10"/>
  </w:num>
  <w:num w:numId="6" w16cid:durableId="584849720">
    <w:abstractNumId w:val="11"/>
  </w:num>
  <w:num w:numId="7" w16cid:durableId="1379664906">
    <w:abstractNumId w:val="12"/>
  </w:num>
  <w:num w:numId="8" w16cid:durableId="746004369">
    <w:abstractNumId w:val="9"/>
  </w:num>
  <w:num w:numId="9" w16cid:durableId="1138261973">
    <w:abstractNumId w:val="6"/>
  </w:num>
  <w:num w:numId="10" w16cid:durableId="1950117073">
    <w:abstractNumId w:val="5"/>
  </w:num>
  <w:num w:numId="11" w16cid:durableId="1523350695">
    <w:abstractNumId w:val="4"/>
  </w:num>
  <w:num w:numId="12" w16cid:durableId="849224436">
    <w:abstractNumId w:val="3"/>
  </w:num>
  <w:num w:numId="13" w16cid:durableId="1004288226">
    <w:abstractNumId w:val="2"/>
  </w:num>
  <w:num w:numId="14" w16cid:durableId="1812988712">
    <w:abstractNumId w:val="1"/>
  </w:num>
  <w:num w:numId="15" w16cid:durableId="172428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343"/>
    <w:rsid w:val="00010503"/>
    <w:rsid w:val="00033AE7"/>
    <w:rsid w:val="00203FB7"/>
    <w:rsid w:val="00375510"/>
    <w:rsid w:val="00382E52"/>
    <w:rsid w:val="003A6CE4"/>
    <w:rsid w:val="00503343"/>
    <w:rsid w:val="006A2701"/>
    <w:rsid w:val="00752FEE"/>
    <w:rsid w:val="00866F9E"/>
    <w:rsid w:val="00E41B6D"/>
    <w:rsid w:val="00E623A6"/>
    <w:rsid w:val="00F540AD"/>
    <w:rsid w:val="00FC2303"/>
    <w:rsid w:val="00FD7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BE21E"/>
  <w15:chartTrackingRefBased/>
  <w15:docId w15:val="{F6988C8A-9B80-4321-8809-8171EDD6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03343"/>
    <w:rPr>
      <w:rFonts w:ascii="Letter Gothic-Drafting" w:hAnsi="Letter Gothic-Drafting"/>
      <w:b/>
      <w:snapToGrid w:val="0"/>
    </w:rPr>
  </w:style>
  <w:style w:type="character" w:customStyle="1" w:styleId="SEC06-17Char">
    <w:name w:val="SEC 06-17 Char"/>
    <w:link w:val="SEC06-17"/>
    <w:rsid w:val="0050334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5714</Words>
  <Characters>30685</Characters>
  <Application>Microsoft Office Word</Application>
  <DocSecurity>0</DocSecurity>
  <Lines>578</Lines>
  <Paragraphs>132</Paragraphs>
  <ScaleCrop>false</ScaleCrop>
  <HeadingPairs>
    <vt:vector size="2" baseType="variant">
      <vt:variant>
        <vt:lpstr>Title</vt:lpstr>
      </vt:variant>
      <vt:variant>
        <vt:i4>1</vt:i4>
      </vt:variant>
    </vt:vector>
  </HeadingPairs>
  <TitlesOfParts>
    <vt:vector size="1" baseType="lpstr">
      <vt:lpstr>20-3602; Credit allowed a domestic ceding insurer; definition_x000d_</vt:lpstr>
    </vt:vector>
  </TitlesOfParts>
  <Company>LCS</Company>
  <LinksUpToDate>false</LinksUpToDate>
  <CharactersWithSpaces>36267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20-3602; Credit allowed a domestic ceding insurer; definition</dc:title>
  <dc:subject>Credit allowed a domestic ceding insurer; definition</dc:subject>
  <dc:creator>Arizona Legislative Council</dc:creator>
  <cp:keywords/>
  <dc:description>0357.docx - 551R - 2021</dc:description>
  <cp:lastModifiedBy>dbupdate</cp:lastModifiedBy>
  <cp:revision>2</cp:revision>
  <cp:lastPrinted>2021-09-01T17:36:00Z</cp:lastPrinted>
  <dcterms:created xsi:type="dcterms:W3CDTF">2026-09-09T10:29:00Z</dcterms:created>
  <dcterms:modified xsi:type="dcterms:W3CDTF">2026-09-09T10:29:00Z</dcterms:modified>
</cp:coreProperties>
</file>